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C048F" w14:textId="77777777" w:rsidR="00B46A72" w:rsidRPr="008F04C2" w:rsidRDefault="008C236F">
      <w:pPr>
        <w:rPr>
          <w:b/>
          <w:sz w:val="36"/>
        </w:rPr>
      </w:pPr>
      <w:proofErr w:type="spellStart"/>
      <w:r>
        <w:rPr>
          <w:b/>
          <w:sz w:val="36"/>
        </w:rPr>
        <w:t>PhyloSNP</w:t>
      </w:r>
      <w:proofErr w:type="spellEnd"/>
    </w:p>
    <w:p w14:paraId="5667A3F6" w14:textId="77777777" w:rsidR="009727DD" w:rsidRDefault="009727DD" w:rsidP="009727DD">
      <w:pPr>
        <w:rPr>
          <w:rFonts w:ascii="Century Gothic" w:hAnsi="Century Gothic"/>
        </w:rPr>
      </w:pPr>
      <w:r w:rsidRPr="00605D3F">
        <w:rPr>
          <w:rFonts w:ascii="Century Gothic" w:hAnsi="Century Gothic"/>
        </w:rPr>
        <w:t xml:space="preserve">The </w:t>
      </w:r>
      <w:proofErr w:type="spellStart"/>
      <w:r w:rsidRPr="00605D3F">
        <w:rPr>
          <w:rFonts w:ascii="Century Gothic" w:hAnsi="Century Gothic"/>
        </w:rPr>
        <w:t>PhyloSNP</w:t>
      </w:r>
      <w:proofErr w:type="spellEnd"/>
      <w:r w:rsidRPr="00605D3F">
        <w:rPr>
          <w:rFonts w:ascii="Century Gothic" w:hAnsi="Century Gothic"/>
        </w:rPr>
        <w:t xml:space="preserve"> application </w:t>
      </w:r>
      <w:r>
        <w:rPr>
          <w:rFonts w:ascii="Century Gothic" w:hAnsi="Century Gothic"/>
        </w:rPr>
        <w:t xml:space="preserve">offers </w:t>
      </w:r>
      <w:r w:rsidRPr="00605D3F">
        <w:rPr>
          <w:rFonts w:ascii="Century Gothic" w:hAnsi="Century Gothic"/>
        </w:rPr>
        <w:t xml:space="preserve">two </w:t>
      </w:r>
      <w:r>
        <w:rPr>
          <w:rFonts w:ascii="Century Gothic" w:hAnsi="Century Gothic"/>
        </w:rPr>
        <w:t>methods for analysis. The first is</w:t>
      </w:r>
      <w:r w:rsidRPr="00605D3F">
        <w:rPr>
          <w:rFonts w:ascii="Century Gothic" w:hAnsi="Century Gothic"/>
        </w:rPr>
        <w:t xml:space="preserve"> a quantitative method that </w:t>
      </w:r>
      <w:r>
        <w:rPr>
          <w:rFonts w:ascii="Century Gothic" w:hAnsi="Century Gothic"/>
        </w:rPr>
        <w:t>generates a</w:t>
      </w:r>
      <w:r w:rsidRPr="00605D3F">
        <w:rPr>
          <w:rFonts w:ascii="Century Gothic" w:hAnsi="Century Gothic"/>
        </w:rPr>
        <w:t xml:space="preserve"> presence/absence matrix</w:t>
      </w:r>
      <w:r>
        <w:rPr>
          <w:rFonts w:ascii="Century Gothic" w:hAnsi="Century Gothic"/>
        </w:rPr>
        <w:t xml:space="preserve"> for each position of a reference from the SNP profile</w:t>
      </w:r>
      <w:r w:rsidRPr="00605D3F">
        <w:rPr>
          <w:rFonts w:ascii="Century Gothic" w:hAnsi="Century Gothic"/>
        </w:rPr>
        <w:t xml:space="preserve"> which can </w:t>
      </w:r>
      <w:r>
        <w:rPr>
          <w:rFonts w:ascii="Century Gothic" w:hAnsi="Century Gothic"/>
        </w:rPr>
        <w:t xml:space="preserve">then </w:t>
      </w:r>
      <w:r w:rsidRPr="00605D3F">
        <w:rPr>
          <w:rFonts w:ascii="Century Gothic" w:hAnsi="Century Gothic"/>
        </w:rPr>
        <w:t xml:space="preserve">be used to </w:t>
      </w:r>
      <w:r>
        <w:rPr>
          <w:rFonts w:ascii="Century Gothic" w:hAnsi="Century Gothic"/>
        </w:rPr>
        <w:t>build</w:t>
      </w:r>
      <w:r w:rsidRPr="00605D3F">
        <w:rPr>
          <w:rFonts w:ascii="Century Gothic" w:hAnsi="Century Gothic"/>
        </w:rPr>
        <w:t xml:space="preserve"> phylogenetic trees</w:t>
      </w:r>
      <w:r>
        <w:rPr>
          <w:rFonts w:ascii="Century Gothic" w:hAnsi="Century Gothic"/>
        </w:rPr>
        <w:t xml:space="preserve">. The quantitative approach can also directly </w:t>
      </w:r>
      <w:r w:rsidRPr="00605D3F">
        <w:rPr>
          <w:rFonts w:ascii="Century Gothic" w:hAnsi="Century Gothic"/>
        </w:rPr>
        <w:t>create a tree from a</w:t>
      </w:r>
      <w:r>
        <w:rPr>
          <w:rFonts w:ascii="Century Gothic" w:hAnsi="Century Gothic"/>
        </w:rPr>
        <w:t>n alignment of shrunk genomes, short concatenated genomes of regions flanking reported SNPs. The second qua</w:t>
      </w:r>
      <w:r w:rsidRPr="00605D3F">
        <w:rPr>
          <w:rFonts w:ascii="Century Gothic" w:hAnsi="Century Gothic"/>
        </w:rPr>
        <w:t>litative method cluster</w:t>
      </w:r>
      <w:r>
        <w:rPr>
          <w:rFonts w:ascii="Century Gothic" w:hAnsi="Century Gothic"/>
        </w:rPr>
        <w:t>s samples based on the frequencies</w:t>
      </w:r>
      <w:r w:rsidRPr="00605D3F">
        <w:rPr>
          <w:rFonts w:ascii="Century Gothic" w:hAnsi="Century Gothic"/>
        </w:rPr>
        <w:t xml:space="preserve"> of different bases </w:t>
      </w:r>
      <w:r>
        <w:rPr>
          <w:rFonts w:ascii="Century Gothic" w:hAnsi="Century Gothic"/>
        </w:rPr>
        <w:t>reported with respect to reference position</w:t>
      </w:r>
      <w:r w:rsidRPr="00605D3F">
        <w:rPr>
          <w:rFonts w:ascii="Century Gothic" w:hAnsi="Century Gothic"/>
        </w:rPr>
        <w:t xml:space="preserve">. </w:t>
      </w:r>
    </w:p>
    <w:p w14:paraId="6109EF2E" w14:textId="77777777" w:rsidR="009727DD" w:rsidRDefault="009727DD" w:rsidP="009727DD">
      <w:pPr>
        <w:rPr>
          <w:rFonts w:ascii="Century Gothic" w:hAnsi="Century Gothic"/>
        </w:rPr>
      </w:pPr>
      <w:r>
        <w:rPr>
          <w:rFonts w:ascii="Century Gothic" w:hAnsi="Century Gothic"/>
        </w:rPr>
        <w:t xml:space="preserve">Like all HIVE tools, </w:t>
      </w:r>
      <w:proofErr w:type="spellStart"/>
      <w:r>
        <w:rPr>
          <w:rFonts w:ascii="Century Gothic" w:hAnsi="Century Gothic"/>
        </w:rPr>
        <w:t>PhyloSNP</w:t>
      </w:r>
      <w:proofErr w:type="spellEnd"/>
      <w:r>
        <w:rPr>
          <w:rFonts w:ascii="Century Gothic" w:hAnsi="Century Gothic"/>
        </w:rPr>
        <w:t xml:space="preserve"> can analyze datasets without imposing size limitations, and therefore can accommodate a diverse set of inputs</w:t>
      </w:r>
      <w:r w:rsidRPr="00605D3F">
        <w:rPr>
          <w:rFonts w:ascii="Century Gothic" w:hAnsi="Century Gothic"/>
        </w:rPr>
        <w:t xml:space="preserve">. This </w:t>
      </w:r>
      <w:r>
        <w:rPr>
          <w:rFonts w:ascii="Century Gothic" w:hAnsi="Century Gothic"/>
        </w:rPr>
        <w:t>benefits the</w:t>
      </w:r>
      <w:r w:rsidRPr="00605D3F">
        <w:rPr>
          <w:rFonts w:ascii="Century Gothic" w:hAnsi="Century Gothic"/>
        </w:rPr>
        <w:t xml:space="preserve"> user not only </w:t>
      </w:r>
      <w:r>
        <w:rPr>
          <w:rFonts w:ascii="Century Gothic" w:hAnsi="Century Gothic"/>
        </w:rPr>
        <w:t>by providing a single tool to handle the variety of all possible input genomes</w:t>
      </w:r>
      <w:r w:rsidRPr="00605D3F">
        <w:rPr>
          <w:rFonts w:ascii="Century Gothic" w:hAnsi="Century Gothic"/>
        </w:rPr>
        <w:t xml:space="preserve">, but also </w:t>
      </w:r>
      <w:r>
        <w:rPr>
          <w:rFonts w:ascii="Century Gothic" w:hAnsi="Century Gothic"/>
        </w:rPr>
        <w:t xml:space="preserve">by facilitating </w:t>
      </w:r>
      <w:r w:rsidRPr="00605D3F">
        <w:rPr>
          <w:rFonts w:ascii="Century Gothic" w:hAnsi="Century Gothic"/>
        </w:rPr>
        <w:t xml:space="preserve">analysis of </w:t>
      </w:r>
      <w:r>
        <w:rPr>
          <w:rFonts w:ascii="Century Gothic" w:hAnsi="Century Gothic"/>
        </w:rPr>
        <w:t xml:space="preserve">big </w:t>
      </w:r>
      <w:r w:rsidRPr="00605D3F">
        <w:rPr>
          <w:rFonts w:ascii="Century Gothic" w:hAnsi="Century Gothic"/>
        </w:rPr>
        <w:t xml:space="preserve">data </w:t>
      </w:r>
      <w:r>
        <w:rPr>
          <w:rFonts w:ascii="Century Gothic" w:hAnsi="Century Gothic"/>
        </w:rPr>
        <w:t xml:space="preserve">which was </w:t>
      </w:r>
      <w:r w:rsidRPr="00605D3F">
        <w:rPr>
          <w:rFonts w:ascii="Century Gothic" w:hAnsi="Century Gothic"/>
        </w:rPr>
        <w:t xml:space="preserve">previously </w:t>
      </w:r>
      <w:r>
        <w:rPr>
          <w:rFonts w:ascii="Century Gothic" w:hAnsi="Century Gothic"/>
        </w:rPr>
        <w:t xml:space="preserve">an </w:t>
      </w:r>
      <w:r w:rsidRPr="00605D3F">
        <w:rPr>
          <w:rFonts w:ascii="Century Gothic" w:hAnsi="Century Gothic"/>
        </w:rPr>
        <w:t xml:space="preserve">impossible </w:t>
      </w:r>
      <w:r>
        <w:rPr>
          <w:rFonts w:ascii="Century Gothic" w:hAnsi="Century Gothic"/>
        </w:rPr>
        <w:t>task</w:t>
      </w:r>
      <w:r w:rsidRPr="00605D3F">
        <w:rPr>
          <w:rFonts w:ascii="Century Gothic" w:hAnsi="Century Gothic"/>
        </w:rPr>
        <w:t xml:space="preserve">. </w:t>
      </w:r>
    </w:p>
    <w:p w14:paraId="5529973E" w14:textId="77777777" w:rsidR="00EB2D8C" w:rsidRDefault="009727DD" w:rsidP="009727DD">
      <w:pPr>
        <w:rPr>
          <w:rFonts w:ascii="Century Gothic" w:hAnsi="Century Gothic"/>
        </w:rPr>
      </w:pPr>
      <w:r>
        <w:rPr>
          <w:rFonts w:ascii="Century Gothic" w:hAnsi="Century Gothic"/>
        </w:rPr>
        <w:t xml:space="preserve">Other applications can </w:t>
      </w:r>
      <w:r w:rsidRPr="00654540">
        <w:rPr>
          <w:rFonts w:ascii="Century Gothic" w:hAnsi="Century Gothic"/>
        </w:rPr>
        <w:t>automate the generation of SNP trees</w:t>
      </w:r>
      <w:r>
        <w:rPr>
          <w:rFonts w:ascii="Century Gothic" w:hAnsi="Century Gothic"/>
        </w:rPr>
        <w:t xml:space="preserve"> with a limited scope</w:t>
      </w:r>
      <w:r w:rsidRPr="00654540">
        <w:rPr>
          <w:rFonts w:ascii="Century Gothic" w:hAnsi="Century Gothic"/>
        </w:rPr>
        <w:t xml:space="preserve">. </w:t>
      </w:r>
      <w:proofErr w:type="spellStart"/>
      <w:r>
        <w:rPr>
          <w:rFonts w:ascii="Century Gothic" w:hAnsi="Century Gothic"/>
        </w:rPr>
        <w:t>SNPTree</w:t>
      </w:r>
      <w:proofErr w:type="spellEnd"/>
      <w:r>
        <w:rPr>
          <w:rFonts w:ascii="Century Gothic" w:hAnsi="Century Gothic"/>
        </w:rPr>
        <w:t xml:space="preserve"> provides useful information but does not </w:t>
      </w:r>
      <w:r w:rsidRPr="00654540">
        <w:rPr>
          <w:rFonts w:ascii="Century Gothic" w:hAnsi="Century Gothic"/>
        </w:rPr>
        <w:t>allow user</w:t>
      </w:r>
      <w:r>
        <w:rPr>
          <w:rFonts w:ascii="Century Gothic" w:hAnsi="Century Gothic"/>
        </w:rPr>
        <w:t xml:space="preserve">s to </w:t>
      </w:r>
      <w:r w:rsidRPr="00654540">
        <w:rPr>
          <w:rFonts w:ascii="Century Gothic" w:hAnsi="Century Gothic"/>
        </w:rPr>
        <w:t xml:space="preserve">upload </w:t>
      </w:r>
      <w:r>
        <w:rPr>
          <w:rFonts w:ascii="Century Gothic" w:hAnsi="Century Gothic"/>
        </w:rPr>
        <w:t xml:space="preserve">custom </w:t>
      </w:r>
      <w:r w:rsidRPr="00654540">
        <w:rPr>
          <w:rFonts w:ascii="Century Gothic" w:hAnsi="Century Gothic"/>
        </w:rPr>
        <w:t xml:space="preserve">data and </w:t>
      </w:r>
      <w:r>
        <w:rPr>
          <w:rFonts w:ascii="Century Gothic" w:hAnsi="Century Gothic"/>
        </w:rPr>
        <w:t xml:space="preserve">only accommodates bacterial analysis. </w:t>
      </w:r>
      <w:r w:rsidRPr="00654540">
        <w:rPr>
          <w:rFonts w:ascii="Century Gothic" w:hAnsi="Century Gothic"/>
        </w:rPr>
        <w:t>AMY-tree</w:t>
      </w:r>
      <w:r>
        <w:rPr>
          <w:rFonts w:ascii="Century Gothic" w:hAnsi="Century Gothic"/>
        </w:rPr>
        <w:t xml:space="preserve"> can a</w:t>
      </w:r>
      <w:r w:rsidRPr="00654540">
        <w:rPr>
          <w:rFonts w:ascii="Century Gothic" w:hAnsi="Century Gothic"/>
        </w:rPr>
        <w:t xml:space="preserve">nalyze </w:t>
      </w:r>
      <w:r>
        <w:rPr>
          <w:rFonts w:ascii="Century Gothic" w:hAnsi="Century Gothic"/>
        </w:rPr>
        <w:t xml:space="preserve">human genomes </w:t>
      </w:r>
      <w:r w:rsidRPr="00654540">
        <w:rPr>
          <w:rFonts w:ascii="Century Gothic" w:hAnsi="Century Gothic"/>
        </w:rPr>
        <w:t xml:space="preserve">but was </w:t>
      </w:r>
      <w:r>
        <w:rPr>
          <w:rFonts w:ascii="Century Gothic" w:hAnsi="Century Gothic"/>
        </w:rPr>
        <w:t xml:space="preserve">specifically </w:t>
      </w:r>
      <w:r w:rsidRPr="00654540">
        <w:rPr>
          <w:rFonts w:ascii="Century Gothic" w:hAnsi="Century Gothic"/>
        </w:rPr>
        <w:t>developed to determine</w:t>
      </w:r>
      <w:r>
        <w:rPr>
          <w:rFonts w:ascii="Century Gothic" w:hAnsi="Century Gothic"/>
        </w:rPr>
        <w:t xml:space="preserve"> lineages based on Y chromosome comparisons</w:t>
      </w:r>
      <w:r w:rsidRPr="00654540">
        <w:rPr>
          <w:rFonts w:ascii="Century Gothic" w:hAnsi="Century Gothic"/>
        </w:rPr>
        <w:t xml:space="preserve">. </w:t>
      </w:r>
      <w:r>
        <w:rPr>
          <w:rFonts w:ascii="Century Gothic" w:hAnsi="Century Gothic"/>
        </w:rPr>
        <w:t xml:space="preserve">Other </w:t>
      </w:r>
      <w:r w:rsidRPr="00654540">
        <w:rPr>
          <w:rFonts w:ascii="Century Gothic" w:hAnsi="Century Gothic"/>
        </w:rPr>
        <w:t xml:space="preserve">popular tools </w:t>
      </w:r>
      <w:r>
        <w:rPr>
          <w:rFonts w:ascii="Century Gothic" w:hAnsi="Century Gothic"/>
        </w:rPr>
        <w:t>like M</w:t>
      </w:r>
      <w:r w:rsidRPr="00654540">
        <w:rPr>
          <w:rFonts w:ascii="Century Gothic" w:hAnsi="Century Gothic"/>
        </w:rPr>
        <w:t>EGA</w:t>
      </w:r>
      <w:r>
        <w:rPr>
          <w:rFonts w:ascii="Century Gothic" w:hAnsi="Century Gothic"/>
        </w:rPr>
        <w:t xml:space="preserve"> and </w:t>
      </w:r>
      <w:proofErr w:type="spellStart"/>
      <w:r w:rsidRPr="00654540">
        <w:rPr>
          <w:rFonts w:ascii="Century Gothic" w:hAnsi="Century Gothic"/>
        </w:rPr>
        <w:t>SplitsTree</w:t>
      </w:r>
      <w:proofErr w:type="spellEnd"/>
      <w:r w:rsidRPr="00654540">
        <w:rPr>
          <w:rFonts w:ascii="Century Gothic" w:hAnsi="Century Gothic"/>
        </w:rPr>
        <w:t xml:space="preserve"> genera</w:t>
      </w:r>
      <w:r>
        <w:rPr>
          <w:rFonts w:ascii="Century Gothic" w:hAnsi="Century Gothic"/>
        </w:rPr>
        <w:t>te phylogenetic trees like</w:t>
      </w:r>
      <w:r w:rsidRPr="00654540">
        <w:rPr>
          <w:rFonts w:ascii="Century Gothic" w:hAnsi="Century Gothic"/>
        </w:rPr>
        <w:t xml:space="preserve"> </w:t>
      </w:r>
      <w:proofErr w:type="spellStart"/>
      <w:r w:rsidRPr="00654540">
        <w:rPr>
          <w:rFonts w:ascii="Century Gothic" w:hAnsi="Century Gothic"/>
        </w:rPr>
        <w:t>PhyloSNP</w:t>
      </w:r>
      <w:proofErr w:type="spellEnd"/>
      <w:r>
        <w:rPr>
          <w:rFonts w:ascii="Century Gothic" w:hAnsi="Century Gothic"/>
        </w:rPr>
        <w:t xml:space="preserve"> but are </w:t>
      </w:r>
      <w:r w:rsidRPr="00654540">
        <w:rPr>
          <w:rFonts w:ascii="Century Gothic" w:hAnsi="Century Gothic"/>
        </w:rPr>
        <w:t xml:space="preserve">either </w:t>
      </w:r>
      <w:r>
        <w:rPr>
          <w:rFonts w:ascii="Century Gothic" w:hAnsi="Century Gothic"/>
        </w:rPr>
        <w:t>restricted by size of dataset</w:t>
      </w:r>
      <w:r w:rsidRPr="00654540">
        <w:rPr>
          <w:rFonts w:ascii="Century Gothic" w:hAnsi="Century Gothic"/>
        </w:rPr>
        <w:t xml:space="preserve"> or r</w:t>
      </w:r>
      <w:r>
        <w:rPr>
          <w:rFonts w:ascii="Century Gothic" w:hAnsi="Century Gothic"/>
        </w:rPr>
        <w:t xml:space="preserve">equire the user to supply a multiple </w:t>
      </w:r>
      <w:r w:rsidRPr="00654540">
        <w:rPr>
          <w:rFonts w:ascii="Century Gothic" w:hAnsi="Century Gothic"/>
        </w:rPr>
        <w:t xml:space="preserve">sequence alignment </w:t>
      </w:r>
      <w:r>
        <w:rPr>
          <w:rFonts w:ascii="Century Gothic" w:hAnsi="Century Gothic"/>
        </w:rPr>
        <w:t>as input. Additional p</w:t>
      </w:r>
      <w:r w:rsidRPr="00654540">
        <w:rPr>
          <w:rFonts w:ascii="Century Gothic" w:hAnsi="Century Gothic"/>
        </w:rPr>
        <w:t xml:space="preserve">rograms </w:t>
      </w:r>
      <w:r>
        <w:rPr>
          <w:rFonts w:ascii="Century Gothic" w:hAnsi="Century Gothic"/>
        </w:rPr>
        <w:t>capable of building</w:t>
      </w:r>
      <w:r w:rsidRPr="00654540">
        <w:rPr>
          <w:rFonts w:ascii="Century Gothic" w:hAnsi="Century Gothic"/>
        </w:rPr>
        <w:t xml:space="preserve"> phylogen</w:t>
      </w:r>
      <w:r>
        <w:rPr>
          <w:rFonts w:ascii="Century Gothic" w:hAnsi="Century Gothic"/>
        </w:rPr>
        <w:t xml:space="preserve">ies from </w:t>
      </w:r>
      <w:r w:rsidRPr="00654540">
        <w:rPr>
          <w:rFonts w:ascii="Century Gothic" w:hAnsi="Century Gothic"/>
        </w:rPr>
        <w:t>clustering algorithms</w:t>
      </w:r>
      <w:r>
        <w:rPr>
          <w:rFonts w:ascii="Century Gothic" w:hAnsi="Century Gothic"/>
        </w:rPr>
        <w:t xml:space="preserve"> </w:t>
      </w:r>
      <w:r w:rsidRPr="00654540">
        <w:rPr>
          <w:rFonts w:ascii="Century Gothic" w:hAnsi="Century Gothic"/>
        </w:rPr>
        <w:t xml:space="preserve">do not cluster based on </w:t>
      </w:r>
      <w:r>
        <w:rPr>
          <w:rFonts w:ascii="Century Gothic" w:hAnsi="Century Gothic"/>
        </w:rPr>
        <w:t xml:space="preserve">comparison to a reference. </w:t>
      </w:r>
      <w:proofErr w:type="spellStart"/>
      <w:r>
        <w:rPr>
          <w:rFonts w:ascii="Century Gothic" w:hAnsi="Century Gothic"/>
        </w:rPr>
        <w:t>PhyloSNP</w:t>
      </w:r>
      <w:proofErr w:type="spellEnd"/>
      <w:r>
        <w:rPr>
          <w:rFonts w:ascii="Century Gothic" w:hAnsi="Century Gothic"/>
        </w:rPr>
        <w:t xml:space="preserve"> adds to the pool of existing tools by allowing users a single tool which can accomplish a variety of complex computations despite data size. </w:t>
      </w:r>
      <w:proofErr w:type="spellStart"/>
      <w:r>
        <w:rPr>
          <w:rFonts w:ascii="Century Gothic" w:hAnsi="Century Gothic"/>
        </w:rPr>
        <w:t>PhlyoSNP</w:t>
      </w:r>
      <w:proofErr w:type="spellEnd"/>
      <w:r>
        <w:rPr>
          <w:rFonts w:ascii="Century Gothic" w:hAnsi="Century Gothic"/>
        </w:rPr>
        <w:t xml:space="preserve"> provides a number of parameters to facilitate easy upload of information and customization of desired analysis. </w:t>
      </w:r>
    </w:p>
    <w:p w14:paraId="379C1611" w14:textId="77777777" w:rsidR="009727DD" w:rsidRDefault="009727DD" w:rsidP="009727DD">
      <w:pPr>
        <w:rPr>
          <w:rFonts w:ascii="Century Gothic" w:hAnsi="Century Gothic"/>
        </w:rPr>
      </w:pPr>
      <w:r>
        <w:rPr>
          <w:rFonts w:ascii="Century Gothic" w:hAnsi="Century Gothic"/>
        </w:rPr>
        <w:t xml:space="preserve">For example, a user can perform a shrunk-genomes data analysis from local </w:t>
      </w:r>
      <w:proofErr w:type="spellStart"/>
      <w:r>
        <w:rPr>
          <w:rFonts w:ascii="Century Gothic" w:hAnsi="Century Gothic"/>
        </w:rPr>
        <w:t>PhyloSNP</w:t>
      </w:r>
      <w:proofErr w:type="spellEnd"/>
      <w:r>
        <w:rPr>
          <w:rFonts w:ascii="Century Gothic" w:hAnsi="Century Gothic"/>
        </w:rPr>
        <w:t xml:space="preserve"> directory by specifying the position of interest, input dataset and reference genome, the name of the file in which to dump the results and the size of the region around the SNPs to capture. T</w:t>
      </w:r>
      <w:r w:rsidRPr="004A7EE4">
        <w:rPr>
          <w:rFonts w:ascii="Century Gothic" w:hAnsi="Century Gothic"/>
        </w:rPr>
        <w:t>his can take up to several hours to execute depending on the size and amount of the files, so it is recommended to run this overnight.</w:t>
      </w:r>
    </w:p>
    <w:p w14:paraId="7A075D45" w14:textId="77777777" w:rsidR="0053000E" w:rsidRDefault="0053000E">
      <w:pPr>
        <w:rPr>
          <w:rFonts w:ascii="Century Gothic" w:hAnsi="Century Gothic"/>
          <w:b/>
          <w:sz w:val="28"/>
          <w:szCs w:val="28"/>
        </w:rPr>
      </w:pPr>
      <w:r>
        <w:rPr>
          <w:rFonts w:ascii="Century Gothic" w:hAnsi="Century Gothic"/>
          <w:b/>
          <w:sz w:val="28"/>
          <w:szCs w:val="28"/>
        </w:rPr>
        <w:br w:type="page"/>
      </w:r>
    </w:p>
    <w:p w14:paraId="07920AC5" w14:textId="55C2E79C" w:rsidR="0061646B" w:rsidRPr="00872F4C" w:rsidRDefault="0061646B" w:rsidP="0061646B">
      <w:pPr>
        <w:rPr>
          <w:rFonts w:ascii="Century Gothic" w:hAnsi="Century Gothic"/>
          <w:b/>
          <w:sz w:val="28"/>
          <w:szCs w:val="28"/>
        </w:rPr>
      </w:pPr>
      <w:r w:rsidRPr="00872F4C">
        <w:rPr>
          <w:rFonts w:ascii="Century Gothic" w:hAnsi="Century Gothic"/>
          <w:b/>
          <w:sz w:val="28"/>
          <w:szCs w:val="28"/>
        </w:rPr>
        <w:lastRenderedPageBreak/>
        <w:t xml:space="preserve">Questions </w:t>
      </w:r>
    </w:p>
    <w:p w14:paraId="08B3CDDC" w14:textId="77777777" w:rsidR="0061646B" w:rsidRPr="00872F4C" w:rsidRDefault="0061646B" w:rsidP="0061646B">
      <w:pPr>
        <w:rPr>
          <w:rFonts w:ascii="Century Gothic" w:hAnsi="Century Gothic"/>
          <w:b/>
        </w:rPr>
      </w:pPr>
      <w:r w:rsidRPr="00872F4C">
        <w:rPr>
          <w:rFonts w:ascii="Century Gothic" w:hAnsi="Century Gothic"/>
          <w:b/>
        </w:rPr>
        <w:t xml:space="preserve">(1) What specifically does the tool do? </w:t>
      </w:r>
    </w:p>
    <w:p w14:paraId="74ED1D6D" w14:textId="77777777" w:rsidR="00605D3F" w:rsidRDefault="00605D3F" w:rsidP="0061646B">
      <w:pPr>
        <w:rPr>
          <w:rFonts w:ascii="Century Gothic" w:hAnsi="Century Gothic"/>
        </w:rPr>
      </w:pPr>
      <w:r w:rsidRPr="00605D3F">
        <w:rPr>
          <w:rFonts w:ascii="Century Gothic" w:hAnsi="Century Gothic"/>
        </w:rPr>
        <w:t xml:space="preserve">The </w:t>
      </w:r>
      <w:proofErr w:type="spellStart"/>
      <w:r w:rsidRPr="00605D3F">
        <w:rPr>
          <w:rFonts w:ascii="Century Gothic" w:hAnsi="Century Gothic"/>
        </w:rPr>
        <w:t>PhyloSNP</w:t>
      </w:r>
      <w:proofErr w:type="spellEnd"/>
      <w:r w:rsidRPr="00605D3F">
        <w:rPr>
          <w:rFonts w:ascii="Century Gothic" w:hAnsi="Century Gothic"/>
        </w:rPr>
        <w:t xml:space="preserve"> application </w:t>
      </w:r>
      <w:r>
        <w:rPr>
          <w:rFonts w:ascii="Century Gothic" w:hAnsi="Century Gothic"/>
        </w:rPr>
        <w:t xml:space="preserve">offers </w:t>
      </w:r>
      <w:r w:rsidRPr="00605D3F">
        <w:rPr>
          <w:rFonts w:ascii="Century Gothic" w:hAnsi="Century Gothic"/>
        </w:rPr>
        <w:t xml:space="preserve">two </w:t>
      </w:r>
      <w:r>
        <w:rPr>
          <w:rFonts w:ascii="Century Gothic" w:hAnsi="Century Gothic"/>
        </w:rPr>
        <w:t>methods for analysis. The first is</w:t>
      </w:r>
      <w:r w:rsidRPr="00605D3F">
        <w:rPr>
          <w:rFonts w:ascii="Century Gothic" w:hAnsi="Century Gothic"/>
        </w:rPr>
        <w:t xml:space="preserve"> a quantitative method that </w:t>
      </w:r>
      <w:r>
        <w:rPr>
          <w:rFonts w:ascii="Century Gothic" w:hAnsi="Century Gothic"/>
        </w:rPr>
        <w:t>generates a</w:t>
      </w:r>
      <w:r w:rsidRPr="00605D3F">
        <w:rPr>
          <w:rFonts w:ascii="Century Gothic" w:hAnsi="Century Gothic"/>
        </w:rPr>
        <w:t xml:space="preserve"> presence/absence matrix</w:t>
      </w:r>
      <w:r>
        <w:rPr>
          <w:rFonts w:ascii="Century Gothic" w:hAnsi="Century Gothic"/>
        </w:rPr>
        <w:t xml:space="preserve"> for each position of a reference from the SNP profile</w:t>
      </w:r>
      <w:r w:rsidRPr="00605D3F">
        <w:rPr>
          <w:rFonts w:ascii="Century Gothic" w:hAnsi="Century Gothic"/>
        </w:rPr>
        <w:t xml:space="preserve"> which can </w:t>
      </w:r>
      <w:r>
        <w:rPr>
          <w:rFonts w:ascii="Century Gothic" w:hAnsi="Century Gothic"/>
        </w:rPr>
        <w:t xml:space="preserve">then </w:t>
      </w:r>
      <w:r w:rsidRPr="00605D3F">
        <w:rPr>
          <w:rFonts w:ascii="Century Gothic" w:hAnsi="Century Gothic"/>
        </w:rPr>
        <w:t xml:space="preserve">be used to </w:t>
      </w:r>
      <w:r>
        <w:rPr>
          <w:rFonts w:ascii="Century Gothic" w:hAnsi="Century Gothic"/>
        </w:rPr>
        <w:t>build</w:t>
      </w:r>
      <w:r w:rsidRPr="00605D3F">
        <w:rPr>
          <w:rFonts w:ascii="Century Gothic" w:hAnsi="Century Gothic"/>
        </w:rPr>
        <w:t xml:space="preserve"> phylogenetic trees</w:t>
      </w:r>
      <w:r>
        <w:rPr>
          <w:rFonts w:ascii="Century Gothic" w:hAnsi="Century Gothic"/>
        </w:rPr>
        <w:t xml:space="preserve">. The quantitative approach can also directly </w:t>
      </w:r>
      <w:r w:rsidRPr="00605D3F">
        <w:rPr>
          <w:rFonts w:ascii="Century Gothic" w:hAnsi="Century Gothic"/>
        </w:rPr>
        <w:t>create a tree from a</w:t>
      </w:r>
      <w:r>
        <w:rPr>
          <w:rFonts w:ascii="Century Gothic" w:hAnsi="Century Gothic"/>
        </w:rPr>
        <w:t>n alignment of shrunk genomes, short concatenated genomes of regions flanking reported SNPs. The second qua</w:t>
      </w:r>
      <w:r w:rsidRPr="00605D3F">
        <w:rPr>
          <w:rFonts w:ascii="Century Gothic" w:hAnsi="Century Gothic"/>
        </w:rPr>
        <w:t>litative method cluster</w:t>
      </w:r>
      <w:r>
        <w:rPr>
          <w:rFonts w:ascii="Century Gothic" w:hAnsi="Century Gothic"/>
        </w:rPr>
        <w:t>s samples based on the frequencies</w:t>
      </w:r>
      <w:r w:rsidRPr="00605D3F">
        <w:rPr>
          <w:rFonts w:ascii="Century Gothic" w:hAnsi="Century Gothic"/>
        </w:rPr>
        <w:t xml:space="preserve"> of different bases </w:t>
      </w:r>
      <w:r>
        <w:rPr>
          <w:rFonts w:ascii="Century Gothic" w:hAnsi="Century Gothic"/>
        </w:rPr>
        <w:t>reported with respect to reference position</w:t>
      </w:r>
      <w:r w:rsidRPr="00605D3F">
        <w:rPr>
          <w:rFonts w:ascii="Century Gothic" w:hAnsi="Century Gothic"/>
        </w:rPr>
        <w:t xml:space="preserve">. </w:t>
      </w:r>
    </w:p>
    <w:p w14:paraId="478EDAC1" w14:textId="77777777" w:rsidR="0061646B" w:rsidRDefault="0061646B" w:rsidP="0061646B">
      <w:pPr>
        <w:rPr>
          <w:rFonts w:ascii="Century Gothic" w:hAnsi="Century Gothic"/>
          <w:b/>
        </w:rPr>
      </w:pPr>
      <w:r w:rsidRPr="00872F4C">
        <w:rPr>
          <w:rFonts w:ascii="Century Gothic" w:hAnsi="Century Gothic"/>
          <w:b/>
        </w:rPr>
        <w:t>(2) Why tool is useful?  I.e., why would a user be interested in using this tool from a biological perspective, not just from what it does?</w:t>
      </w:r>
    </w:p>
    <w:p w14:paraId="4E6AF734" w14:textId="77777777" w:rsidR="00605D3F" w:rsidRDefault="00605D3F" w:rsidP="004B2055">
      <w:pPr>
        <w:rPr>
          <w:rFonts w:ascii="Century Gothic" w:hAnsi="Century Gothic"/>
        </w:rPr>
      </w:pPr>
      <w:r>
        <w:rPr>
          <w:rFonts w:ascii="Century Gothic" w:hAnsi="Century Gothic"/>
        </w:rPr>
        <w:t xml:space="preserve">Like all HIVE tools, </w:t>
      </w:r>
      <w:proofErr w:type="spellStart"/>
      <w:r>
        <w:rPr>
          <w:rFonts w:ascii="Century Gothic" w:hAnsi="Century Gothic"/>
        </w:rPr>
        <w:t>PhyloSNP</w:t>
      </w:r>
      <w:proofErr w:type="spellEnd"/>
      <w:r>
        <w:rPr>
          <w:rFonts w:ascii="Century Gothic" w:hAnsi="Century Gothic"/>
        </w:rPr>
        <w:t xml:space="preserve"> can analyze datasets without imposing size limitations, and therefore can accommodate a diverse set of inputs</w:t>
      </w:r>
      <w:r w:rsidRPr="00605D3F">
        <w:rPr>
          <w:rFonts w:ascii="Century Gothic" w:hAnsi="Century Gothic"/>
        </w:rPr>
        <w:t xml:space="preserve">. This </w:t>
      </w:r>
      <w:r>
        <w:rPr>
          <w:rFonts w:ascii="Century Gothic" w:hAnsi="Century Gothic"/>
        </w:rPr>
        <w:t>benefits the</w:t>
      </w:r>
      <w:r w:rsidRPr="00605D3F">
        <w:rPr>
          <w:rFonts w:ascii="Century Gothic" w:hAnsi="Century Gothic"/>
        </w:rPr>
        <w:t xml:space="preserve"> user not only </w:t>
      </w:r>
      <w:r>
        <w:rPr>
          <w:rFonts w:ascii="Century Gothic" w:hAnsi="Century Gothic"/>
        </w:rPr>
        <w:t>by providing</w:t>
      </w:r>
      <w:r w:rsidR="00654540">
        <w:rPr>
          <w:rFonts w:ascii="Century Gothic" w:hAnsi="Century Gothic"/>
        </w:rPr>
        <w:t xml:space="preserve"> a single tool to handle the variety of all possible input genomes</w:t>
      </w:r>
      <w:r w:rsidRPr="00605D3F">
        <w:rPr>
          <w:rFonts w:ascii="Century Gothic" w:hAnsi="Century Gothic"/>
        </w:rPr>
        <w:t xml:space="preserve">, but also </w:t>
      </w:r>
      <w:r w:rsidR="00654540">
        <w:rPr>
          <w:rFonts w:ascii="Century Gothic" w:hAnsi="Century Gothic"/>
        </w:rPr>
        <w:t xml:space="preserve">by facilitating </w:t>
      </w:r>
      <w:r w:rsidRPr="00605D3F">
        <w:rPr>
          <w:rFonts w:ascii="Century Gothic" w:hAnsi="Century Gothic"/>
        </w:rPr>
        <w:t xml:space="preserve">analysis of </w:t>
      </w:r>
      <w:r w:rsidR="00654540">
        <w:rPr>
          <w:rFonts w:ascii="Century Gothic" w:hAnsi="Century Gothic"/>
        </w:rPr>
        <w:t xml:space="preserve">big </w:t>
      </w:r>
      <w:r w:rsidRPr="00605D3F">
        <w:rPr>
          <w:rFonts w:ascii="Century Gothic" w:hAnsi="Century Gothic"/>
        </w:rPr>
        <w:t xml:space="preserve">data </w:t>
      </w:r>
      <w:r w:rsidR="00654540">
        <w:rPr>
          <w:rFonts w:ascii="Century Gothic" w:hAnsi="Century Gothic"/>
        </w:rPr>
        <w:t xml:space="preserve">which was </w:t>
      </w:r>
      <w:r w:rsidRPr="00605D3F">
        <w:rPr>
          <w:rFonts w:ascii="Century Gothic" w:hAnsi="Century Gothic"/>
        </w:rPr>
        <w:t xml:space="preserve">previously </w:t>
      </w:r>
      <w:r w:rsidR="00654540">
        <w:rPr>
          <w:rFonts w:ascii="Century Gothic" w:hAnsi="Century Gothic"/>
        </w:rPr>
        <w:t xml:space="preserve">an </w:t>
      </w:r>
      <w:r w:rsidRPr="00605D3F">
        <w:rPr>
          <w:rFonts w:ascii="Century Gothic" w:hAnsi="Century Gothic"/>
        </w:rPr>
        <w:t xml:space="preserve">impossible </w:t>
      </w:r>
      <w:r w:rsidR="00654540">
        <w:rPr>
          <w:rFonts w:ascii="Century Gothic" w:hAnsi="Century Gothic"/>
        </w:rPr>
        <w:t>task</w:t>
      </w:r>
      <w:r w:rsidRPr="00605D3F">
        <w:rPr>
          <w:rFonts w:ascii="Century Gothic" w:hAnsi="Century Gothic"/>
        </w:rPr>
        <w:t xml:space="preserve">. </w:t>
      </w:r>
    </w:p>
    <w:p w14:paraId="789A5E9A" w14:textId="77777777" w:rsidR="0061646B" w:rsidRDefault="0061646B" w:rsidP="004B2055">
      <w:pPr>
        <w:rPr>
          <w:rFonts w:ascii="Century Gothic" w:hAnsi="Century Gothic"/>
          <w:b/>
        </w:rPr>
      </w:pPr>
      <w:r w:rsidRPr="00872F4C">
        <w:rPr>
          <w:rFonts w:ascii="Century Gothic" w:hAnsi="Century Gothic"/>
          <w:b/>
        </w:rPr>
        <w:t xml:space="preserve">(3) How does the tool differ from similar extant tools? </w:t>
      </w:r>
    </w:p>
    <w:p w14:paraId="552C3C8B" w14:textId="77777777" w:rsidR="00654540" w:rsidRDefault="004A7EE4" w:rsidP="004B2055">
      <w:pPr>
        <w:rPr>
          <w:rFonts w:ascii="Century Gothic" w:hAnsi="Century Gothic"/>
        </w:rPr>
      </w:pPr>
      <w:r>
        <w:rPr>
          <w:rFonts w:ascii="Century Gothic" w:hAnsi="Century Gothic"/>
        </w:rPr>
        <w:t xml:space="preserve">Other applications can </w:t>
      </w:r>
      <w:r w:rsidR="00654540" w:rsidRPr="00654540">
        <w:rPr>
          <w:rFonts w:ascii="Century Gothic" w:hAnsi="Century Gothic"/>
        </w:rPr>
        <w:t>automate the generation of SNP trees</w:t>
      </w:r>
      <w:r>
        <w:rPr>
          <w:rFonts w:ascii="Century Gothic" w:hAnsi="Century Gothic"/>
        </w:rPr>
        <w:t xml:space="preserve"> with a limited scope</w:t>
      </w:r>
      <w:r w:rsidR="00654540" w:rsidRPr="00654540">
        <w:rPr>
          <w:rFonts w:ascii="Century Gothic" w:hAnsi="Century Gothic"/>
        </w:rPr>
        <w:t xml:space="preserve">. </w:t>
      </w:r>
      <w:proofErr w:type="spellStart"/>
      <w:r>
        <w:rPr>
          <w:rFonts w:ascii="Century Gothic" w:hAnsi="Century Gothic"/>
        </w:rPr>
        <w:t>SNPTree</w:t>
      </w:r>
      <w:proofErr w:type="spellEnd"/>
      <w:r>
        <w:rPr>
          <w:rFonts w:ascii="Century Gothic" w:hAnsi="Century Gothic"/>
        </w:rPr>
        <w:t xml:space="preserve"> provides useful information but does not </w:t>
      </w:r>
      <w:r w:rsidR="00654540" w:rsidRPr="00654540">
        <w:rPr>
          <w:rFonts w:ascii="Century Gothic" w:hAnsi="Century Gothic"/>
        </w:rPr>
        <w:t>allow user</w:t>
      </w:r>
      <w:r>
        <w:rPr>
          <w:rFonts w:ascii="Century Gothic" w:hAnsi="Century Gothic"/>
        </w:rPr>
        <w:t xml:space="preserve">s to </w:t>
      </w:r>
      <w:r w:rsidR="00654540" w:rsidRPr="00654540">
        <w:rPr>
          <w:rFonts w:ascii="Century Gothic" w:hAnsi="Century Gothic"/>
        </w:rPr>
        <w:t xml:space="preserve">upload </w:t>
      </w:r>
      <w:r>
        <w:rPr>
          <w:rFonts w:ascii="Century Gothic" w:hAnsi="Century Gothic"/>
        </w:rPr>
        <w:t xml:space="preserve">custom </w:t>
      </w:r>
      <w:r w:rsidR="00654540" w:rsidRPr="00654540">
        <w:rPr>
          <w:rFonts w:ascii="Century Gothic" w:hAnsi="Century Gothic"/>
        </w:rPr>
        <w:t xml:space="preserve">data and </w:t>
      </w:r>
      <w:r>
        <w:rPr>
          <w:rFonts w:ascii="Century Gothic" w:hAnsi="Century Gothic"/>
        </w:rPr>
        <w:t xml:space="preserve">only accommodates bacterial analysis. </w:t>
      </w:r>
      <w:r w:rsidR="00654540" w:rsidRPr="00654540">
        <w:rPr>
          <w:rFonts w:ascii="Century Gothic" w:hAnsi="Century Gothic"/>
        </w:rPr>
        <w:t>AMY-tree</w:t>
      </w:r>
      <w:r>
        <w:rPr>
          <w:rFonts w:ascii="Century Gothic" w:hAnsi="Century Gothic"/>
        </w:rPr>
        <w:t xml:space="preserve"> can a</w:t>
      </w:r>
      <w:r w:rsidR="00654540" w:rsidRPr="00654540">
        <w:rPr>
          <w:rFonts w:ascii="Century Gothic" w:hAnsi="Century Gothic"/>
        </w:rPr>
        <w:t xml:space="preserve">nalyze </w:t>
      </w:r>
      <w:r>
        <w:rPr>
          <w:rFonts w:ascii="Century Gothic" w:hAnsi="Century Gothic"/>
        </w:rPr>
        <w:t xml:space="preserve">human genomes </w:t>
      </w:r>
      <w:r w:rsidR="00654540" w:rsidRPr="00654540">
        <w:rPr>
          <w:rFonts w:ascii="Century Gothic" w:hAnsi="Century Gothic"/>
        </w:rPr>
        <w:t xml:space="preserve">but was </w:t>
      </w:r>
      <w:r>
        <w:rPr>
          <w:rFonts w:ascii="Century Gothic" w:hAnsi="Century Gothic"/>
        </w:rPr>
        <w:t xml:space="preserve">specifically </w:t>
      </w:r>
      <w:r w:rsidR="00654540" w:rsidRPr="00654540">
        <w:rPr>
          <w:rFonts w:ascii="Century Gothic" w:hAnsi="Century Gothic"/>
        </w:rPr>
        <w:t>developed to determine</w:t>
      </w:r>
      <w:r>
        <w:rPr>
          <w:rFonts w:ascii="Century Gothic" w:hAnsi="Century Gothic"/>
        </w:rPr>
        <w:t xml:space="preserve"> lineages based on Y chromosome comparisons</w:t>
      </w:r>
      <w:r w:rsidR="00654540" w:rsidRPr="00654540">
        <w:rPr>
          <w:rFonts w:ascii="Century Gothic" w:hAnsi="Century Gothic"/>
        </w:rPr>
        <w:t xml:space="preserve">. </w:t>
      </w:r>
      <w:r>
        <w:rPr>
          <w:rFonts w:ascii="Century Gothic" w:hAnsi="Century Gothic"/>
        </w:rPr>
        <w:t xml:space="preserve">Other </w:t>
      </w:r>
      <w:r w:rsidR="00654540" w:rsidRPr="00654540">
        <w:rPr>
          <w:rFonts w:ascii="Century Gothic" w:hAnsi="Century Gothic"/>
        </w:rPr>
        <w:t xml:space="preserve">popular tools </w:t>
      </w:r>
      <w:r>
        <w:rPr>
          <w:rFonts w:ascii="Century Gothic" w:hAnsi="Century Gothic"/>
        </w:rPr>
        <w:t>like M</w:t>
      </w:r>
      <w:r w:rsidR="00654540" w:rsidRPr="00654540">
        <w:rPr>
          <w:rFonts w:ascii="Century Gothic" w:hAnsi="Century Gothic"/>
        </w:rPr>
        <w:t>EGA</w:t>
      </w:r>
      <w:r>
        <w:rPr>
          <w:rFonts w:ascii="Century Gothic" w:hAnsi="Century Gothic"/>
        </w:rPr>
        <w:t xml:space="preserve"> and </w:t>
      </w:r>
      <w:proofErr w:type="spellStart"/>
      <w:r w:rsidR="00654540" w:rsidRPr="00654540">
        <w:rPr>
          <w:rFonts w:ascii="Century Gothic" w:hAnsi="Century Gothic"/>
        </w:rPr>
        <w:t>SplitsTree</w:t>
      </w:r>
      <w:proofErr w:type="spellEnd"/>
      <w:r w:rsidR="00654540" w:rsidRPr="00654540">
        <w:rPr>
          <w:rFonts w:ascii="Century Gothic" w:hAnsi="Century Gothic"/>
        </w:rPr>
        <w:t xml:space="preserve"> genera</w:t>
      </w:r>
      <w:r>
        <w:rPr>
          <w:rFonts w:ascii="Century Gothic" w:hAnsi="Century Gothic"/>
        </w:rPr>
        <w:t>te phylogenetic trees like</w:t>
      </w:r>
      <w:r w:rsidR="00654540" w:rsidRPr="00654540">
        <w:rPr>
          <w:rFonts w:ascii="Century Gothic" w:hAnsi="Century Gothic"/>
        </w:rPr>
        <w:t xml:space="preserve"> </w:t>
      </w:r>
      <w:proofErr w:type="spellStart"/>
      <w:r w:rsidR="00654540" w:rsidRPr="00654540">
        <w:rPr>
          <w:rFonts w:ascii="Century Gothic" w:hAnsi="Century Gothic"/>
        </w:rPr>
        <w:t>PhyloSNP</w:t>
      </w:r>
      <w:proofErr w:type="spellEnd"/>
      <w:r>
        <w:rPr>
          <w:rFonts w:ascii="Century Gothic" w:hAnsi="Century Gothic"/>
        </w:rPr>
        <w:t xml:space="preserve"> but are </w:t>
      </w:r>
      <w:r w:rsidR="00654540" w:rsidRPr="00654540">
        <w:rPr>
          <w:rFonts w:ascii="Century Gothic" w:hAnsi="Century Gothic"/>
        </w:rPr>
        <w:t xml:space="preserve">either </w:t>
      </w:r>
      <w:r>
        <w:rPr>
          <w:rFonts w:ascii="Century Gothic" w:hAnsi="Century Gothic"/>
        </w:rPr>
        <w:t>restricted by size of dataset</w:t>
      </w:r>
      <w:r w:rsidR="00654540" w:rsidRPr="00654540">
        <w:rPr>
          <w:rFonts w:ascii="Century Gothic" w:hAnsi="Century Gothic"/>
        </w:rPr>
        <w:t xml:space="preserve"> or r</w:t>
      </w:r>
      <w:r>
        <w:rPr>
          <w:rFonts w:ascii="Century Gothic" w:hAnsi="Century Gothic"/>
        </w:rPr>
        <w:t xml:space="preserve">equire the user to supply a multiple </w:t>
      </w:r>
      <w:r w:rsidR="00654540" w:rsidRPr="00654540">
        <w:rPr>
          <w:rFonts w:ascii="Century Gothic" w:hAnsi="Century Gothic"/>
        </w:rPr>
        <w:t xml:space="preserve">sequence alignment </w:t>
      </w:r>
      <w:r>
        <w:rPr>
          <w:rFonts w:ascii="Century Gothic" w:hAnsi="Century Gothic"/>
        </w:rPr>
        <w:t>as input. Additional p</w:t>
      </w:r>
      <w:r w:rsidR="00654540" w:rsidRPr="00654540">
        <w:rPr>
          <w:rFonts w:ascii="Century Gothic" w:hAnsi="Century Gothic"/>
        </w:rPr>
        <w:t xml:space="preserve">rograms </w:t>
      </w:r>
      <w:r>
        <w:rPr>
          <w:rFonts w:ascii="Century Gothic" w:hAnsi="Century Gothic"/>
        </w:rPr>
        <w:t>capable of building</w:t>
      </w:r>
      <w:r w:rsidR="00654540" w:rsidRPr="00654540">
        <w:rPr>
          <w:rFonts w:ascii="Century Gothic" w:hAnsi="Century Gothic"/>
        </w:rPr>
        <w:t xml:space="preserve"> phylogen</w:t>
      </w:r>
      <w:r>
        <w:rPr>
          <w:rFonts w:ascii="Century Gothic" w:hAnsi="Century Gothic"/>
        </w:rPr>
        <w:t xml:space="preserve">ies from </w:t>
      </w:r>
      <w:r w:rsidR="00654540" w:rsidRPr="00654540">
        <w:rPr>
          <w:rFonts w:ascii="Century Gothic" w:hAnsi="Century Gothic"/>
        </w:rPr>
        <w:t>clustering algorithms</w:t>
      </w:r>
      <w:r>
        <w:rPr>
          <w:rFonts w:ascii="Century Gothic" w:hAnsi="Century Gothic"/>
        </w:rPr>
        <w:t xml:space="preserve"> </w:t>
      </w:r>
      <w:r w:rsidR="00654540" w:rsidRPr="00654540">
        <w:rPr>
          <w:rFonts w:ascii="Century Gothic" w:hAnsi="Century Gothic"/>
        </w:rPr>
        <w:t xml:space="preserve">do not cluster based on </w:t>
      </w:r>
      <w:r>
        <w:rPr>
          <w:rFonts w:ascii="Century Gothic" w:hAnsi="Century Gothic"/>
        </w:rPr>
        <w:t xml:space="preserve">comparison to a reference. </w:t>
      </w:r>
    </w:p>
    <w:p w14:paraId="1D1B916A" w14:textId="77777777" w:rsidR="0061646B" w:rsidRDefault="0061646B" w:rsidP="004B2055">
      <w:pPr>
        <w:rPr>
          <w:rFonts w:ascii="Century Gothic" w:hAnsi="Century Gothic"/>
          <w:b/>
        </w:rPr>
      </w:pPr>
      <w:r w:rsidRPr="00872F4C">
        <w:rPr>
          <w:rFonts w:ascii="Century Gothic" w:hAnsi="Century Gothic"/>
          <w:b/>
        </w:rPr>
        <w:t xml:space="preserve">(4) Brief description of ALL parameters (list). </w:t>
      </w:r>
    </w:p>
    <w:p w14:paraId="1A9A7EB9" w14:textId="77777777" w:rsidR="004A7EE4" w:rsidRDefault="004A7EE4" w:rsidP="004A7EE4">
      <w:pPr>
        <w:rPr>
          <w:rFonts w:ascii="Century Gothic" w:hAnsi="Century Gothic"/>
          <w:b/>
        </w:rPr>
      </w:pPr>
      <w:proofErr w:type="spellStart"/>
      <w:r>
        <w:rPr>
          <w:rFonts w:ascii="Century Gothic" w:hAnsi="Century Gothic"/>
          <w:b/>
        </w:rPr>
        <w:t>PhyloSNP</w:t>
      </w:r>
      <w:proofErr w:type="spellEnd"/>
    </w:p>
    <w:p w14:paraId="33FC4DBC" w14:textId="77777777" w:rsidR="004A7EE4" w:rsidRPr="004A7EE4" w:rsidRDefault="004A7EE4" w:rsidP="004A7EE4">
      <w:pPr>
        <w:ind w:left="360"/>
        <w:rPr>
          <w:rFonts w:ascii="Century Gothic" w:hAnsi="Century Gothic"/>
          <w:b/>
        </w:rPr>
      </w:pPr>
      <w:r w:rsidRPr="004A7EE4">
        <w:rPr>
          <w:rFonts w:ascii="Century Gothic" w:hAnsi="Century Gothic"/>
          <w:b/>
        </w:rPr>
        <w:t>-output-</w:t>
      </w:r>
      <w:proofErr w:type="spellStart"/>
      <w:r w:rsidRPr="004A7EE4">
        <w:rPr>
          <w:rFonts w:ascii="Century Gothic" w:hAnsi="Century Gothic"/>
          <w:b/>
        </w:rPr>
        <w:t>dir</w:t>
      </w:r>
      <w:proofErr w:type="spellEnd"/>
      <w:r w:rsidRPr="004A7EE4">
        <w:rPr>
          <w:rFonts w:ascii="Century Gothic" w:hAnsi="Century Gothic"/>
          <w:b/>
        </w:rPr>
        <w:t>=DIRNAME</w:t>
      </w:r>
      <w:r>
        <w:rPr>
          <w:rFonts w:ascii="Century Gothic" w:hAnsi="Century Gothic"/>
          <w:b/>
        </w:rPr>
        <w:t xml:space="preserve">: </w:t>
      </w:r>
      <w:r w:rsidRPr="004A7EE4">
        <w:rPr>
          <w:rFonts w:ascii="Century Gothic" w:hAnsi="Century Gothic"/>
        </w:rPr>
        <w:t>Directory where output will be written ("output" by default)</w:t>
      </w:r>
    </w:p>
    <w:p w14:paraId="713EE68F" w14:textId="77777777" w:rsidR="004A7EE4" w:rsidRPr="004A7EE4" w:rsidRDefault="004A7EE4" w:rsidP="004A7EE4">
      <w:pPr>
        <w:ind w:left="360"/>
        <w:rPr>
          <w:rFonts w:ascii="Century Gothic" w:hAnsi="Century Gothic"/>
          <w:b/>
        </w:rPr>
      </w:pPr>
      <w:r w:rsidRPr="004A7EE4">
        <w:rPr>
          <w:rFonts w:ascii="Century Gothic" w:hAnsi="Century Gothic"/>
          <w:b/>
        </w:rPr>
        <w:t>-accession-col=NAME</w:t>
      </w:r>
      <w:r>
        <w:rPr>
          <w:rFonts w:ascii="Century Gothic" w:hAnsi="Century Gothic"/>
          <w:b/>
        </w:rPr>
        <w:t xml:space="preserve">: </w:t>
      </w:r>
      <w:r w:rsidRPr="004A7EE4">
        <w:rPr>
          <w:rFonts w:ascii="Century Gothic" w:hAnsi="Century Gothic"/>
        </w:rPr>
        <w:t>Name of accession column ("Accession" by default)</w:t>
      </w:r>
    </w:p>
    <w:p w14:paraId="151FDDCF" w14:textId="77777777" w:rsidR="004A7EE4" w:rsidRPr="004A7EE4" w:rsidRDefault="004A7EE4" w:rsidP="004A7EE4">
      <w:pPr>
        <w:ind w:left="360"/>
        <w:rPr>
          <w:rFonts w:ascii="Century Gothic" w:hAnsi="Century Gothic"/>
          <w:b/>
        </w:rPr>
      </w:pPr>
      <w:r w:rsidRPr="004A7EE4">
        <w:rPr>
          <w:rFonts w:ascii="Century Gothic" w:hAnsi="Century Gothic"/>
          <w:b/>
        </w:rPr>
        <w:t>-position-col=NAME</w:t>
      </w:r>
      <w:r>
        <w:rPr>
          <w:rFonts w:ascii="Century Gothic" w:hAnsi="Century Gothic"/>
          <w:b/>
        </w:rPr>
        <w:t xml:space="preserve">: </w:t>
      </w:r>
      <w:r w:rsidRPr="004A7EE4">
        <w:rPr>
          <w:rFonts w:ascii="Century Gothic" w:hAnsi="Century Gothic"/>
        </w:rPr>
        <w:t>Name of position column ("Position" by default)</w:t>
      </w:r>
    </w:p>
    <w:p w14:paraId="028D0A5F" w14:textId="77777777" w:rsidR="004A7EE4" w:rsidRPr="004A7EE4" w:rsidRDefault="004A7EE4" w:rsidP="004A7EE4">
      <w:pPr>
        <w:ind w:left="360"/>
        <w:rPr>
          <w:rFonts w:ascii="Century Gothic" w:hAnsi="Century Gothic"/>
          <w:b/>
        </w:rPr>
      </w:pPr>
      <w:r>
        <w:rPr>
          <w:rFonts w:ascii="Century Gothic" w:hAnsi="Century Gothic"/>
          <w:b/>
        </w:rPr>
        <w:t>-</w:t>
      </w:r>
      <w:r w:rsidRPr="004A7EE4">
        <w:rPr>
          <w:rFonts w:ascii="Century Gothic" w:hAnsi="Century Gothic"/>
          <w:b/>
        </w:rPr>
        <w:t>genome-col=NAME</w:t>
      </w:r>
      <w:r>
        <w:rPr>
          <w:rFonts w:ascii="Century Gothic" w:hAnsi="Century Gothic"/>
          <w:b/>
        </w:rPr>
        <w:t xml:space="preserve">: </w:t>
      </w:r>
      <w:r w:rsidRPr="004A7EE4">
        <w:rPr>
          <w:rFonts w:ascii="Century Gothic" w:hAnsi="Century Gothic"/>
        </w:rPr>
        <w:t>Name of the genome name column ("Name" by default)</w:t>
      </w:r>
    </w:p>
    <w:p w14:paraId="77D38C84" w14:textId="77777777" w:rsidR="004A7EE4" w:rsidRPr="004A7EE4" w:rsidRDefault="004A7EE4" w:rsidP="004A7EE4">
      <w:pPr>
        <w:ind w:left="360"/>
        <w:rPr>
          <w:rFonts w:ascii="Century Gothic" w:hAnsi="Century Gothic"/>
          <w:b/>
        </w:rPr>
      </w:pPr>
      <w:r w:rsidRPr="004A7EE4">
        <w:rPr>
          <w:rFonts w:ascii="Century Gothic" w:hAnsi="Century Gothic"/>
          <w:b/>
        </w:rPr>
        <w:t>-replicates=NAME</w:t>
      </w:r>
      <w:r>
        <w:rPr>
          <w:rFonts w:ascii="Century Gothic" w:hAnsi="Century Gothic"/>
          <w:b/>
        </w:rPr>
        <w:t xml:space="preserve">: </w:t>
      </w:r>
      <w:r w:rsidRPr="004A7EE4">
        <w:rPr>
          <w:rFonts w:ascii="Century Gothic" w:hAnsi="Century Gothic"/>
        </w:rPr>
        <w:t>Number of replicates for bootstrapping (100 by default)</w:t>
      </w:r>
    </w:p>
    <w:p w14:paraId="09C29207" w14:textId="77777777" w:rsidR="004A7EE4" w:rsidRPr="004A7EE4" w:rsidRDefault="004A7EE4" w:rsidP="004A7EE4">
      <w:pPr>
        <w:rPr>
          <w:rFonts w:ascii="Century Gothic" w:hAnsi="Century Gothic"/>
          <w:b/>
        </w:rPr>
      </w:pPr>
    </w:p>
    <w:p w14:paraId="0868DA82" w14:textId="77777777" w:rsidR="004A7EE4" w:rsidRPr="004A7EE4" w:rsidRDefault="004A7EE4" w:rsidP="004A7EE4">
      <w:pPr>
        <w:rPr>
          <w:rFonts w:ascii="Century Gothic" w:hAnsi="Century Gothic"/>
          <w:b/>
        </w:rPr>
      </w:pPr>
      <w:r w:rsidRPr="004A7EE4">
        <w:rPr>
          <w:rFonts w:ascii="Century Gothic" w:hAnsi="Century Gothic"/>
          <w:b/>
        </w:rPr>
        <w:t>Shrunk-genomes:</w:t>
      </w:r>
    </w:p>
    <w:p w14:paraId="3993570A" w14:textId="77777777" w:rsidR="004A7EE4" w:rsidRPr="004A7EE4" w:rsidRDefault="004A7EE4" w:rsidP="004A7EE4">
      <w:pPr>
        <w:ind w:left="360"/>
        <w:rPr>
          <w:rFonts w:ascii="Century Gothic" w:hAnsi="Century Gothic"/>
        </w:rPr>
      </w:pPr>
      <w:r w:rsidRPr="004A7EE4">
        <w:rPr>
          <w:rFonts w:ascii="Century Gothic" w:hAnsi="Century Gothic"/>
          <w:b/>
        </w:rPr>
        <w:t xml:space="preserve"> -accession-col=NAME</w:t>
      </w:r>
      <w:r>
        <w:rPr>
          <w:rFonts w:ascii="Century Gothic" w:hAnsi="Century Gothic"/>
          <w:b/>
        </w:rPr>
        <w:t xml:space="preserve">: </w:t>
      </w:r>
      <w:r w:rsidRPr="004A7EE4">
        <w:rPr>
          <w:rFonts w:ascii="Century Gothic" w:hAnsi="Century Gothic"/>
        </w:rPr>
        <w:t>Name of accession column ("Accession" by default; not used for FASTA format references)</w:t>
      </w:r>
    </w:p>
    <w:p w14:paraId="647EDBBE" w14:textId="77777777" w:rsidR="004A7EE4" w:rsidRPr="004A7EE4" w:rsidRDefault="004A7EE4" w:rsidP="004A7EE4">
      <w:pPr>
        <w:ind w:left="360"/>
        <w:rPr>
          <w:rFonts w:ascii="Century Gothic" w:hAnsi="Century Gothic"/>
          <w:b/>
        </w:rPr>
      </w:pPr>
      <w:r w:rsidRPr="004A7EE4">
        <w:rPr>
          <w:rFonts w:ascii="Century Gothic" w:hAnsi="Century Gothic"/>
          <w:b/>
        </w:rPr>
        <w:t>-position-col=NAME</w:t>
      </w:r>
      <w:r>
        <w:rPr>
          <w:rFonts w:ascii="Century Gothic" w:hAnsi="Century Gothic"/>
          <w:b/>
        </w:rPr>
        <w:t xml:space="preserve">: </w:t>
      </w:r>
      <w:r w:rsidRPr="004A7EE4">
        <w:rPr>
          <w:rFonts w:ascii="Century Gothic" w:hAnsi="Century Gothic"/>
        </w:rPr>
        <w:t>Name of position column ("Position" by default)</w:t>
      </w:r>
    </w:p>
    <w:p w14:paraId="71C1024E" w14:textId="77777777" w:rsidR="004A7EE4" w:rsidRPr="004A7EE4" w:rsidRDefault="004A7EE4" w:rsidP="004A7EE4">
      <w:pPr>
        <w:ind w:left="360"/>
        <w:rPr>
          <w:rFonts w:ascii="Century Gothic" w:hAnsi="Century Gothic"/>
          <w:b/>
        </w:rPr>
      </w:pPr>
      <w:r w:rsidRPr="004A7EE4">
        <w:rPr>
          <w:rFonts w:ascii="Century Gothic" w:hAnsi="Century Gothic"/>
          <w:b/>
        </w:rPr>
        <w:t>-genome-col=NAME</w:t>
      </w:r>
      <w:r>
        <w:rPr>
          <w:rFonts w:ascii="Century Gothic" w:hAnsi="Century Gothic"/>
          <w:b/>
        </w:rPr>
        <w:t xml:space="preserve">: </w:t>
      </w:r>
      <w:r w:rsidRPr="004A7EE4">
        <w:rPr>
          <w:rFonts w:ascii="Century Gothic" w:hAnsi="Century Gothic"/>
        </w:rPr>
        <w:t>Name of the sample genome name column ("Name" by default)</w:t>
      </w:r>
    </w:p>
    <w:p w14:paraId="148254F6" w14:textId="77777777" w:rsidR="004A7EE4" w:rsidRPr="004A7EE4" w:rsidRDefault="004A7EE4" w:rsidP="004A7EE4">
      <w:pPr>
        <w:ind w:left="360"/>
        <w:rPr>
          <w:rFonts w:ascii="Century Gothic" w:hAnsi="Century Gothic"/>
          <w:b/>
        </w:rPr>
      </w:pPr>
      <w:r w:rsidRPr="004A7EE4">
        <w:rPr>
          <w:rFonts w:ascii="Century Gothic" w:hAnsi="Century Gothic"/>
          <w:b/>
        </w:rPr>
        <w:t>-change-col=NAME</w:t>
      </w:r>
      <w:r>
        <w:rPr>
          <w:rFonts w:ascii="Century Gothic" w:hAnsi="Century Gothic"/>
          <w:b/>
        </w:rPr>
        <w:t xml:space="preserve">: </w:t>
      </w:r>
      <w:r w:rsidRPr="004A7EE4">
        <w:rPr>
          <w:rFonts w:ascii="Century Gothic" w:hAnsi="Century Gothic"/>
        </w:rPr>
        <w:t>Name of the SNP change column ("Change" by default)</w:t>
      </w:r>
    </w:p>
    <w:p w14:paraId="67022720" w14:textId="77777777" w:rsidR="004A7EE4" w:rsidRPr="004A7EE4" w:rsidRDefault="004A7EE4" w:rsidP="004A7EE4">
      <w:pPr>
        <w:ind w:left="360"/>
        <w:rPr>
          <w:rFonts w:ascii="Century Gothic" w:hAnsi="Century Gothic"/>
        </w:rPr>
      </w:pPr>
      <w:r w:rsidRPr="004A7EE4">
        <w:rPr>
          <w:rFonts w:ascii="Century Gothic" w:hAnsi="Century Gothic"/>
          <w:b/>
        </w:rPr>
        <w:t>-</w:t>
      </w:r>
      <w:proofErr w:type="gramStart"/>
      <w:r w:rsidRPr="004A7EE4">
        <w:rPr>
          <w:rFonts w:ascii="Century Gothic" w:hAnsi="Century Gothic"/>
          <w:b/>
        </w:rPr>
        <w:t>letter-col</w:t>
      </w:r>
      <w:proofErr w:type="gramEnd"/>
      <w:r w:rsidRPr="004A7EE4">
        <w:rPr>
          <w:rFonts w:ascii="Century Gothic" w:hAnsi="Century Gothic"/>
          <w:b/>
        </w:rPr>
        <w:t>=NAME</w:t>
      </w:r>
      <w:r>
        <w:rPr>
          <w:rFonts w:ascii="Century Gothic" w:hAnsi="Century Gothic"/>
          <w:b/>
        </w:rPr>
        <w:t xml:space="preserve">: </w:t>
      </w:r>
      <w:r w:rsidRPr="004A7EE4">
        <w:rPr>
          <w:rFonts w:ascii="Century Gothic" w:hAnsi="Century Gothic"/>
        </w:rPr>
        <w:t>Name of the reference genome letter column ("Letter" by default)</w:t>
      </w:r>
    </w:p>
    <w:p w14:paraId="58A3D495" w14:textId="77777777" w:rsidR="004A7EE4" w:rsidRPr="004A7EE4" w:rsidRDefault="004A7EE4" w:rsidP="004A7EE4">
      <w:pPr>
        <w:ind w:left="360"/>
        <w:rPr>
          <w:rFonts w:ascii="Century Gothic" w:hAnsi="Century Gothic"/>
        </w:rPr>
      </w:pPr>
      <w:r w:rsidRPr="004A7EE4">
        <w:rPr>
          <w:rFonts w:ascii="Century Gothic" w:hAnsi="Century Gothic"/>
          <w:b/>
        </w:rPr>
        <w:t>-reference-file=NAME</w:t>
      </w:r>
      <w:r>
        <w:rPr>
          <w:rFonts w:ascii="Century Gothic" w:hAnsi="Century Gothic"/>
          <w:b/>
        </w:rPr>
        <w:t xml:space="preserve">: </w:t>
      </w:r>
      <w:r w:rsidRPr="004A7EE4">
        <w:rPr>
          <w:rFonts w:ascii="Century Gothic" w:hAnsi="Century Gothic"/>
        </w:rPr>
        <w:t>Name of reference genome file; needs to be in FASTA or CSV format</w:t>
      </w:r>
    </w:p>
    <w:p w14:paraId="201F4FCB" w14:textId="77777777" w:rsidR="004A7EE4" w:rsidRPr="004A7EE4" w:rsidRDefault="004A7EE4" w:rsidP="004A7EE4">
      <w:pPr>
        <w:ind w:left="360"/>
        <w:rPr>
          <w:rFonts w:ascii="Century Gothic" w:hAnsi="Century Gothic"/>
        </w:rPr>
      </w:pPr>
      <w:r w:rsidRPr="004A7EE4">
        <w:rPr>
          <w:rFonts w:ascii="Century Gothic" w:hAnsi="Century Gothic"/>
          <w:b/>
        </w:rPr>
        <w:t>-reference-name=NAME</w:t>
      </w:r>
      <w:r>
        <w:rPr>
          <w:rFonts w:ascii="Century Gothic" w:hAnsi="Century Gothic"/>
          <w:b/>
        </w:rPr>
        <w:t xml:space="preserve">: </w:t>
      </w:r>
      <w:r w:rsidRPr="004A7EE4">
        <w:rPr>
          <w:rFonts w:ascii="Century Gothic" w:hAnsi="Century Gothic"/>
        </w:rPr>
        <w:t>Name of a specific reference inside a FASTA file with multiple references</w:t>
      </w:r>
    </w:p>
    <w:p w14:paraId="6C44D54B" w14:textId="77777777" w:rsidR="004A7EE4" w:rsidRPr="004A7EE4" w:rsidRDefault="004A7EE4" w:rsidP="004A7EE4">
      <w:pPr>
        <w:ind w:left="360"/>
        <w:rPr>
          <w:rFonts w:ascii="Century Gothic" w:hAnsi="Century Gothic"/>
        </w:rPr>
      </w:pPr>
      <w:r w:rsidRPr="004A7EE4">
        <w:rPr>
          <w:rFonts w:ascii="Century Gothic" w:hAnsi="Century Gothic"/>
          <w:b/>
        </w:rPr>
        <w:t>-reference-col=NAME</w:t>
      </w:r>
      <w:r>
        <w:rPr>
          <w:rFonts w:ascii="Century Gothic" w:hAnsi="Century Gothic"/>
          <w:b/>
        </w:rPr>
        <w:t xml:space="preserve">: </w:t>
      </w:r>
      <w:r w:rsidRPr="004A7EE4">
        <w:rPr>
          <w:rFonts w:ascii="Century Gothic" w:hAnsi="Century Gothic"/>
        </w:rPr>
        <w:t>Column containing reference names use</w:t>
      </w:r>
      <w:r>
        <w:rPr>
          <w:rFonts w:ascii="Century Gothic" w:hAnsi="Century Gothic"/>
        </w:rPr>
        <w:t>d in the FASTA reference genome</w:t>
      </w:r>
    </w:p>
    <w:p w14:paraId="27B78114" w14:textId="77777777" w:rsidR="004A7EE4" w:rsidRPr="004A7EE4" w:rsidRDefault="004A7EE4" w:rsidP="004A7EE4">
      <w:pPr>
        <w:ind w:left="360"/>
        <w:rPr>
          <w:rFonts w:ascii="Century Gothic" w:hAnsi="Century Gothic"/>
        </w:rPr>
      </w:pPr>
      <w:r w:rsidRPr="004A7EE4">
        <w:rPr>
          <w:rFonts w:ascii="Century Gothic" w:hAnsi="Century Gothic"/>
          <w:b/>
        </w:rPr>
        <w:t>-reference-map=NAME</w:t>
      </w:r>
      <w:r>
        <w:rPr>
          <w:rFonts w:ascii="Century Gothic" w:hAnsi="Century Gothic"/>
          <w:b/>
        </w:rPr>
        <w:t xml:space="preserve">: </w:t>
      </w:r>
      <w:r w:rsidRPr="004A7EE4">
        <w:rPr>
          <w:rFonts w:ascii="Century Gothic" w:hAnsi="Century Gothic"/>
        </w:rPr>
        <w:t>CSV file with two columns: the values used in the --reference-col column</w:t>
      </w:r>
      <w:r>
        <w:rPr>
          <w:rFonts w:ascii="Century Gothic" w:hAnsi="Century Gothic"/>
        </w:rPr>
        <w:t xml:space="preserve"> </w:t>
      </w:r>
      <w:r w:rsidRPr="004A7EE4">
        <w:rPr>
          <w:rFonts w:ascii="Century Gothic" w:hAnsi="Century Gothic"/>
        </w:rPr>
        <w:t>in the input files, and the names use</w:t>
      </w:r>
      <w:r>
        <w:rPr>
          <w:rFonts w:ascii="Century Gothic" w:hAnsi="Century Gothic"/>
        </w:rPr>
        <w:t xml:space="preserve">d in the FASTA reference genome </w:t>
      </w:r>
      <w:r w:rsidRPr="004A7EE4">
        <w:rPr>
          <w:rFonts w:ascii="Century Gothic" w:hAnsi="Century Gothic"/>
        </w:rPr>
        <w:t>NOTE: if you use --reference-map option, you must also specify --reference-col.</w:t>
      </w:r>
    </w:p>
    <w:p w14:paraId="45DFA638" w14:textId="77777777" w:rsidR="004A7EE4" w:rsidRDefault="004A7EE4" w:rsidP="004A7EE4">
      <w:pPr>
        <w:ind w:left="360"/>
        <w:rPr>
          <w:rFonts w:ascii="Century Gothic" w:hAnsi="Century Gothic"/>
        </w:rPr>
      </w:pPr>
      <w:r w:rsidRPr="004A7EE4">
        <w:rPr>
          <w:rFonts w:ascii="Century Gothic" w:hAnsi="Century Gothic"/>
          <w:b/>
        </w:rPr>
        <w:t>-position-delta</w:t>
      </w:r>
      <w:r>
        <w:rPr>
          <w:rFonts w:ascii="Century Gothic" w:hAnsi="Century Gothic"/>
          <w:b/>
        </w:rPr>
        <w:t xml:space="preserve">: </w:t>
      </w:r>
      <w:r w:rsidRPr="004A7EE4">
        <w:rPr>
          <w:rFonts w:ascii="Century Gothic" w:hAnsi="Century Gothic"/>
        </w:rPr>
        <w:t xml:space="preserve">Position range around each SNP to output (0 by default, so only positions that have an SNP are output). </w:t>
      </w:r>
    </w:p>
    <w:p w14:paraId="2FF896E6" w14:textId="77777777" w:rsidR="0061646B" w:rsidRPr="004A7EE4" w:rsidRDefault="0061646B" w:rsidP="004A7EE4">
      <w:pPr>
        <w:rPr>
          <w:rFonts w:ascii="Century Gothic" w:hAnsi="Century Gothic"/>
          <w:b/>
        </w:rPr>
      </w:pPr>
      <w:r w:rsidRPr="004A7EE4">
        <w:rPr>
          <w:rFonts w:ascii="Century Gothic" w:hAnsi="Century Gothic"/>
          <w:b/>
        </w:rPr>
        <w:t xml:space="preserve">(5) Walkthrough of single use case.  Any </w:t>
      </w:r>
      <w:r w:rsidR="004A7EE4" w:rsidRPr="004A7EE4">
        <w:rPr>
          <w:rFonts w:ascii="Century Gothic" w:hAnsi="Century Gothic"/>
          <w:b/>
        </w:rPr>
        <w:t>e</w:t>
      </w:r>
      <w:r w:rsidRPr="004A7EE4">
        <w:rPr>
          <w:rFonts w:ascii="Century Gothic" w:hAnsi="Century Gothic"/>
          <w:b/>
        </w:rPr>
        <w:t>xample you would like to use.</w:t>
      </w:r>
    </w:p>
    <w:p w14:paraId="6EC1C640" w14:textId="77777777" w:rsidR="004A7EE4" w:rsidRPr="004A7EE4" w:rsidRDefault="004A7EE4" w:rsidP="004A7EE4">
      <w:pPr>
        <w:rPr>
          <w:rFonts w:ascii="Century Gothic" w:hAnsi="Century Gothic"/>
        </w:rPr>
      </w:pPr>
      <w:r w:rsidRPr="004A7EE4">
        <w:rPr>
          <w:rFonts w:ascii="Century Gothic" w:hAnsi="Century Gothic"/>
        </w:rPr>
        <w:t xml:space="preserve">Shrunk-Genomes Data Analysis </w:t>
      </w:r>
    </w:p>
    <w:p w14:paraId="1ADF7725" w14:textId="77777777" w:rsidR="004B2055" w:rsidRDefault="004A7EE4" w:rsidP="004A7EE4">
      <w:pPr>
        <w:rPr>
          <w:rFonts w:ascii="Century Gothic" w:hAnsi="Century Gothic"/>
        </w:rPr>
      </w:pPr>
      <w:r w:rsidRPr="004A7EE4">
        <w:rPr>
          <w:rFonts w:ascii="Century Gothic" w:hAnsi="Century Gothic"/>
        </w:rPr>
        <w:t xml:space="preserve">To start an analysis, use ssh hive3 to move to Hive3 to perform analysis and navigate to your </w:t>
      </w:r>
      <w:proofErr w:type="spellStart"/>
      <w:r w:rsidRPr="004A7EE4">
        <w:rPr>
          <w:rFonts w:ascii="Century Gothic" w:hAnsi="Century Gothic"/>
        </w:rPr>
        <w:t>PhyloSNP</w:t>
      </w:r>
      <w:proofErr w:type="spellEnd"/>
      <w:r w:rsidRPr="004A7EE4">
        <w:rPr>
          <w:rFonts w:ascii="Century Gothic" w:hAnsi="Century Gothic"/>
        </w:rPr>
        <w:t xml:space="preserve"> directory. Enter </w:t>
      </w:r>
      <w:proofErr w:type="spellStart"/>
      <w:r w:rsidRPr="004A7EE4">
        <w:rPr>
          <w:rFonts w:ascii="Century Gothic" w:hAnsi="Century Gothic"/>
        </w:rPr>
        <w:t>perl</w:t>
      </w:r>
      <w:proofErr w:type="spellEnd"/>
      <w:r w:rsidRPr="004A7EE4">
        <w:rPr>
          <w:rFonts w:ascii="Century Gothic" w:hAnsi="Century Gothic"/>
        </w:rPr>
        <w:t xml:space="preserve"> shrunk-genomes.pl </w:t>
      </w:r>
      <w:proofErr w:type="spellStart"/>
      <w:r w:rsidRPr="004A7EE4">
        <w:rPr>
          <w:rFonts w:ascii="Century Gothic" w:hAnsi="Century Gothic"/>
        </w:rPr>
        <w:t>dir_of_your_files</w:t>
      </w:r>
      <w:proofErr w:type="spellEnd"/>
      <w:r w:rsidRPr="004A7EE4">
        <w:rPr>
          <w:rFonts w:ascii="Century Gothic" w:hAnsi="Century Gothic"/>
        </w:rPr>
        <w:t xml:space="preserve"> --position-col=</w:t>
      </w:r>
      <w:proofErr w:type="gramStart"/>
      <w:r w:rsidRPr="004A7EE4">
        <w:rPr>
          <w:rFonts w:ascii="Century Gothic" w:hAnsi="Century Gothic"/>
        </w:rPr>
        <w:t>POS(</w:t>
      </w:r>
      <w:proofErr w:type="gramEnd"/>
      <w:r w:rsidRPr="004A7EE4">
        <w:rPr>
          <w:rFonts w:ascii="Century Gothic" w:hAnsi="Century Gothic"/>
        </w:rPr>
        <w:t>change) --change-col=Change(change) --reference-col=CHROM(</w:t>
      </w:r>
      <w:proofErr w:type="spellStart"/>
      <w:r w:rsidRPr="004A7EE4">
        <w:rPr>
          <w:rFonts w:ascii="Century Gothic" w:hAnsi="Century Gothic"/>
        </w:rPr>
        <w:t>chrom</w:t>
      </w:r>
      <w:proofErr w:type="spellEnd"/>
      <w:r w:rsidRPr="004A7EE4">
        <w:rPr>
          <w:rFonts w:ascii="Century Gothic" w:hAnsi="Century Gothic"/>
        </w:rPr>
        <w:t xml:space="preserve">) --reference-file=hg19.fa --position-delta=0(change) &gt; </w:t>
      </w:r>
      <w:proofErr w:type="spellStart"/>
      <w:r w:rsidRPr="004A7EE4">
        <w:rPr>
          <w:rFonts w:ascii="Century Gothic" w:hAnsi="Century Gothic"/>
        </w:rPr>
        <w:t>output_file.fasta</w:t>
      </w:r>
      <w:proofErr w:type="spellEnd"/>
      <w:r w:rsidRPr="004A7EE4">
        <w:rPr>
          <w:rFonts w:ascii="Century Gothic" w:hAnsi="Century Gothic"/>
        </w:rPr>
        <w:t xml:space="preserve"> &amp;. Note where it says (change) change to the appropriate column name you found above, and the number of flanking positions desired in the position-delta. Also note that the &amp; command allows the user to run shrunk-genomes.pl in the background after logging off. If this is your first time using the data set it is recommended to add </w:t>
      </w:r>
      <w:proofErr w:type="spellStart"/>
      <w:r w:rsidRPr="004A7EE4">
        <w:rPr>
          <w:rFonts w:ascii="Century Gothic" w:hAnsi="Century Gothic"/>
        </w:rPr>
        <w:t>nohup</w:t>
      </w:r>
      <w:proofErr w:type="spellEnd"/>
      <w:r w:rsidRPr="004A7EE4">
        <w:rPr>
          <w:rFonts w:ascii="Century Gothic" w:hAnsi="Century Gothic"/>
        </w:rPr>
        <w:t xml:space="preserve"> at the beginning of the above command to output any errors to the output file, however, this </w:t>
      </w:r>
      <w:r w:rsidRPr="004A7EE4">
        <w:rPr>
          <w:rFonts w:ascii="Century Gothic" w:hAnsi="Century Gothic"/>
        </w:rPr>
        <w:lastRenderedPageBreak/>
        <w:t xml:space="preserve">will require downloading the output file, removing the shrinking genomes... line and re-uploading the </w:t>
      </w:r>
      <w:proofErr w:type="spellStart"/>
      <w:r w:rsidRPr="004A7EE4">
        <w:rPr>
          <w:rFonts w:ascii="Century Gothic" w:hAnsi="Century Gothic"/>
        </w:rPr>
        <w:t>fasta</w:t>
      </w:r>
      <w:proofErr w:type="spellEnd"/>
      <w:r w:rsidRPr="004A7EE4">
        <w:rPr>
          <w:rFonts w:ascii="Century Gothic" w:hAnsi="Century Gothic"/>
        </w:rPr>
        <w:t xml:space="preserve"> file. This can take up to several hours to execute depending on the size and amount of the files, so it is recommended to run this overnight.</w:t>
      </w:r>
    </w:p>
    <w:sectPr w:rsidR="004B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655D0"/>
    <w:multiLevelType w:val="hybridMultilevel"/>
    <w:tmpl w:val="7AF0EE9A"/>
    <w:lvl w:ilvl="0" w:tplc="51E2B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144D2"/>
    <w:multiLevelType w:val="hybridMultilevel"/>
    <w:tmpl w:val="1EE69F54"/>
    <w:lvl w:ilvl="0" w:tplc="F94C7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993379">
    <w:abstractNumId w:val="1"/>
  </w:num>
  <w:num w:numId="2" w16cid:durableId="54055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4C2"/>
    <w:rsid w:val="00060C16"/>
    <w:rsid w:val="000B5996"/>
    <w:rsid w:val="001433EF"/>
    <w:rsid w:val="00192927"/>
    <w:rsid w:val="002844BA"/>
    <w:rsid w:val="00412A67"/>
    <w:rsid w:val="0043691C"/>
    <w:rsid w:val="00473ED3"/>
    <w:rsid w:val="004A7EE4"/>
    <w:rsid w:val="004B2055"/>
    <w:rsid w:val="00507534"/>
    <w:rsid w:val="00511D62"/>
    <w:rsid w:val="0053000E"/>
    <w:rsid w:val="00532CEC"/>
    <w:rsid w:val="00567A0E"/>
    <w:rsid w:val="00573EFA"/>
    <w:rsid w:val="005B1D44"/>
    <w:rsid w:val="00605D3F"/>
    <w:rsid w:val="0061646B"/>
    <w:rsid w:val="00654540"/>
    <w:rsid w:val="00687111"/>
    <w:rsid w:val="00715EAF"/>
    <w:rsid w:val="007970FF"/>
    <w:rsid w:val="007A2CD2"/>
    <w:rsid w:val="007D0030"/>
    <w:rsid w:val="0080167D"/>
    <w:rsid w:val="00886BF1"/>
    <w:rsid w:val="008C236F"/>
    <w:rsid w:val="008D3900"/>
    <w:rsid w:val="008D788D"/>
    <w:rsid w:val="008F04C2"/>
    <w:rsid w:val="009708FC"/>
    <w:rsid w:val="009727DD"/>
    <w:rsid w:val="009B29BE"/>
    <w:rsid w:val="009B7DDA"/>
    <w:rsid w:val="00A136FD"/>
    <w:rsid w:val="00A27758"/>
    <w:rsid w:val="00A30CCC"/>
    <w:rsid w:val="00A56264"/>
    <w:rsid w:val="00A75829"/>
    <w:rsid w:val="00B25570"/>
    <w:rsid w:val="00B407D5"/>
    <w:rsid w:val="00B46A72"/>
    <w:rsid w:val="00BA3ADD"/>
    <w:rsid w:val="00BB4D59"/>
    <w:rsid w:val="00CF62CA"/>
    <w:rsid w:val="00D52567"/>
    <w:rsid w:val="00DD7072"/>
    <w:rsid w:val="00DF5E29"/>
    <w:rsid w:val="00E00190"/>
    <w:rsid w:val="00E70BA2"/>
    <w:rsid w:val="00EA4B1E"/>
    <w:rsid w:val="00EA705A"/>
    <w:rsid w:val="00EB2D8C"/>
    <w:rsid w:val="00EF3315"/>
    <w:rsid w:val="00F11B4F"/>
    <w:rsid w:val="00F22392"/>
    <w:rsid w:val="00F64254"/>
    <w:rsid w:val="00F8773C"/>
    <w:rsid w:val="00F952E5"/>
    <w:rsid w:val="00FC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A022"/>
  <w15:docId w15:val="{9F75674D-5B00-4ACC-9CE4-76F313E7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7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Torcivia, John *</dc:creator>
  <cp:lastModifiedBy>Gupta, Reeya Ashok</cp:lastModifiedBy>
  <cp:revision>2</cp:revision>
  <dcterms:created xsi:type="dcterms:W3CDTF">2024-03-11T18:05:00Z</dcterms:created>
  <dcterms:modified xsi:type="dcterms:W3CDTF">2024-03-11T18:05:00Z</dcterms:modified>
</cp:coreProperties>
</file>