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E42B7A" w14:textId="49FB14BB" w:rsidR="005E451F" w:rsidRPr="00F3799C" w:rsidRDefault="001E39CD" w:rsidP="001E39CD">
      <w:pPr>
        <w:jc w:val="center"/>
        <w:rPr>
          <w:rFonts w:ascii="Arial" w:hAnsi="Arial" w:cs="Arial"/>
          <w:b/>
          <w:bCs/>
          <w:sz w:val="22"/>
          <w:szCs w:val="22"/>
        </w:rPr>
      </w:pPr>
      <w:r w:rsidRPr="00F3799C">
        <w:rPr>
          <w:rFonts w:ascii="Arial" w:hAnsi="Arial" w:cs="Arial"/>
          <w:b/>
          <w:bCs/>
          <w:sz w:val="22"/>
          <w:szCs w:val="22"/>
        </w:rPr>
        <w:t>Gut-Microbiome Analysis: Finding Important Predictors within Responding and Non-Responding Patients w</w:t>
      </w:r>
      <w:r w:rsidR="00073DED">
        <w:rPr>
          <w:rFonts w:ascii="Arial" w:hAnsi="Arial" w:cs="Arial"/>
          <w:b/>
          <w:bCs/>
          <w:sz w:val="22"/>
          <w:szCs w:val="22"/>
        </w:rPr>
        <w:t xml:space="preserve">ith respect to a Ketogenic Diet – Justification for multi-pronged analysis pipeline </w:t>
      </w:r>
    </w:p>
    <w:p w14:paraId="3B110B3C" w14:textId="33909803" w:rsidR="001E39CD" w:rsidRDefault="00F3799C" w:rsidP="001E39CD">
      <w:pPr>
        <w:jc w:val="center"/>
        <w:rPr>
          <w:rFonts w:ascii="Arial" w:hAnsi="Arial" w:cs="Arial"/>
          <w:b/>
          <w:bCs/>
          <w:sz w:val="22"/>
          <w:szCs w:val="22"/>
        </w:rPr>
      </w:pPr>
      <w:r>
        <w:rPr>
          <w:rFonts w:ascii="Arial" w:hAnsi="Arial" w:cs="Arial"/>
          <w:b/>
          <w:bCs/>
          <w:sz w:val="22"/>
          <w:szCs w:val="22"/>
        </w:rPr>
        <w:t xml:space="preserve"> </w:t>
      </w:r>
    </w:p>
    <w:p w14:paraId="4D248920" w14:textId="46AF4796" w:rsidR="00F3799C" w:rsidRDefault="00F3799C" w:rsidP="001E39CD">
      <w:pPr>
        <w:jc w:val="center"/>
        <w:rPr>
          <w:rFonts w:ascii="Arial" w:hAnsi="Arial" w:cs="Arial"/>
          <w:b/>
          <w:bCs/>
          <w:sz w:val="22"/>
          <w:szCs w:val="22"/>
        </w:rPr>
      </w:pPr>
      <w:r>
        <w:rPr>
          <w:rFonts w:ascii="Arial" w:hAnsi="Arial" w:cs="Arial"/>
          <w:b/>
          <w:bCs/>
          <w:sz w:val="22"/>
          <w:szCs w:val="22"/>
        </w:rPr>
        <w:t>5/27/2021</w:t>
      </w:r>
    </w:p>
    <w:p w14:paraId="2141D740" w14:textId="77777777" w:rsidR="00F3799C" w:rsidRPr="00F3799C" w:rsidRDefault="00F3799C" w:rsidP="001E39CD">
      <w:pPr>
        <w:jc w:val="center"/>
        <w:rPr>
          <w:rFonts w:ascii="Arial" w:hAnsi="Arial" w:cs="Arial"/>
          <w:b/>
          <w:bCs/>
          <w:sz w:val="22"/>
          <w:szCs w:val="22"/>
        </w:rPr>
      </w:pPr>
    </w:p>
    <w:p w14:paraId="5773FFEF" w14:textId="653D0FA9" w:rsidR="001E39CD" w:rsidRPr="00F3799C" w:rsidRDefault="001E39CD" w:rsidP="001E39CD">
      <w:pPr>
        <w:jc w:val="center"/>
        <w:rPr>
          <w:rFonts w:ascii="Arial" w:hAnsi="Arial" w:cs="Arial"/>
          <w:b/>
          <w:bCs/>
          <w:sz w:val="22"/>
          <w:szCs w:val="22"/>
        </w:rPr>
      </w:pPr>
      <w:r w:rsidRPr="00F3799C">
        <w:rPr>
          <w:rFonts w:ascii="Arial" w:hAnsi="Arial" w:cs="Arial"/>
          <w:b/>
          <w:bCs/>
          <w:sz w:val="22"/>
          <w:szCs w:val="22"/>
        </w:rPr>
        <w:t>James Ziegler</w:t>
      </w:r>
      <w:r w:rsidR="00F3799C" w:rsidRPr="00F3799C">
        <w:rPr>
          <w:rFonts w:ascii="Arial" w:hAnsi="Arial" w:cs="Arial"/>
          <w:b/>
          <w:bCs/>
          <w:sz w:val="22"/>
          <w:szCs w:val="22"/>
          <w:vertAlign w:val="superscript"/>
        </w:rPr>
        <w:t>1</w:t>
      </w:r>
      <w:r w:rsidR="00F3799C">
        <w:rPr>
          <w:rFonts w:ascii="Arial" w:hAnsi="Arial" w:cs="Arial"/>
          <w:b/>
          <w:bCs/>
          <w:sz w:val="22"/>
          <w:szCs w:val="22"/>
        </w:rPr>
        <w:t>, Stephanie Singleton</w:t>
      </w:r>
      <w:r w:rsidR="00F3799C" w:rsidRPr="00F3799C">
        <w:rPr>
          <w:rFonts w:ascii="Arial" w:hAnsi="Arial" w:cs="Arial"/>
          <w:b/>
          <w:bCs/>
          <w:sz w:val="22"/>
          <w:szCs w:val="22"/>
          <w:vertAlign w:val="superscript"/>
        </w:rPr>
        <w:t>1</w:t>
      </w:r>
      <w:r w:rsidR="00F3799C">
        <w:rPr>
          <w:rFonts w:ascii="Arial" w:hAnsi="Arial" w:cs="Arial"/>
          <w:b/>
          <w:bCs/>
          <w:sz w:val="22"/>
          <w:szCs w:val="22"/>
        </w:rPr>
        <w:t>, Raja Mazumder</w:t>
      </w:r>
      <w:r w:rsidR="00F3799C" w:rsidRPr="00F3799C">
        <w:rPr>
          <w:rFonts w:ascii="Arial" w:hAnsi="Arial" w:cs="Arial"/>
          <w:b/>
          <w:bCs/>
          <w:sz w:val="22"/>
          <w:szCs w:val="22"/>
          <w:vertAlign w:val="superscript"/>
        </w:rPr>
        <w:t>1</w:t>
      </w:r>
    </w:p>
    <w:p w14:paraId="6A4577C9" w14:textId="18906856" w:rsidR="001E39CD" w:rsidRPr="00F3799C" w:rsidRDefault="001E39CD" w:rsidP="001E39CD">
      <w:pPr>
        <w:jc w:val="center"/>
        <w:rPr>
          <w:rFonts w:ascii="Arial" w:hAnsi="Arial" w:cs="Arial"/>
          <w:sz w:val="22"/>
          <w:szCs w:val="22"/>
        </w:rPr>
      </w:pPr>
    </w:p>
    <w:p w14:paraId="76FF5786" w14:textId="5DFA8676" w:rsidR="001E39CD" w:rsidRPr="00F3799C" w:rsidRDefault="00F3799C" w:rsidP="00F3799C">
      <w:pPr>
        <w:rPr>
          <w:rFonts w:ascii="Arial" w:hAnsi="Arial" w:cs="Arial"/>
          <w:i/>
          <w:iCs/>
          <w:sz w:val="20"/>
          <w:szCs w:val="20"/>
        </w:rPr>
      </w:pPr>
      <w:r w:rsidRPr="00F3799C">
        <w:rPr>
          <w:rFonts w:ascii="Arial" w:hAnsi="Arial" w:cs="Arial"/>
          <w:i/>
          <w:iCs/>
          <w:sz w:val="20"/>
          <w:szCs w:val="20"/>
          <w:vertAlign w:val="superscript"/>
        </w:rPr>
        <w:t>1</w:t>
      </w:r>
      <w:r w:rsidR="001E39CD" w:rsidRPr="00F3799C">
        <w:rPr>
          <w:rFonts w:ascii="Arial" w:hAnsi="Arial" w:cs="Arial"/>
          <w:i/>
          <w:iCs/>
          <w:sz w:val="20"/>
          <w:szCs w:val="20"/>
        </w:rPr>
        <w:t>HIVE Lab</w:t>
      </w:r>
      <w:r w:rsidR="00A04048">
        <w:rPr>
          <w:rFonts w:ascii="Arial" w:hAnsi="Arial" w:cs="Arial"/>
          <w:i/>
          <w:iCs/>
          <w:sz w:val="20"/>
          <w:szCs w:val="20"/>
        </w:rPr>
        <w:t xml:space="preserve">, Department of Biochemistry and Molecular Medicine, </w:t>
      </w:r>
      <w:bookmarkStart w:id="0" w:name="_GoBack"/>
      <w:bookmarkEnd w:id="0"/>
      <w:proofErr w:type="gramStart"/>
      <w:r w:rsidRPr="00F3799C">
        <w:rPr>
          <w:rFonts w:ascii="Arial" w:hAnsi="Arial" w:cs="Arial"/>
          <w:i/>
          <w:iCs/>
          <w:sz w:val="20"/>
          <w:szCs w:val="20"/>
        </w:rPr>
        <w:t>The</w:t>
      </w:r>
      <w:proofErr w:type="gramEnd"/>
      <w:r w:rsidRPr="00F3799C">
        <w:rPr>
          <w:rFonts w:ascii="Arial" w:hAnsi="Arial" w:cs="Arial"/>
          <w:i/>
          <w:iCs/>
          <w:sz w:val="20"/>
          <w:szCs w:val="20"/>
        </w:rPr>
        <w:t xml:space="preserve"> George Washington University, </w:t>
      </w:r>
      <w:r w:rsidR="001E39CD" w:rsidRPr="00F3799C">
        <w:rPr>
          <w:rFonts w:ascii="Arial" w:hAnsi="Arial" w:cs="Arial"/>
          <w:i/>
          <w:iCs/>
          <w:sz w:val="20"/>
          <w:szCs w:val="20"/>
        </w:rPr>
        <w:t>Washington DC, 20052</w:t>
      </w:r>
    </w:p>
    <w:p w14:paraId="075CBB8E" w14:textId="0B93F1A2" w:rsidR="001E39CD" w:rsidRPr="00F3799C" w:rsidRDefault="001E39CD" w:rsidP="00F3799C">
      <w:pPr>
        <w:jc w:val="both"/>
        <w:rPr>
          <w:rFonts w:ascii="Arial" w:hAnsi="Arial" w:cs="Arial"/>
          <w:i/>
          <w:iCs/>
          <w:sz w:val="22"/>
          <w:szCs w:val="22"/>
        </w:rPr>
      </w:pPr>
    </w:p>
    <w:p w14:paraId="7A6F9E28" w14:textId="6DDA670D" w:rsidR="001E39CD" w:rsidRPr="008C16B4" w:rsidRDefault="003141EB" w:rsidP="00F3799C">
      <w:pPr>
        <w:pStyle w:val="ListParagraph"/>
        <w:numPr>
          <w:ilvl w:val="0"/>
          <w:numId w:val="2"/>
        </w:numPr>
        <w:jc w:val="both"/>
        <w:rPr>
          <w:rFonts w:ascii="Arial" w:hAnsi="Arial" w:cs="Arial"/>
          <w:b/>
          <w:sz w:val="22"/>
          <w:szCs w:val="22"/>
          <w:u w:val="single"/>
        </w:rPr>
      </w:pPr>
      <w:r w:rsidRPr="008C16B4">
        <w:rPr>
          <w:rFonts w:ascii="Arial" w:hAnsi="Arial" w:cs="Arial"/>
          <w:b/>
          <w:sz w:val="22"/>
          <w:szCs w:val="22"/>
          <w:u w:val="single"/>
        </w:rPr>
        <w:t>Summary</w:t>
      </w:r>
    </w:p>
    <w:p w14:paraId="6EB05994" w14:textId="13779539" w:rsidR="003141EB" w:rsidRPr="00B810BF" w:rsidRDefault="00D603E5" w:rsidP="00B810BF">
      <w:pPr>
        <w:pStyle w:val="ListParagraph"/>
        <w:jc w:val="both"/>
        <w:rPr>
          <w:rFonts w:ascii="Arial" w:hAnsi="Arial" w:cs="Arial"/>
          <w:sz w:val="22"/>
          <w:szCs w:val="22"/>
        </w:rPr>
      </w:pPr>
      <w:r>
        <w:rPr>
          <w:rFonts w:ascii="Arial" w:hAnsi="Arial" w:cs="Arial"/>
          <w:sz w:val="22"/>
          <w:szCs w:val="22"/>
        </w:rPr>
        <w:t>Here we describe methods to</w:t>
      </w:r>
      <w:r w:rsidR="003141EB" w:rsidRPr="00F3799C">
        <w:rPr>
          <w:rFonts w:ascii="Arial" w:hAnsi="Arial" w:cs="Arial"/>
          <w:sz w:val="22"/>
          <w:szCs w:val="22"/>
        </w:rPr>
        <w:t xml:space="preserve"> </w:t>
      </w:r>
      <w:r>
        <w:rPr>
          <w:rFonts w:ascii="Arial" w:hAnsi="Arial" w:cs="Arial"/>
          <w:sz w:val="22"/>
          <w:szCs w:val="22"/>
        </w:rPr>
        <w:t>identify</w:t>
      </w:r>
      <w:r w:rsidR="00F3799C">
        <w:rPr>
          <w:rFonts w:ascii="Arial" w:hAnsi="Arial" w:cs="Arial"/>
          <w:sz w:val="22"/>
          <w:szCs w:val="22"/>
        </w:rPr>
        <w:t xml:space="preserve"> </w:t>
      </w:r>
      <w:r>
        <w:rPr>
          <w:rFonts w:ascii="Arial" w:hAnsi="Arial" w:cs="Arial"/>
          <w:sz w:val="22"/>
          <w:szCs w:val="22"/>
        </w:rPr>
        <w:t>which</w:t>
      </w:r>
      <w:r w:rsidR="003141EB" w:rsidRPr="00F3799C">
        <w:rPr>
          <w:rFonts w:ascii="Arial" w:hAnsi="Arial" w:cs="Arial"/>
          <w:sz w:val="22"/>
          <w:szCs w:val="22"/>
        </w:rPr>
        <w:t xml:space="preserve"> organisms</w:t>
      </w:r>
      <w:r>
        <w:rPr>
          <w:rFonts w:ascii="Arial" w:hAnsi="Arial" w:cs="Arial"/>
          <w:sz w:val="22"/>
          <w:szCs w:val="22"/>
        </w:rPr>
        <w:t xml:space="preserve"> </w:t>
      </w:r>
      <w:r w:rsidRPr="00D603E5">
        <w:rPr>
          <w:rFonts w:ascii="Arial" w:hAnsi="Arial" w:cs="Arial"/>
          <w:sz w:val="22"/>
          <w:szCs w:val="22"/>
        </w:rPr>
        <w:t xml:space="preserve">are important predictors of a patient’s associated response to a ketogenic diet (KD), </w:t>
      </w:r>
      <w:r>
        <w:rPr>
          <w:rFonts w:ascii="Arial" w:hAnsi="Arial" w:cs="Arial"/>
          <w:sz w:val="22"/>
          <w:szCs w:val="22"/>
        </w:rPr>
        <w:t xml:space="preserve">where response values </w:t>
      </w:r>
      <w:proofErr w:type="gramStart"/>
      <w:r>
        <w:rPr>
          <w:rFonts w:ascii="Arial" w:hAnsi="Arial" w:cs="Arial"/>
          <w:sz w:val="22"/>
          <w:szCs w:val="22"/>
        </w:rPr>
        <w:t>are designated</w:t>
      </w:r>
      <w:proofErr w:type="gramEnd"/>
      <w:r w:rsidRPr="00D603E5">
        <w:rPr>
          <w:rFonts w:ascii="Arial" w:hAnsi="Arial" w:cs="Arial"/>
          <w:sz w:val="22"/>
          <w:szCs w:val="22"/>
        </w:rPr>
        <w:t xml:space="preserve"> as either </w:t>
      </w:r>
      <w:r>
        <w:rPr>
          <w:rFonts w:ascii="Arial" w:hAnsi="Arial" w:cs="Arial"/>
          <w:sz w:val="22"/>
          <w:szCs w:val="22"/>
        </w:rPr>
        <w:t>50% or greater reduction in seizure frequency (</w:t>
      </w:r>
      <w:r w:rsidRPr="00D603E5">
        <w:rPr>
          <w:rFonts w:ascii="Arial" w:hAnsi="Arial" w:cs="Arial"/>
          <w:sz w:val="22"/>
          <w:szCs w:val="22"/>
        </w:rPr>
        <w:t>Responder (R)</w:t>
      </w:r>
      <w:r>
        <w:rPr>
          <w:rFonts w:ascii="Arial" w:hAnsi="Arial" w:cs="Arial"/>
          <w:sz w:val="22"/>
          <w:szCs w:val="22"/>
        </w:rPr>
        <w:t>)</w:t>
      </w:r>
      <w:r w:rsidR="009F0861">
        <w:rPr>
          <w:rFonts w:ascii="Arial" w:hAnsi="Arial" w:cs="Arial"/>
          <w:sz w:val="22"/>
          <w:szCs w:val="22"/>
        </w:rPr>
        <w:t>,</w:t>
      </w:r>
      <w:r w:rsidRPr="00D603E5">
        <w:rPr>
          <w:rFonts w:ascii="Arial" w:hAnsi="Arial" w:cs="Arial"/>
          <w:sz w:val="22"/>
          <w:szCs w:val="22"/>
        </w:rPr>
        <w:t xml:space="preserve"> or </w:t>
      </w:r>
      <w:r>
        <w:rPr>
          <w:rFonts w:ascii="Arial" w:hAnsi="Arial" w:cs="Arial"/>
          <w:sz w:val="22"/>
          <w:szCs w:val="22"/>
        </w:rPr>
        <w:t>less than 50% reduction in seizure frequency (</w:t>
      </w:r>
      <w:r w:rsidRPr="00D603E5">
        <w:rPr>
          <w:rFonts w:ascii="Arial" w:hAnsi="Arial" w:cs="Arial"/>
          <w:sz w:val="22"/>
          <w:szCs w:val="22"/>
        </w:rPr>
        <w:t>Non-respond (NR)</w:t>
      </w:r>
      <w:r>
        <w:rPr>
          <w:rFonts w:ascii="Arial" w:hAnsi="Arial" w:cs="Arial"/>
          <w:sz w:val="22"/>
          <w:szCs w:val="22"/>
        </w:rPr>
        <w:t>)</w:t>
      </w:r>
      <w:r w:rsidRPr="00D603E5">
        <w:rPr>
          <w:rFonts w:ascii="Arial" w:hAnsi="Arial" w:cs="Arial"/>
          <w:sz w:val="22"/>
          <w:szCs w:val="22"/>
        </w:rPr>
        <w:t>.</w:t>
      </w:r>
      <w:r>
        <w:rPr>
          <w:rFonts w:ascii="Arial" w:hAnsi="Arial" w:cs="Arial"/>
          <w:sz w:val="22"/>
          <w:szCs w:val="22"/>
        </w:rPr>
        <w:t xml:space="preserve"> The data used can be described as </w:t>
      </w:r>
      <w:r w:rsidRPr="00D603E5">
        <w:rPr>
          <w:rFonts w:ascii="Arial" w:hAnsi="Arial" w:cs="Arial"/>
          <w:sz w:val="22"/>
          <w:szCs w:val="22"/>
        </w:rPr>
        <w:t xml:space="preserve">metagenomics samples </w:t>
      </w:r>
      <w:r w:rsidR="003F1447">
        <w:rPr>
          <w:rFonts w:ascii="Arial" w:hAnsi="Arial" w:cs="Arial"/>
          <w:sz w:val="22"/>
          <w:szCs w:val="22"/>
        </w:rPr>
        <w:t xml:space="preserve">collected </w:t>
      </w:r>
      <w:r w:rsidRPr="00D603E5">
        <w:rPr>
          <w:rFonts w:ascii="Arial" w:hAnsi="Arial" w:cs="Arial"/>
          <w:sz w:val="22"/>
          <w:szCs w:val="22"/>
        </w:rPr>
        <w:t xml:space="preserve">from </w:t>
      </w:r>
      <w:r w:rsidR="009F0861">
        <w:rPr>
          <w:rFonts w:ascii="Arial" w:hAnsi="Arial" w:cs="Arial"/>
          <w:sz w:val="22"/>
          <w:szCs w:val="22"/>
        </w:rPr>
        <w:t xml:space="preserve">12 </w:t>
      </w:r>
      <w:r w:rsidRPr="00D603E5">
        <w:rPr>
          <w:rFonts w:ascii="Arial" w:hAnsi="Arial" w:cs="Arial"/>
          <w:sz w:val="22"/>
          <w:szCs w:val="22"/>
        </w:rPr>
        <w:t>patients with Epilepsy</w:t>
      </w:r>
      <w:r w:rsidR="00B810BF">
        <w:rPr>
          <w:rFonts w:ascii="Arial" w:hAnsi="Arial" w:cs="Arial"/>
          <w:sz w:val="22"/>
          <w:szCs w:val="22"/>
        </w:rPr>
        <w:t xml:space="preserve"> before (PA; sample data 1) undergoing a KD for 3 months, and </w:t>
      </w:r>
      <w:r w:rsidR="00B810BF">
        <w:rPr>
          <w:rFonts w:ascii="Arial" w:hAnsi="Arial" w:cs="Arial"/>
          <w:sz w:val="22"/>
          <w:szCs w:val="22"/>
        </w:rPr>
        <w:t>after (</w:t>
      </w:r>
      <w:r w:rsidR="00B810BF">
        <w:rPr>
          <w:rFonts w:ascii="Arial" w:hAnsi="Arial" w:cs="Arial"/>
          <w:sz w:val="22"/>
          <w:szCs w:val="22"/>
        </w:rPr>
        <w:t xml:space="preserve">PB; </w:t>
      </w:r>
      <w:r w:rsidR="00B810BF">
        <w:rPr>
          <w:rFonts w:ascii="Arial" w:hAnsi="Arial" w:cs="Arial"/>
          <w:sz w:val="22"/>
          <w:szCs w:val="22"/>
        </w:rPr>
        <w:t>sample</w:t>
      </w:r>
      <w:r w:rsidR="00B810BF">
        <w:rPr>
          <w:rFonts w:ascii="Arial" w:hAnsi="Arial" w:cs="Arial"/>
          <w:sz w:val="22"/>
          <w:szCs w:val="22"/>
        </w:rPr>
        <w:t xml:space="preserve"> data</w:t>
      </w:r>
      <w:r w:rsidR="00B810BF">
        <w:rPr>
          <w:rFonts w:ascii="Arial" w:hAnsi="Arial" w:cs="Arial"/>
          <w:sz w:val="22"/>
          <w:szCs w:val="22"/>
        </w:rPr>
        <w:t xml:space="preserve"> 2)</w:t>
      </w:r>
      <w:r w:rsidR="00A72843">
        <w:rPr>
          <w:rFonts w:ascii="Arial" w:hAnsi="Arial" w:cs="Arial"/>
          <w:sz w:val="22"/>
          <w:szCs w:val="22"/>
        </w:rPr>
        <w:fldChar w:fldCharType="begin">
          <w:fldData xml:space="preserve">PEVuZE5vdGU+PENpdGU+PEF1dGhvcj5MaW5kZWZlbGR0PC9BdXRob3I+PFllYXI+MjAxOTwvWWVh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</w:fldData>
        </w:fldChar>
      </w:r>
      <w:r w:rsidR="00A72843">
        <w:rPr>
          <w:rFonts w:ascii="Arial" w:hAnsi="Arial" w:cs="Arial"/>
          <w:sz w:val="22"/>
          <w:szCs w:val="22"/>
        </w:rPr>
        <w:instrText xml:space="preserve"> ADDIN EN.CITE </w:instrText>
      </w:r>
      <w:r w:rsidR="00A72843">
        <w:rPr>
          <w:rFonts w:ascii="Arial" w:hAnsi="Arial" w:cs="Arial"/>
          <w:sz w:val="22"/>
          <w:szCs w:val="22"/>
        </w:rPr>
        <w:fldChar w:fldCharType="begin">
          <w:fldData xml:space="preserve">PEVuZE5vdGU+PENpdGU+PEF1dGhvcj5MaW5kZWZlbGR0PC9BdXRob3I+PFllYXI+MjAxOTwvWWVh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</w:fldData>
        </w:fldChar>
      </w:r>
      <w:r w:rsidR="00A72843">
        <w:rPr>
          <w:rFonts w:ascii="Arial" w:hAnsi="Arial" w:cs="Arial"/>
          <w:sz w:val="22"/>
          <w:szCs w:val="22"/>
        </w:rPr>
        <w:instrText xml:space="preserve"> ADDIN EN.CITE.DATA </w:instrText>
      </w:r>
      <w:r w:rsidR="00A72843">
        <w:rPr>
          <w:rFonts w:ascii="Arial" w:hAnsi="Arial" w:cs="Arial"/>
          <w:sz w:val="22"/>
          <w:szCs w:val="22"/>
        </w:rPr>
      </w:r>
      <w:r w:rsidR="00A72843">
        <w:rPr>
          <w:rFonts w:ascii="Arial" w:hAnsi="Arial" w:cs="Arial"/>
          <w:sz w:val="22"/>
          <w:szCs w:val="22"/>
        </w:rPr>
        <w:fldChar w:fldCharType="end"/>
      </w:r>
      <w:r w:rsidR="00A72843">
        <w:rPr>
          <w:rFonts w:ascii="Arial" w:hAnsi="Arial" w:cs="Arial"/>
          <w:sz w:val="22"/>
          <w:szCs w:val="22"/>
        </w:rPr>
        <w:fldChar w:fldCharType="separate"/>
      </w:r>
      <w:r w:rsidR="00A72843" w:rsidRPr="00A72843">
        <w:rPr>
          <w:rFonts w:ascii="Arial" w:hAnsi="Arial" w:cs="Arial"/>
          <w:noProof/>
          <w:sz w:val="22"/>
          <w:szCs w:val="22"/>
          <w:vertAlign w:val="superscript"/>
        </w:rPr>
        <w:t>1</w:t>
      </w:r>
      <w:r w:rsidR="00A72843">
        <w:rPr>
          <w:rFonts w:ascii="Arial" w:hAnsi="Arial" w:cs="Arial"/>
          <w:sz w:val="22"/>
          <w:szCs w:val="22"/>
        </w:rPr>
        <w:fldChar w:fldCharType="end"/>
      </w:r>
      <w:r w:rsidR="00B810BF">
        <w:rPr>
          <w:rFonts w:ascii="Arial" w:hAnsi="Arial" w:cs="Arial"/>
          <w:sz w:val="22"/>
          <w:szCs w:val="22"/>
        </w:rPr>
        <w:t xml:space="preserve">. Sample data 1 was paired with known response values collected at the completion of the study (R or NR), allowing sophisticated tools such as Machine Learning and </w:t>
      </w:r>
      <w:r w:rsidR="00B810BF" w:rsidRPr="00F3799C">
        <w:rPr>
          <w:rFonts w:ascii="Arial" w:hAnsi="Arial" w:cs="Arial"/>
          <w:sz w:val="22"/>
          <w:szCs w:val="22"/>
        </w:rPr>
        <w:t>Regularized Linear Discriminant Analysis</w:t>
      </w:r>
      <w:r w:rsidR="00A72843">
        <w:rPr>
          <w:rFonts w:ascii="Arial" w:hAnsi="Arial" w:cs="Arial"/>
          <w:sz w:val="22"/>
          <w:szCs w:val="22"/>
        </w:rPr>
        <w:fldChar w:fldCharType="begin">
          <w:fldData xml:space="preserve">PEVuZE5vdGU+PENpdGU+PEF1dGhvcj5TbWl0aDwvQXV0aG9yPjxZZWFyPjIwMTk8L1llYXI+PFJl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</w:fldData>
        </w:fldChar>
      </w:r>
      <w:r w:rsidR="00A72843">
        <w:rPr>
          <w:rFonts w:ascii="Arial" w:hAnsi="Arial" w:cs="Arial"/>
          <w:sz w:val="22"/>
          <w:szCs w:val="22"/>
        </w:rPr>
        <w:instrText xml:space="preserve"> ADDIN EN.CITE </w:instrText>
      </w:r>
      <w:r w:rsidR="00A72843">
        <w:rPr>
          <w:rFonts w:ascii="Arial" w:hAnsi="Arial" w:cs="Arial"/>
          <w:sz w:val="22"/>
          <w:szCs w:val="22"/>
        </w:rPr>
        <w:fldChar w:fldCharType="begin">
          <w:fldData xml:space="preserve">PEVuZE5vdGU+PENpdGU+PEF1dGhvcj5TbWl0aDwvQXV0aG9yPjxZZWFyPjIwMTk8L1llYXI+PFJl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</w:fldData>
        </w:fldChar>
      </w:r>
      <w:r w:rsidR="00A72843">
        <w:rPr>
          <w:rFonts w:ascii="Arial" w:hAnsi="Arial" w:cs="Arial"/>
          <w:sz w:val="22"/>
          <w:szCs w:val="22"/>
        </w:rPr>
        <w:instrText xml:space="preserve"> ADDIN EN.CITE.DATA </w:instrText>
      </w:r>
      <w:r w:rsidR="00A72843">
        <w:rPr>
          <w:rFonts w:ascii="Arial" w:hAnsi="Arial" w:cs="Arial"/>
          <w:sz w:val="22"/>
          <w:szCs w:val="22"/>
        </w:rPr>
      </w:r>
      <w:r w:rsidR="00A72843">
        <w:rPr>
          <w:rFonts w:ascii="Arial" w:hAnsi="Arial" w:cs="Arial"/>
          <w:sz w:val="22"/>
          <w:szCs w:val="22"/>
        </w:rPr>
        <w:fldChar w:fldCharType="end"/>
      </w:r>
      <w:r w:rsidR="00A72843">
        <w:rPr>
          <w:rFonts w:ascii="Arial" w:hAnsi="Arial" w:cs="Arial"/>
          <w:sz w:val="22"/>
          <w:szCs w:val="22"/>
        </w:rPr>
        <w:fldChar w:fldCharType="separate"/>
      </w:r>
      <w:r w:rsidR="00A72843" w:rsidRPr="00A72843">
        <w:rPr>
          <w:rFonts w:ascii="Arial" w:hAnsi="Arial" w:cs="Arial"/>
          <w:noProof/>
          <w:sz w:val="22"/>
          <w:szCs w:val="22"/>
          <w:vertAlign w:val="superscript"/>
        </w:rPr>
        <w:t>2</w:t>
      </w:r>
      <w:r w:rsidR="00A72843">
        <w:rPr>
          <w:rFonts w:ascii="Arial" w:hAnsi="Arial" w:cs="Arial"/>
          <w:sz w:val="22"/>
          <w:szCs w:val="22"/>
        </w:rPr>
        <w:fldChar w:fldCharType="end"/>
      </w:r>
      <w:r w:rsidR="00B810BF" w:rsidRPr="00F3799C">
        <w:rPr>
          <w:rFonts w:ascii="Arial" w:hAnsi="Arial" w:cs="Arial"/>
          <w:sz w:val="22"/>
          <w:szCs w:val="22"/>
        </w:rPr>
        <w:t xml:space="preserve"> (RLDA</w:t>
      </w:r>
      <w:r w:rsidR="00B810BF">
        <w:rPr>
          <w:rFonts w:ascii="Arial" w:hAnsi="Arial" w:cs="Arial"/>
          <w:sz w:val="22"/>
          <w:szCs w:val="22"/>
        </w:rPr>
        <w:t>) to identify important predictors associated with the response value and the gut microbiome profile of the patient. Here, we implement</w:t>
      </w:r>
      <w:r w:rsidR="00C45E5B" w:rsidRPr="00B810BF">
        <w:rPr>
          <w:rFonts w:ascii="Arial" w:hAnsi="Arial" w:cs="Arial"/>
          <w:sz w:val="22"/>
          <w:szCs w:val="22"/>
        </w:rPr>
        <w:t xml:space="preserve"> </w:t>
      </w:r>
      <w:r w:rsidR="00B810BF">
        <w:rPr>
          <w:rFonts w:ascii="Arial" w:hAnsi="Arial" w:cs="Arial"/>
          <w:sz w:val="22"/>
          <w:szCs w:val="22"/>
        </w:rPr>
        <w:t>RLDA in HIVE</w:t>
      </w:r>
      <w:r w:rsidR="00A72843">
        <w:rPr>
          <w:rFonts w:ascii="Arial" w:hAnsi="Arial" w:cs="Arial"/>
          <w:sz w:val="22"/>
          <w:szCs w:val="22"/>
        </w:rPr>
        <w:fldChar w:fldCharType="begin">
          <w:fldData xml:space="preserve">PEVuZE5vdGU+PENpdGU+PEF1dGhvcj5TYW50YW5hLVF1aW50ZXJvPC9BdXRob3I+PFllYXI+MjAx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</w:fldData>
        </w:fldChar>
      </w:r>
      <w:r w:rsidR="00A72843">
        <w:rPr>
          <w:rFonts w:ascii="Arial" w:hAnsi="Arial" w:cs="Arial"/>
          <w:sz w:val="22"/>
          <w:szCs w:val="22"/>
        </w:rPr>
        <w:instrText xml:space="preserve"> ADDIN EN.CITE </w:instrText>
      </w:r>
      <w:r w:rsidR="00A72843">
        <w:rPr>
          <w:rFonts w:ascii="Arial" w:hAnsi="Arial" w:cs="Arial"/>
          <w:sz w:val="22"/>
          <w:szCs w:val="22"/>
        </w:rPr>
        <w:fldChar w:fldCharType="begin">
          <w:fldData xml:space="preserve">PEVuZE5vdGU+PENpdGU+PEF1dGhvcj5TYW50YW5hLVF1aW50ZXJvPC9BdXRob3I+PFllYXI+MjAx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</w:fldData>
        </w:fldChar>
      </w:r>
      <w:r w:rsidR="00A72843">
        <w:rPr>
          <w:rFonts w:ascii="Arial" w:hAnsi="Arial" w:cs="Arial"/>
          <w:sz w:val="22"/>
          <w:szCs w:val="22"/>
        </w:rPr>
        <w:instrText xml:space="preserve"> ADDIN EN.CITE.DATA </w:instrText>
      </w:r>
      <w:r w:rsidR="00A72843">
        <w:rPr>
          <w:rFonts w:ascii="Arial" w:hAnsi="Arial" w:cs="Arial"/>
          <w:sz w:val="22"/>
          <w:szCs w:val="22"/>
        </w:rPr>
      </w:r>
      <w:r w:rsidR="00A72843">
        <w:rPr>
          <w:rFonts w:ascii="Arial" w:hAnsi="Arial" w:cs="Arial"/>
          <w:sz w:val="22"/>
          <w:szCs w:val="22"/>
        </w:rPr>
        <w:fldChar w:fldCharType="end"/>
      </w:r>
      <w:r w:rsidR="00A72843">
        <w:rPr>
          <w:rFonts w:ascii="Arial" w:hAnsi="Arial" w:cs="Arial"/>
          <w:sz w:val="22"/>
          <w:szCs w:val="22"/>
        </w:rPr>
        <w:fldChar w:fldCharType="separate"/>
      </w:r>
      <w:r w:rsidR="00A72843" w:rsidRPr="00A72843">
        <w:rPr>
          <w:rFonts w:ascii="Arial" w:hAnsi="Arial" w:cs="Arial"/>
          <w:noProof/>
          <w:sz w:val="22"/>
          <w:szCs w:val="22"/>
          <w:vertAlign w:val="superscript"/>
        </w:rPr>
        <w:t>3</w:t>
      </w:r>
      <w:r w:rsidR="00A72843">
        <w:rPr>
          <w:rFonts w:ascii="Arial" w:hAnsi="Arial" w:cs="Arial"/>
          <w:sz w:val="22"/>
          <w:szCs w:val="22"/>
        </w:rPr>
        <w:fldChar w:fldCharType="end"/>
      </w:r>
      <w:r w:rsidR="00B810BF">
        <w:rPr>
          <w:rFonts w:ascii="Arial" w:hAnsi="Arial" w:cs="Arial"/>
          <w:sz w:val="22"/>
          <w:szCs w:val="22"/>
        </w:rPr>
        <w:t>, where we demonstrate</w:t>
      </w:r>
      <w:r w:rsidR="00BA1C5A" w:rsidRPr="00B810BF">
        <w:rPr>
          <w:rFonts w:ascii="Arial" w:hAnsi="Arial" w:cs="Arial"/>
          <w:sz w:val="22"/>
          <w:szCs w:val="22"/>
        </w:rPr>
        <w:t xml:space="preserve"> that it is prudent to evaluate at least the top 25 predictors to identify overlap between MATLAB and RLDA as implemented in HIVE.</w:t>
      </w:r>
    </w:p>
    <w:p w14:paraId="2F226D75" w14:textId="56CDE038" w:rsidR="003141EB" w:rsidRPr="00F3799C" w:rsidRDefault="003141EB" w:rsidP="00F3799C">
      <w:pPr>
        <w:pStyle w:val="ListParagraph"/>
        <w:jc w:val="both"/>
        <w:rPr>
          <w:rFonts w:ascii="Arial" w:hAnsi="Arial" w:cs="Arial"/>
          <w:sz w:val="22"/>
          <w:szCs w:val="22"/>
        </w:rPr>
      </w:pPr>
    </w:p>
    <w:p w14:paraId="331F9F75" w14:textId="7A967770" w:rsidR="003141EB" w:rsidRPr="008C16B4" w:rsidRDefault="002D4BD7" w:rsidP="00F3799C">
      <w:pPr>
        <w:pStyle w:val="ListParagraph"/>
        <w:numPr>
          <w:ilvl w:val="0"/>
          <w:numId w:val="2"/>
        </w:numPr>
        <w:jc w:val="both"/>
        <w:rPr>
          <w:rFonts w:ascii="Arial" w:hAnsi="Arial" w:cs="Arial"/>
          <w:b/>
          <w:sz w:val="22"/>
          <w:szCs w:val="22"/>
          <w:u w:val="single"/>
        </w:rPr>
      </w:pPr>
      <w:r w:rsidRPr="008C16B4">
        <w:rPr>
          <w:rFonts w:ascii="Arial" w:hAnsi="Arial" w:cs="Arial"/>
          <w:b/>
          <w:sz w:val="22"/>
          <w:szCs w:val="22"/>
          <w:u w:val="single"/>
        </w:rPr>
        <w:t>Objectives</w:t>
      </w:r>
    </w:p>
    <w:p w14:paraId="7970FBF2" w14:textId="0CE7EDC1" w:rsidR="002D4BD7" w:rsidRPr="00F3799C" w:rsidRDefault="002D4BD7" w:rsidP="00F3799C">
      <w:pPr>
        <w:pStyle w:val="ListParagraph"/>
        <w:jc w:val="both"/>
        <w:rPr>
          <w:rFonts w:ascii="Arial" w:hAnsi="Arial" w:cs="Arial"/>
          <w:sz w:val="22"/>
          <w:szCs w:val="22"/>
        </w:rPr>
      </w:pPr>
      <w:r w:rsidRPr="00F3799C">
        <w:rPr>
          <w:rFonts w:ascii="Arial" w:hAnsi="Arial" w:cs="Arial"/>
          <w:sz w:val="22"/>
          <w:szCs w:val="22"/>
        </w:rPr>
        <w:t>Using RLDA in HIVE, find contribution coefficients, cumulative contribution coefficients,</w:t>
      </w:r>
      <w:r w:rsidRPr="00B810BF">
        <w:rPr>
          <w:rFonts w:ascii="Arial" w:hAnsi="Arial" w:cs="Arial"/>
          <w:i/>
          <w:sz w:val="22"/>
          <w:szCs w:val="22"/>
        </w:rPr>
        <w:t xml:space="preserve"> P</w:t>
      </w:r>
      <w:r w:rsidR="001A3DD6" w:rsidRPr="00F3799C">
        <w:rPr>
          <w:rFonts w:ascii="Arial" w:hAnsi="Arial" w:cs="Arial"/>
          <w:sz w:val="22"/>
          <w:szCs w:val="22"/>
        </w:rPr>
        <w:t>-</w:t>
      </w:r>
      <w:r w:rsidRPr="00F3799C">
        <w:rPr>
          <w:rFonts w:ascii="Arial" w:hAnsi="Arial" w:cs="Arial"/>
          <w:sz w:val="22"/>
          <w:szCs w:val="22"/>
        </w:rPr>
        <w:t>Values and Student T-Values in order to show important predictors.</w:t>
      </w:r>
    </w:p>
    <w:p w14:paraId="1CDDDAF3" w14:textId="06255C58" w:rsidR="002D4BD7" w:rsidRPr="00F3799C" w:rsidRDefault="002D4BD7" w:rsidP="00F3799C">
      <w:pPr>
        <w:pStyle w:val="ListParagraph"/>
        <w:jc w:val="both"/>
        <w:rPr>
          <w:rFonts w:ascii="Arial" w:hAnsi="Arial" w:cs="Arial"/>
          <w:sz w:val="22"/>
          <w:szCs w:val="22"/>
        </w:rPr>
      </w:pPr>
    </w:p>
    <w:p w14:paraId="2323F253" w14:textId="5FF389A3" w:rsidR="002D4BD7" w:rsidRPr="008C16B4" w:rsidRDefault="002D4BD7" w:rsidP="00F3799C">
      <w:pPr>
        <w:pStyle w:val="ListParagraph"/>
        <w:numPr>
          <w:ilvl w:val="0"/>
          <w:numId w:val="2"/>
        </w:numPr>
        <w:jc w:val="both"/>
        <w:rPr>
          <w:rFonts w:ascii="Arial" w:hAnsi="Arial" w:cs="Arial"/>
          <w:b/>
          <w:sz w:val="22"/>
          <w:szCs w:val="22"/>
          <w:u w:val="single"/>
        </w:rPr>
      </w:pPr>
      <w:r w:rsidRPr="008C16B4">
        <w:rPr>
          <w:rFonts w:ascii="Arial" w:hAnsi="Arial" w:cs="Arial"/>
          <w:b/>
          <w:sz w:val="22"/>
          <w:szCs w:val="22"/>
          <w:u w:val="single"/>
        </w:rPr>
        <w:t>Methods</w:t>
      </w:r>
    </w:p>
    <w:p w14:paraId="08C47269" w14:textId="24943A61" w:rsidR="00272387" w:rsidRPr="008C16B4" w:rsidRDefault="00A906D1" w:rsidP="00F3799C">
      <w:pPr>
        <w:pStyle w:val="ListParagraph"/>
        <w:numPr>
          <w:ilvl w:val="1"/>
          <w:numId w:val="2"/>
        </w:numPr>
        <w:jc w:val="both"/>
        <w:rPr>
          <w:rFonts w:ascii="Arial" w:hAnsi="Arial" w:cs="Arial"/>
          <w:sz w:val="22"/>
          <w:szCs w:val="22"/>
          <w:u w:val="single"/>
        </w:rPr>
      </w:pPr>
      <w:r w:rsidRPr="008C16B4">
        <w:rPr>
          <w:rFonts w:ascii="Arial" w:hAnsi="Arial" w:cs="Arial"/>
          <w:sz w:val="22"/>
          <w:szCs w:val="22"/>
          <w:u w:val="single"/>
        </w:rPr>
        <w:t>RPKM Table</w:t>
      </w:r>
    </w:p>
    <w:p w14:paraId="4E1F0007" w14:textId="2FD4F936" w:rsidR="00A906D1" w:rsidRPr="00F3799C" w:rsidRDefault="00A906D1" w:rsidP="00F3799C">
      <w:pPr>
        <w:pStyle w:val="ListParagraph"/>
        <w:numPr>
          <w:ilvl w:val="2"/>
          <w:numId w:val="2"/>
        </w:numPr>
        <w:jc w:val="both"/>
        <w:rPr>
          <w:rFonts w:ascii="Arial" w:hAnsi="Arial" w:cs="Arial"/>
          <w:sz w:val="22"/>
          <w:szCs w:val="22"/>
        </w:rPr>
      </w:pPr>
      <w:r w:rsidRPr="00F3799C">
        <w:rPr>
          <w:rFonts w:ascii="Arial" w:hAnsi="Arial" w:cs="Arial"/>
          <w:sz w:val="22"/>
          <w:szCs w:val="22"/>
        </w:rPr>
        <w:t>In HIVE navigate to Portal &gt; Alignment Comparator</w:t>
      </w:r>
      <w:r w:rsidR="004539F6" w:rsidRPr="00F3799C">
        <w:rPr>
          <w:rFonts w:ascii="Arial" w:hAnsi="Arial" w:cs="Arial"/>
          <w:sz w:val="22"/>
          <w:szCs w:val="22"/>
        </w:rPr>
        <w:t xml:space="preserve"> (under Classifications)</w:t>
      </w:r>
      <w:r w:rsidRPr="00F3799C">
        <w:rPr>
          <w:rFonts w:ascii="Arial" w:hAnsi="Arial" w:cs="Arial"/>
          <w:sz w:val="22"/>
          <w:szCs w:val="22"/>
        </w:rPr>
        <w:t xml:space="preserve">. </w:t>
      </w:r>
    </w:p>
    <w:p w14:paraId="659055C1" w14:textId="47C39128" w:rsidR="00A906D1" w:rsidRPr="00F3799C" w:rsidRDefault="00A906D1" w:rsidP="00F3799C">
      <w:pPr>
        <w:pStyle w:val="ListParagraph"/>
        <w:numPr>
          <w:ilvl w:val="2"/>
          <w:numId w:val="2"/>
        </w:numPr>
        <w:jc w:val="both"/>
        <w:rPr>
          <w:rFonts w:ascii="Arial" w:hAnsi="Arial" w:cs="Arial"/>
          <w:sz w:val="22"/>
          <w:szCs w:val="22"/>
        </w:rPr>
      </w:pPr>
      <w:r w:rsidRPr="00F3799C">
        <w:rPr>
          <w:rFonts w:ascii="Arial" w:hAnsi="Arial" w:cs="Arial"/>
          <w:sz w:val="22"/>
          <w:szCs w:val="22"/>
        </w:rPr>
        <w:t>For General Parameters: in the dropdown for Alignments to Use select HIVE IDs 21025, 21025, 21023, 21022, 21021, 21031, 21030, 21037, 21036, 21033, 21043, 21041.</w:t>
      </w:r>
    </w:p>
    <w:p w14:paraId="34A474BD" w14:textId="1A921FDA" w:rsidR="00A906D1" w:rsidRPr="00F3799C" w:rsidRDefault="00A906D1" w:rsidP="00F3799C">
      <w:pPr>
        <w:pStyle w:val="ListParagraph"/>
        <w:numPr>
          <w:ilvl w:val="2"/>
          <w:numId w:val="2"/>
        </w:numPr>
        <w:jc w:val="both"/>
        <w:rPr>
          <w:rFonts w:ascii="Arial" w:hAnsi="Arial" w:cs="Arial"/>
          <w:sz w:val="22"/>
          <w:szCs w:val="22"/>
        </w:rPr>
      </w:pPr>
      <w:r w:rsidRPr="00F3799C">
        <w:rPr>
          <w:rFonts w:ascii="Arial" w:hAnsi="Arial" w:cs="Arial"/>
          <w:sz w:val="22"/>
          <w:szCs w:val="22"/>
        </w:rPr>
        <w:t xml:space="preserve">For Advanced Parameters: </w:t>
      </w:r>
      <w:proofErr w:type="gramStart"/>
      <w:r w:rsidRPr="00F3799C">
        <w:rPr>
          <w:rFonts w:ascii="Arial" w:hAnsi="Arial" w:cs="Arial"/>
          <w:sz w:val="22"/>
          <w:szCs w:val="22"/>
        </w:rPr>
        <w:t>in the dropdown for Annotation File for Collapsing Hits</w:t>
      </w:r>
      <w:proofErr w:type="gramEnd"/>
      <w:r w:rsidRPr="00F3799C">
        <w:rPr>
          <w:rFonts w:ascii="Arial" w:hAnsi="Arial" w:cs="Arial"/>
          <w:sz w:val="22"/>
          <w:szCs w:val="22"/>
        </w:rPr>
        <w:t xml:space="preserve"> select HIVE ID 30741. Select Collapse Hits By “</w:t>
      </w:r>
      <w:proofErr w:type="spellStart"/>
      <w:r w:rsidRPr="00F3799C">
        <w:rPr>
          <w:rFonts w:ascii="Arial" w:hAnsi="Arial" w:cs="Arial"/>
          <w:sz w:val="22"/>
          <w:szCs w:val="22"/>
        </w:rPr>
        <w:t>transcript_id</w:t>
      </w:r>
      <w:proofErr w:type="spellEnd"/>
      <w:r w:rsidRPr="00F3799C">
        <w:rPr>
          <w:rFonts w:ascii="Arial" w:hAnsi="Arial" w:cs="Arial"/>
          <w:sz w:val="22"/>
          <w:szCs w:val="22"/>
        </w:rPr>
        <w:t>”, and Output IDs as “</w:t>
      </w:r>
      <w:proofErr w:type="spellStart"/>
      <w:r w:rsidRPr="00F3799C">
        <w:rPr>
          <w:rFonts w:ascii="Arial" w:hAnsi="Arial" w:cs="Arial"/>
          <w:sz w:val="22"/>
          <w:szCs w:val="22"/>
        </w:rPr>
        <w:t>gene_id</w:t>
      </w:r>
      <w:proofErr w:type="spellEnd"/>
      <w:r w:rsidRPr="00F3799C">
        <w:rPr>
          <w:rFonts w:ascii="Arial" w:hAnsi="Arial" w:cs="Arial"/>
          <w:sz w:val="22"/>
          <w:szCs w:val="22"/>
        </w:rPr>
        <w:t>.”</w:t>
      </w:r>
    </w:p>
    <w:p w14:paraId="72DCBFB7" w14:textId="1FB32CCE" w:rsidR="00A906D1" w:rsidRPr="00F3799C" w:rsidRDefault="00A906D1" w:rsidP="00F3799C">
      <w:pPr>
        <w:pStyle w:val="ListParagraph"/>
        <w:numPr>
          <w:ilvl w:val="2"/>
          <w:numId w:val="2"/>
        </w:numPr>
        <w:jc w:val="both"/>
        <w:rPr>
          <w:rFonts w:ascii="Arial" w:hAnsi="Arial" w:cs="Arial"/>
          <w:sz w:val="22"/>
          <w:szCs w:val="22"/>
        </w:rPr>
      </w:pPr>
      <w:r w:rsidRPr="00F3799C">
        <w:rPr>
          <w:rFonts w:ascii="Arial" w:hAnsi="Arial" w:cs="Arial"/>
          <w:sz w:val="22"/>
          <w:szCs w:val="22"/>
        </w:rPr>
        <w:t>Click submit.</w:t>
      </w:r>
    </w:p>
    <w:p w14:paraId="37CA9A00" w14:textId="5D159935" w:rsidR="00A906D1" w:rsidRPr="00F3799C" w:rsidRDefault="00A906D1" w:rsidP="00F3799C">
      <w:pPr>
        <w:pStyle w:val="ListParagraph"/>
        <w:numPr>
          <w:ilvl w:val="2"/>
          <w:numId w:val="2"/>
        </w:numPr>
        <w:jc w:val="both"/>
        <w:rPr>
          <w:rFonts w:ascii="Arial" w:hAnsi="Arial" w:cs="Arial"/>
          <w:sz w:val="22"/>
          <w:szCs w:val="22"/>
        </w:rPr>
      </w:pPr>
      <w:r w:rsidRPr="00F3799C">
        <w:rPr>
          <w:rFonts w:ascii="Arial" w:hAnsi="Arial" w:cs="Arial"/>
          <w:sz w:val="22"/>
          <w:szCs w:val="22"/>
        </w:rPr>
        <w:t>Once the results are displayed, using the sidebar select View All Available Downloads</w:t>
      </w:r>
      <w:r w:rsidR="001F7ABC" w:rsidRPr="00F3799C">
        <w:rPr>
          <w:rFonts w:ascii="Arial" w:hAnsi="Arial" w:cs="Arial"/>
          <w:sz w:val="22"/>
          <w:szCs w:val="22"/>
        </w:rPr>
        <w:t>, and archive “activity-RPKM.csv” and “activity-Hits.csv”</w:t>
      </w:r>
    </w:p>
    <w:p w14:paraId="317944F4" w14:textId="15F33A5B" w:rsidR="00A906D1" w:rsidRPr="008C16B4" w:rsidRDefault="00A906D1" w:rsidP="00F3799C">
      <w:pPr>
        <w:pStyle w:val="ListParagraph"/>
        <w:numPr>
          <w:ilvl w:val="1"/>
          <w:numId w:val="2"/>
        </w:numPr>
        <w:jc w:val="both"/>
        <w:rPr>
          <w:rFonts w:ascii="Arial" w:hAnsi="Arial" w:cs="Arial"/>
          <w:sz w:val="22"/>
          <w:szCs w:val="22"/>
          <w:u w:val="single"/>
        </w:rPr>
      </w:pPr>
      <w:r w:rsidRPr="008C16B4">
        <w:rPr>
          <w:rFonts w:ascii="Arial" w:hAnsi="Arial" w:cs="Arial"/>
          <w:sz w:val="22"/>
          <w:szCs w:val="22"/>
          <w:u w:val="single"/>
        </w:rPr>
        <w:t>Categorization Table</w:t>
      </w:r>
    </w:p>
    <w:p w14:paraId="6C7E63CE" w14:textId="4D7298AA" w:rsidR="002D4BD7" w:rsidRPr="00F3799C" w:rsidRDefault="001F7ABC" w:rsidP="00F3799C">
      <w:pPr>
        <w:pStyle w:val="ListParagraph"/>
        <w:numPr>
          <w:ilvl w:val="2"/>
          <w:numId w:val="2"/>
        </w:numPr>
        <w:jc w:val="both"/>
        <w:rPr>
          <w:rFonts w:ascii="Arial" w:hAnsi="Arial" w:cs="Arial"/>
          <w:sz w:val="22"/>
          <w:szCs w:val="22"/>
        </w:rPr>
      </w:pPr>
      <w:r w:rsidRPr="00F3799C">
        <w:rPr>
          <w:rFonts w:ascii="Arial" w:hAnsi="Arial" w:cs="Arial"/>
          <w:sz w:val="22"/>
          <w:szCs w:val="22"/>
        </w:rPr>
        <w:t xml:space="preserve">In Microsoft Excel, create a </w:t>
      </w:r>
      <w:r w:rsidR="006F1D58" w:rsidRPr="00F3799C">
        <w:rPr>
          <w:rFonts w:ascii="Arial" w:hAnsi="Arial" w:cs="Arial"/>
          <w:sz w:val="22"/>
          <w:szCs w:val="22"/>
        </w:rPr>
        <w:t>spreadsheet</w:t>
      </w:r>
      <w:r w:rsidRPr="00F3799C">
        <w:rPr>
          <w:rFonts w:ascii="Arial" w:hAnsi="Arial" w:cs="Arial"/>
          <w:sz w:val="22"/>
          <w:szCs w:val="22"/>
        </w:rPr>
        <w:t xml:space="preserve"> with the first column named “Reference” followed by all of the names of the first columns from the “activity-RPKM.csv” file we just saved.</w:t>
      </w:r>
    </w:p>
    <w:p w14:paraId="1BF48BD3" w14:textId="275895A1" w:rsidR="001F7ABC" w:rsidRPr="00F3799C" w:rsidRDefault="001F7ABC" w:rsidP="00F3799C">
      <w:pPr>
        <w:pStyle w:val="ListParagraph"/>
        <w:numPr>
          <w:ilvl w:val="2"/>
          <w:numId w:val="2"/>
        </w:numPr>
        <w:jc w:val="both"/>
        <w:rPr>
          <w:rFonts w:ascii="Arial" w:hAnsi="Arial" w:cs="Arial"/>
          <w:sz w:val="22"/>
          <w:szCs w:val="22"/>
        </w:rPr>
      </w:pPr>
      <w:r w:rsidRPr="00F3799C">
        <w:rPr>
          <w:rFonts w:ascii="Arial" w:hAnsi="Arial" w:cs="Arial"/>
          <w:sz w:val="22"/>
          <w:szCs w:val="22"/>
        </w:rPr>
        <w:t xml:space="preserve">Then, </w:t>
      </w:r>
      <w:r w:rsidR="00BE1957" w:rsidRPr="00F3799C">
        <w:rPr>
          <w:rFonts w:ascii="Arial" w:hAnsi="Arial" w:cs="Arial"/>
          <w:sz w:val="22"/>
          <w:szCs w:val="22"/>
        </w:rPr>
        <w:t xml:space="preserve">name the </w:t>
      </w:r>
      <w:r w:rsidRPr="00F3799C">
        <w:rPr>
          <w:rFonts w:ascii="Arial" w:hAnsi="Arial" w:cs="Arial"/>
          <w:sz w:val="22"/>
          <w:szCs w:val="22"/>
        </w:rPr>
        <w:t xml:space="preserve">second column of this new </w:t>
      </w:r>
      <w:r w:rsidR="006F1D58" w:rsidRPr="00F3799C">
        <w:rPr>
          <w:rFonts w:ascii="Arial" w:hAnsi="Arial" w:cs="Arial"/>
          <w:sz w:val="22"/>
          <w:szCs w:val="22"/>
        </w:rPr>
        <w:t>spreadsheet</w:t>
      </w:r>
      <w:r w:rsidR="00BE1957" w:rsidRPr="00F3799C">
        <w:rPr>
          <w:rFonts w:ascii="Arial" w:hAnsi="Arial" w:cs="Arial"/>
          <w:sz w:val="22"/>
          <w:szCs w:val="22"/>
        </w:rPr>
        <w:t xml:space="preserve"> “Response” and list below “R” or “NR” according to the known responses recorded.</w:t>
      </w:r>
      <w:r w:rsidR="00854F79" w:rsidRPr="00F3799C">
        <w:rPr>
          <w:rFonts w:ascii="Arial" w:hAnsi="Arial" w:cs="Arial"/>
          <w:sz w:val="22"/>
          <w:szCs w:val="22"/>
        </w:rPr>
        <w:t xml:space="preserve"> Save this spreadsheet as a .csv file named “Categorization Table.”</w:t>
      </w:r>
    </w:p>
    <w:p w14:paraId="15F4E513" w14:textId="321F10BE" w:rsidR="00BE1957" w:rsidRPr="008C16B4" w:rsidRDefault="004539F6" w:rsidP="00F3799C">
      <w:pPr>
        <w:pStyle w:val="ListParagraph"/>
        <w:numPr>
          <w:ilvl w:val="1"/>
          <w:numId w:val="2"/>
        </w:numPr>
        <w:jc w:val="both"/>
        <w:rPr>
          <w:rFonts w:ascii="Arial" w:hAnsi="Arial" w:cs="Arial"/>
          <w:sz w:val="22"/>
          <w:szCs w:val="22"/>
          <w:u w:val="single"/>
        </w:rPr>
      </w:pPr>
      <w:r w:rsidRPr="008C16B4">
        <w:rPr>
          <w:rFonts w:ascii="Arial" w:hAnsi="Arial" w:cs="Arial"/>
          <w:sz w:val="22"/>
          <w:szCs w:val="22"/>
          <w:u w:val="single"/>
        </w:rPr>
        <w:t>RLDA</w:t>
      </w:r>
    </w:p>
    <w:p w14:paraId="0128B644" w14:textId="77777777" w:rsidR="00AD2180" w:rsidRPr="00F3799C" w:rsidRDefault="004539F6" w:rsidP="00F3799C">
      <w:pPr>
        <w:pStyle w:val="ListParagraph"/>
        <w:numPr>
          <w:ilvl w:val="2"/>
          <w:numId w:val="2"/>
        </w:numPr>
        <w:jc w:val="both"/>
        <w:rPr>
          <w:rFonts w:ascii="Arial" w:hAnsi="Arial" w:cs="Arial"/>
          <w:sz w:val="22"/>
          <w:szCs w:val="22"/>
        </w:rPr>
      </w:pPr>
      <w:r w:rsidRPr="00F3799C">
        <w:rPr>
          <w:rFonts w:ascii="Arial" w:hAnsi="Arial" w:cs="Arial"/>
          <w:sz w:val="22"/>
          <w:szCs w:val="22"/>
        </w:rPr>
        <w:t xml:space="preserve">Back in </w:t>
      </w:r>
      <w:proofErr w:type="gramStart"/>
      <w:r w:rsidRPr="00F3799C">
        <w:rPr>
          <w:rFonts w:ascii="Arial" w:hAnsi="Arial" w:cs="Arial"/>
          <w:sz w:val="22"/>
          <w:szCs w:val="22"/>
        </w:rPr>
        <w:t>HIVE,</w:t>
      </w:r>
      <w:proofErr w:type="gramEnd"/>
      <w:r w:rsidRPr="00F3799C">
        <w:rPr>
          <w:rFonts w:ascii="Arial" w:hAnsi="Arial" w:cs="Arial"/>
          <w:sz w:val="22"/>
          <w:szCs w:val="22"/>
        </w:rPr>
        <w:t xml:space="preserve"> use the upload </w:t>
      </w:r>
      <w:r w:rsidR="00AD2180" w:rsidRPr="00F3799C">
        <w:rPr>
          <w:rFonts w:ascii="Arial" w:hAnsi="Arial" w:cs="Arial"/>
          <w:sz w:val="22"/>
          <w:szCs w:val="22"/>
        </w:rPr>
        <w:t>function to upload the Classification Table we just created to the HIVE Space.</w:t>
      </w:r>
      <w:r w:rsidRPr="00F3799C">
        <w:rPr>
          <w:rFonts w:ascii="Arial" w:hAnsi="Arial" w:cs="Arial"/>
          <w:sz w:val="22"/>
          <w:szCs w:val="22"/>
        </w:rPr>
        <w:t xml:space="preserve"> </w:t>
      </w:r>
    </w:p>
    <w:p w14:paraId="02F47BD0" w14:textId="0C721050" w:rsidR="004539F6" w:rsidRPr="00F3799C" w:rsidRDefault="00AD2180" w:rsidP="00F3799C">
      <w:pPr>
        <w:pStyle w:val="ListParagraph"/>
        <w:numPr>
          <w:ilvl w:val="2"/>
          <w:numId w:val="2"/>
        </w:numPr>
        <w:jc w:val="both"/>
        <w:rPr>
          <w:rFonts w:ascii="Arial" w:hAnsi="Arial" w:cs="Arial"/>
          <w:sz w:val="22"/>
          <w:szCs w:val="22"/>
        </w:rPr>
      </w:pPr>
      <w:r w:rsidRPr="00F3799C">
        <w:rPr>
          <w:rFonts w:ascii="Arial" w:hAnsi="Arial" w:cs="Arial"/>
          <w:sz w:val="22"/>
          <w:szCs w:val="22"/>
        </w:rPr>
        <w:t>N</w:t>
      </w:r>
      <w:r w:rsidR="004539F6" w:rsidRPr="00F3799C">
        <w:rPr>
          <w:rFonts w:ascii="Arial" w:hAnsi="Arial" w:cs="Arial"/>
          <w:sz w:val="22"/>
          <w:szCs w:val="22"/>
        </w:rPr>
        <w:t>avigate to Portal &gt; AlgoRLDA (under Classifications).</w:t>
      </w:r>
      <w:r w:rsidRPr="00F3799C">
        <w:rPr>
          <w:rFonts w:ascii="Arial" w:hAnsi="Arial" w:cs="Arial"/>
          <w:sz w:val="22"/>
          <w:szCs w:val="22"/>
        </w:rPr>
        <w:t xml:space="preserve"> For Matrix File, using the dropdown select the “activity-RPKM.csv” file we just created. Check the box </w:t>
      </w:r>
      <w:proofErr w:type="gramStart"/>
      <w:r w:rsidRPr="00F3799C">
        <w:rPr>
          <w:rFonts w:ascii="Arial" w:hAnsi="Arial" w:cs="Arial"/>
          <w:sz w:val="22"/>
          <w:szCs w:val="22"/>
        </w:rPr>
        <w:t>affirming</w:t>
      </w:r>
      <w:proofErr w:type="gramEnd"/>
      <w:r w:rsidRPr="00F3799C">
        <w:rPr>
          <w:rFonts w:ascii="Arial" w:hAnsi="Arial" w:cs="Arial"/>
          <w:sz w:val="22"/>
          <w:szCs w:val="22"/>
        </w:rPr>
        <w:t xml:space="preserve"> “Samples are first row (instead of first column).”</w:t>
      </w:r>
    </w:p>
    <w:p w14:paraId="0EE879F3" w14:textId="64218510" w:rsidR="00AD2180" w:rsidRPr="00F3799C" w:rsidRDefault="00AD2180" w:rsidP="00F3799C">
      <w:pPr>
        <w:pStyle w:val="ListParagraph"/>
        <w:numPr>
          <w:ilvl w:val="2"/>
          <w:numId w:val="2"/>
        </w:numPr>
        <w:jc w:val="both"/>
        <w:rPr>
          <w:rFonts w:ascii="Arial" w:hAnsi="Arial" w:cs="Arial"/>
          <w:sz w:val="22"/>
          <w:szCs w:val="22"/>
        </w:rPr>
      </w:pPr>
      <w:r w:rsidRPr="00F3799C">
        <w:rPr>
          <w:rFonts w:ascii="Arial" w:hAnsi="Arial" w:cs="Arial"/>
          <w:sz w:val="22"/>
          <w:szCs w:val="22"/>
        </w:rPr>
        <w:t>For Categories File, using the dropdown select the “Categorization Table” file that we just uploaded</w:t>
      </w:r>
      <w:r w:rsidR="00333F61" w:rsidRPr="00F3799C">
        <w:rPr>
          <w:rFonts w:ascii="Arial" w:hAnsi="Arial" w:cs="Arial"/>
          <w:sz w:val="22"/>
          <w:szCs w:val="22"/>
        </w:rPr>
        <w:t>.</w:t>
      </w:r>
    </w:p>
    <w:p w14:paraId="74FAA481" w14:textId="6D525C7A" w:rsidR="00333F61" w:rsidRPr="00F3799C" w:rsidRDefault="00333F61" w:rsidP="00F3799C">
      <w:pPr>
        <w:pStyle w:val="ListParagraph"/>
        <w:numPr>
          <w:ilvl w:val="2"/>
          <w:numId w:val="2"/>
        </w:numPr>
        <w:jc w:val="both"/>
        <w:rPr>
          <w:rFonts w:ascii="Arial" w:hAnsi="Arial" w:cs="Arial"/>
          <w:sz w:val="22"/>
          <w:szCs w:val="22"/>
        </w:rPr>
      </w:pPr>
      <w:r w:rsidRPr="00F3799C">
        <w:rPr>
          <w:rFonts w:ascii="Arial" w:hAnsi="Arial" w:cs="Arial"/>
          <w:sz w:val="22"/>
          <w:szCs w:val="22"/>
        </w:rPr>
        <w:lastRenderedPageBreak/>
        <w:t>Click submit and the results will load.</w:t>
      </w:r>
    </w:p>
    <w:p w14:paraId="0BB2B593" w14:textId="700CE786" w:rsidR="00333F61" w:rsidRPr="008C16B4" w:rsidRDefault="00333F61" w:rsidP="00F3799C">
      <w:pPr>
        <w:pStyle w:val="ListParagraph"/>
        <w:numPr>
          <w:ilvl w:val="0"/>
          <w:numId w:val="2"/>
        </w:numPr>
        <w:jc w:val="both"/>
        <w:rPr>
          <w:rFonts w:ascii="Arial" w:hAnsi="Arial" w:cs="Arial"/>
          <w:b/>
          <w:sz w:val="22"/>
          <w:szCs w:val="22"/>
          <w:u w:val="single"/>
        </w:rPr>
      </w:pPr>
      <w:r w:rsidRPr="008C16B4">
        <w:rPr>
          <w:rFonts w:ascii="Arial" w:hAnsi="Arial" w:cs="Arial"/>
          <w:b/>
          <w:sz w:val="22"/>
          <w:szCs w:val="22"/>
          <w:u w:val="single"/>
        </w:rPr>
        <w:t>Results</w:t>
      </w:r>
    </w:p>
    <w:p w14:paraId="3F358AD2" w14:textId="2F215F1A" w:rsidR="00333F61" w:rsidRPr="00F3799C" w:rsidRDefault="00333F61" w:rsidP="00F3799C">
      <w:pPr>
        <w:pStyle w:val="ListParagraph"/>
        <w:numPr>
          <w:ilvl w:val="1"/>
          <w:numId w:val="3"/>
        </w:numPr>
        <w:jc w:val="both"/>
        <w:rPr>
          <w:rFonts w:ascii="Arial" w:hAnsi="Arial" w:cs="Arial"/>
          <w:sz w:val="22"/>
          <w:szCs w:val="22"/>
        </w:rPr>
      </w:pPr>
      <w:r w:rsidRPr="00F3799C">
        <w:rPr>
          <w:rFonts w:ascii="Arial" w:hAnsi="Arial" w:cs="Arial"/>
          <w:sz w:val="22"/>
          <w:szCs w:val="22"/>
        </w:rPr>
        <w:t xml:space="preserve">The Contributions table </w:t>
      </w:r>
      <w:r w:rsidR="00FC13AB" w:rsidRPr="00F3799C">
        <w:rPr>
          <w:rFonts w:ascii="Arial" w:hAnsi="Arial" w:cs="Arial"/>
          <w:sz w:val="22"/>
          <w:szCs w:val="22"/>
        </w:rPr>
        <w:t xml:space="preserve">displayed </w:t>
      </w:r>
      <w:r w:rsidRPr="00F3799C">
        <w:rPr>
          <w:rFonts w:ascii="Arial" w:hAnsi="Arial" w:cs="Arial"/>
          <w:sz w:val="22"/>
          <w:szCs w:val="22"/>
        </w:rPr>
        <w:t xml:space="preserve">at the top </w:t>
      </w:r>
      <w:r w:rsidR="00920AC8" w:rsidRPr="00F3799C">
        <w:rPr>
          <w:rFonts w:ascii="Arial" w:hAnsi="Arial" w:cs="Arial"/>
          <w:sz w:val="22"/>
          <w:szCs w:val="22"/>
        </w:rPr>
        <w:t>upon completing</w:t>
      </w:r>
      <w:r w:rsidR="00FC13AB" w:rsidRPr="00F3799C">
        <w:rPr>
          <w:rFonts w:ascii="Arial" w:hAnsi="Arial" w:cs="Arial"/>
          <w:sz w:val="22"/>
          <w:szCs w:val="22"/>
        </w:rPr>
        <w:t xml:space="preserve"> step “3. c. iv.” </w:t>
      </w:r>
      <w:r w:rsidRPr="00F3799C">
        <w:rPr>
          <w:rFonts w:ascii="Arial" w:hAnsi="Arial" w:cs="Arial"/>
          <w:sz w:val="22"/>
          <w:szCs w:val="22"/>
        </w:rPr>
        <w:t>is an ordered list of the most important predictors.</w:t>
      </w:r>
    </w:p>
    <w:p w14:paraId="3CD6D739" w14:textId="6857F0BC" w:rsidR="007A5587" w:rsidRDefault="00FC13AB" w:rsidP="00F3799C">
      <w:pPr>
        <w:pStyle w:val="ListParagraph"/>
        <w:keepNext/>
        <w:numPr>
          <w:ilvl w:val="1"/>
          <w:numId w:val="3"/>
        </w:numPr>
        <w:jc w:val="both"/>
        <w:rPr>
          <w:rFonts w:ascii="Arial" w:hAnsi="Arial" w:cs="Arial"/>
          <w:sz w:val="22"/>
          <w:szCs w:val="22"/>
        </w:rPr>
      </w:pPr>
      <w:r w:rsidRPr="00F3799C">
        <w:rPr>
          <w:rFonts w:ascii="Arial" w:hAnsi="Arial" w:cs="Arial"/>
          <w:sz w:val="22"/>
          <w:szCs w:val="22"/>
        </w:rPr>
        <w:t>On the same page select</w:t>
      </w:r>
      <w:r w:rsidR="00333F61" w:rsidRPr="00F3799C">
        <w:rPr>
          <w:rFonts w:ascii="Arial" w:hAnsi="Arial" w:cs="Arial"/>
          <w:sz w:val="22"/>
          <w:szCs w:val="22"/>
        </w:rPr>
        <w:t xml:space="preserve"> Eigenvectors</w:t>
      </w:r>
      <w:r w:rsidR="00CF7357" w:rsidRPr="00F3799C">
        <w:rPr>
          <w:rFonts w:ascii="Arial" w:hAnsi="Arial" w:cs="Arial"/>
          <w:sz w:val="22"/>
          <w:szCs w:val="22"/>
        </w:rPr>
        <w:t xml:space="preserve"> and change the Star from “36” to “20” </w:t>
      </w:r>
      <w:proofErr w:type="gramStart"/>
      <w:r w:rsidR="00CF7357" w:rsidRPr="00F3799C">
        <w:rPr>
          <w:rFonts w:ascii="Arial" w:hAnsi="Arial" w:cs="Arial"/>
          <w:sz w:val="22"/>
          <w:szCs w:val="22"/>
        </w:rPr>
        <w:t xml:space="preserve">to clearly </w:t>
      </w:r>
      <w:r w:rsidR="00333F61" w:rsidRPr="00F3799C">
        <w:rPr>
          <w:rFonts w:ascii="Arial" w:hAnsi="Arial" w:cs="Arial"/>
          <w:sz w:val="22"/>
          <w:szCs w:val="22"/>
        </w:rPr>
        <w:t>see</w:t>
      </w:r>
      <w:proofErr w:type="gramEnd"/>
      <w:r w:rsidR="00333F61" w:rsidRPr="00F3799C">
        <w:rPr>
          <w:rFonts w:ascii="Arial" w:hAnsi="Arial" w:cs="Arial"/>
          <w:sz w:val="22"/>
          <w:szCs w:val="22"/>
        </w:rPr>
        <w:t xml:space="preserve"> a visualization of the </w:t>
      </w:r>
      <w:r w:rsidR="00CF7357" w:rsidRPr="00F3799C">
        <w:rPr>
          <w:rFonts w:ascii="Arial" w:hAnsi="Arial" w:cs="Arial"/>
          <w:sz w:val="22"/>
          <w:szCs w:val="22"/>
        </w:rPr>
        <w:t xml:space="preserve">20 </w:t>
      </w:r>
      <w:r w:rsidR="00333F61" w:rsidRPr="00F3799C">
        <w:rPr>
          <w:rFonts w:ascii="Arial" w:hAnsi="Arial" w:cs="Arial"/>
          <w:sz w:val="22"/>
          <w:szCs w:val="22"/>
        </w:rPr>
        <w:t>most important predictors.</w:t>
      </w:r>
      <w:r w:rsidR="003F0F42" w:rsidRPr="00F3799C">
        <w:rPr>
          <w:rFonts w:ascii="Arial" w:hAnsi="Arial" w:cs="Arial"/>
          <w:sz w:val="22"/>
          <w:szCs w:val="22"/>
        </w:rPr>
        <w:t xml:space="preserve"> </w:t>
      </w:r>
    </w:p>
    <w:p w14:paraId="19CA0EF8" w14:textId="15F2BC0C" w:rsidR="008C16B4" w:rsidRDefault="008C16B4" w:rsidP="008C16B4">
      <w:pPr>
        <w:keepNext/>
        <w:jc w:val="both"/>
        <w:rPr>
          <w:rFonts w:ascii="Arial" w:hAnsi="Arial" w:cs="Arial"/>
          <w:sz w:val="22"/>
          <w:szCs w:val="22"/>
        </w:rPr>
      </w:pPr>
    </w:p>
    <w:p w14:paraId="2EDDC528" w14:textId="1C24CE3C" w:rsidR="008C16B4" w:rsidRDefault="008C16B4" w:rsidP="008C16B4">
      <w:pPr>
        <w:keepNext/>
        <w:jc w:val="both"/>
        <w:rPr>
          <w:rFonts w:ascii="Arial" w:hAnsi="Arial" w:cs="Arial"/>
          <w:sz w:val="22"/>
          <w:szCs w:val="22"/>
        </w:rPr>
      </w:pPr>
      <w:r w:rsidRPr="008C16B4">
        <w:rPr>
          <w:rFonts w:ascii="Arial" w:hAnsi="Arial" w:cs="Arial"/>
          <w:noProof/>
          <w:sz w:val="22"/>
          <w:szCs w:val="22"/>
        </w:rPr>
        <mc:AlternateContent>
          <mc:Choice Requires="wps">
            <w:drawing>
              <wp:anchor distT="45720" distB="45720" distL="114300" distR="114300" simplePos="0" relativeHeight="251659264" behindDoc="0" locked="0" layoutInCell="1" allowOverlap="1" wp14:anchorId="3A6011E8" wp14:editId="2B00F4F2">
                <wp:simplePos x="0" y="0"/>
                <wp:positionH relativeFrom="margin">
                  <wp:posOffset>693420</wp:posOffset>
                </wp:positionH>
                <wp:positionV relativeFrom="paragraph">
                  <wp:posOffset>57150</wp:posOffset>
                </wp:positionV>
                <wp:extent cx="5076825" cy="44577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4457700"/>
                        </a:xfrm>
                        <a:prstGeom prst="rect">
                          <a:avLst/>
                        </a:prstGeom>
                        <a:solidFill>
                          <a:srgbClr val="FFFFFF"/>
                        </a:solidFill>
                        <a:ln w="9525">
                          <a:solidFill>
                            <a:srgbClr val="000000"/>
                          </a:solidFill>
                          <a:miter lim="800000"/>
                          <a:headEnd/>
                          <a:tailEnd/>
                        </a:ln>
                      </wps:spPr>
                      <wps:txbx>
                        <w:txbxContent>
                          <w:p w14:paraId="686DB630" w14:textId="305568CA" w:rsidR="008C16B4" w:rsidRDefault="008C16B4" w:rsidP="008C16B4">
                            <w:pPr>
                              <w:jc w:val="center"/>
                            </w:pPr>
                            <w:r w:rsidRPr="00F3799C">
                              <w:rPr>
                                <w:rFonts w:ascii="Arial" w:hAnsi="Arial" w:cs="Arial"/>
                                <w:noProof/>
                                <w:sz w:val="22"/>
                                <w:szCs w:val="22"/>
                              </w:rPr>
                              <w:drawing>
                                <wp:inline distT="0" distB="0" distL="0" distR="0" wp14:anchorId="57A1E832" wp14:editId="066A3919">
                                  <wp:extent cx="4162425" cy="387390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5">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arto="http://schemas.microsoft.com/office/word/2006/arto" r:embed="rId6"/>
                                              </a:ext>
                                            </a:extLst>
                                          </a:blip>
                                          <a:srcRect b="6932"/>
                                          <a:stretch/>
                                        </pic:blipFill>
                                        <pic:spPr bwMode="auto">
                                          <a:xfrm>
                                            <a:off x="0" y="0"/>
                                            <a:ext cx="4180775" cy="3890979"/>
                                          </a:xfrm>
                                          <a:prstGeom prst="rect">
                                            <a:avLst/>
                                          </a:prstGeom>
                                          <a:ln>
                                            <a:noFill/>
                                          </a:ln>
                                          <a:extLst>
                                            <a:ext uri="{53640926-AAD7-44D8-BBD7-CCE9431645EC}">
                                              <a14:shadowObscured xmlns:a14="http://schemas.microsoft.com/office/drawing/2010/main"/>
                                            </a:ext>
                                          </a:extLst>
                                        </pic:spPr>
                                      </pic:pic>
                                    </a:graphicData>
                                  </a:graphic>
                                </wp:inline>
                              </w:drawing>
                            </w:r>
                          </w:p>
                          <w:p w14:paraId="64B47DC3" w14:textId="77777777" w:rsidR="008C16B4" w:rsidRDefault="008C16B4" w:rsidP="008C16B4">
                            <w:pPr>
                              <w:pStyle w:val="Caption"/>
                              <w:jc w:val="both"/>
                              <w:rPr>
                                <w:rFonts w:ascii="Arial" w:hAnsi="Arial" w:cs="Arial"/>
                                <w:color w:val="000000" w:themeColor="text1"/>
                                <w:sz w:val="22"/>
                                <w:szCs w:val="22"/>
                              </w:rPr>
                            </w:pPr>
                          </w:p>
                          <w:p w14:paraId="79420497" w14:textId="16AC2281" w:rsidR="008C16B4" w:rsidRPr="008C16B4" w:rsidRDefault="008C16B4" w:rsidP="008C16B4">
                            <w:pPr>
                              <w:pStyle w:val="Caption"/>
                              <w:jc w:val="both"/>
                              <w:rPr>
                                <w:rFonts w:ascii="Arial" w:hAnsi="Arial" w:cs="Arial"/>
                                <w:color w:val="000000" w:themeColor="text1"/>
                                <w:sz w:val="22"/>
                                <w:szCs w:val="22"/>
                              </w:rPr>
                            </w:pPr>
                            <w:r w:rsidRPr="008C16B4">
                              <w:rPr>
                                <w:rFonts w:ascii="Arial" w:hAnsi="Arial" w:cs="Arial"/>
                                <w:b/>
                                <w:color w:val="000000" w:themeColor="text1"/>
                                <w:sz w:val="22"/>
                                <w:szCs w:val="22"/>
                              </w:rPr>
                              <w:t xml:space="preserve">Figure </w:t>
                            </w:r>
                            <w:r w:rsidRPr="008C16B4">
                              <w:rPr>
                                <w:rFonts w:ascii="Arial" w:hAnsi="Arial" w:cs="Arial"/>
                                <w:b/>
                                <w:color w:val="000000" w:themeColor="text1"/>
                                <w:sz w:val="22"/>
                                <w:szCs w:val="22"/>
                              </w:rPr>
                              <w:fldChar w:fldCharType="begin"/>
                            </w:r>
                            <w:r w:rsidRPr="008C16B4">
                              <w:rPr>
                                <w:rFonts w:ascii="Arial" w:hAnsi="Arial" w:cs="Arial"/>
                                <w:b/>
                                <w:color w:val="000000" w:themeColor="text1"/>
                                <w:sz w:val="22"/>
                                <w:szCs w:val="22"/>
                              </w:rPr>
                              <w:instrText xml:space="preserve"> SEQ Figure \* ARABIC </w:instrText>
                            </w:r>
                            <w:r w:rsidRPr="008C16B4">
                              <w:rPr>
                                <w:rFonts w:ascii="Arial" w:hAnsi="Arial" w:cs="Arial"/>
                                <w:b/>
                                <w:color w:val="000000" w:themeColor="text1"/>
                                <w:sz w:val="22"/>
                                <w:szCs w:val="22"/>
                              </w:rPr>
                              <w:fldChar w:fldCharType="separate"/>
                            </w:r>
                            <w:r w:rsidRPr="008C16B4">
                              <w:rPr>
                                <w:rFonts w:ascii="Arial" w:hAnsi="Arial" w:cs="Arial"/>
                                <w:b/>
                                <w:noProof/>
                                <w:color w:val="000000" w:themeColor="text1"/>
                                <w:sz w:val="22"/>
                                <w:szCs w:val="22"/>
                              </w:rPr>
                              <w:t>1</w:t>
                            </w:r>
                            <w:r w:rsidRPr="008C16B4">
                              <w:rPr>
                                <w:rFonts w:ascii="Arial" w:hAnsi="Arial" w:cs="Arial"/>
                                <w:b/>
                                <w:color w:val="000000" w:themeColor="text1"/>
                                <w:sz w:val="22"/>
                                <w:szCs w:val="22"/>
                              </w:rPr>
                              <w:fldChar w:fldCharType="end"/>
                            </w:r>
                            <w:r w:rsidRPr="00F3799C">
                              <w:rPr>
                                <w:rFonts w:ascii="Arial" w:hAnsi="Arial" w:cs="Arial"/>
                                <w:color w:val="000000" w:themeColor="text1"/>
                                <w:sz w:val="22"/>
                                <w:szCs w:val="22"/>
                              </w:rPr>
                              <w:t>: Important Predictors from HIVE RLDA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6011E8" id="_x0000_t202" coordsize="21600,21600" o:spt="202" path="m,l,21600r21600,l21600,xe">
                <v:stroke joinstyle="miter"/>
                <v:path gradientshapeok="t" o:connecttype="rect"/>
              </v:shapetype>
              <v:shape id="Text Box 2" o:spid="_x0000_s1026" type="#_x0000_t202" style="position:absolute;left:0;text-align:left;margin-left:54.6pt;margin-top:4.5pt;width:399.75pt;height:35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">
                <v:textbox>
                  <w:txbxContent>
                    <w:p w14:paraId="686DB630" w14:textId="305568CA" w:rsidR="008C16B4" w:rsidRDefault="008C16B4" w:rsidP="008C16B4">
                      <w:pPr>
                        <w:jc w:val="center"/>
                      </w:pPr>
                      <w:r w:rsidRPr="00F3799C">
                        <w:rPr>
                          <w:rFonts w:ascii="Arial" w:hAnsi="Arial" w:cs="Arial"/>
                          <w:noProof/>
                          <w:sz w:val="22"/>
                          <w:szCs w:val="22"/>
                        </w:rPr>
                        <w:drawing>
                          <wp:inline distT="0" distB="0" distL="0" distR="0" wp14:anchorId="57A1E832" wp14:editId="066A3919">
                            <wp:extent cx="4162425" cy="387390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5">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arto="http://schemas.microsoft.com/office/word/2006/arto" r:embed="rId6"/>
                                        </a:ext>
                                      </a:extLst>
                                    </a:blip>
                                    <a:srcRect b="6932"/>
                                    <a:stretch/>
                                  </pic:blipFill>
                                  <pic:spPr bwMode="auto">
                                    <a:xfrm>
                                      <a:off x="0" y="0"/>
                                      <a:ext cx="4180775" cy="3890979"/>
                                    </a:xfrm>
                                    <a:prstGeom prst="rect">
                                      <a:avLst/>
                                    </a:prstGeom>
                                    <a:ln>
                                      <a:noFill/>
                                    </a:ln>
                                    <a:extLst>
                                      <a:ext uri="{53640926-AAD7-44D8-BBD7-CCE9431645EC}">
                                        <a14:shadowObscured xmlns:a14="http://schemas.microsoft.com/office/drawing/2010/main"/>
                                      </a:ext>
                                    </a:extLst>
                                  </pic:spPr>
                                </pic:pic>
                              </a:graphicData>
                            </a:graphic>
                          </wp:inline>
                        </w:drawing>
                      </w:r>
                    </w:p>
                    <w:p w14:paraId="64B47DC3" w14:textId="77777777" w:rsidR="008C16B4" w:rsidRDefault="008C16B4" w:rsidP="008C16B4">
                      <w:pPr>
                        <w:pStyle w:val="Caption"/>
                        <w:jc w:val="both"/>
                        <w:rPr>
                          <w:rFonts w:ascii="Arial" w:hAnsi="Arial" w:cs="Arial"/>
                          <w:color w:val="000000" w:themeColor="text1"/>
                          <w:sz w:val="22"/>
                          <w:szCs w:val="22"/>
                        </w:rPr>
                      </w:pPr>
                    </w:p>
                    <w:p w14:paraId="79420497" w14:textId="16AC2281" w:rsidR="008C16B4" w:rsidRPr="008C16B4" w:rsidRDefault="008C16B4" w:rsidP="008C16B4">
                      <w:pPr>
                        <w:pStyle w:val="Caption"/>
                        <w:jc w:val="both"/>
                        <w:rPr>
                          <w:rFonts w:ascii="Arial" w:hAnsi="Arial" w:cs="Arial"/>
                          <w:color w:val="000000" w:themeColor="text1"/>
                          <w:sz w:val="22"/>
                          <w:szCs w:val="22"/>
                        </w:rPr>
                      </w:pPr>
                      <w:r w:rsidRPr="008C16B4">
                        <w:rPr>
                          <w:rFonts w:ascii="Arial" w:hAnsi="Arial" w:cs="Arial"/>
                          <w:b/>
                          <w:color w:val="000000" w:themeColor="text1"/>
                          <w:sz w:val="22"/>
                          <w:szCs w:val="22"/>
                        </w:rPr>
                        <w:t xml:space="preserve">Figure </w:t>
                      </w:r>
                      <w:r w:rsidRPr="008C16B4">
                        <w:rPr>
                          <w:rFonts w:ascii="Arial" w:hAnsi="Arial" w:cs="Arial"/>
                          <w:b/>
                          <w:color w:val="000000" w:themeColor="text1"/>
                          <w:sz w:val="22"/>
                          <w:szCs w:val="22"/>
                        </w:rPr>
                        <w:fldChar w:fldCharType="begin"/>
                      </w:r>
                      <w:r w:rsidRPr="008C16B4">
                        <w:rPr>
                          <w:rFonts w:ascii="Arial" w:hAnsi="Arial" w:cs="Arial"/>
                          <w:b/>
                          <w:color w:val="000000" w:themeColor="text1"/>
                          <w:sz w:val="22"/>
                          <w:szCs w:val="22"/>
                        </w:rPr>
                        <w:instrText xml:space="preserve"> SEQ Figure \* ARABIC </w:instrText>
                      </w:r>
                      <w:r w:rsidRPr="008C16B4">
                        <w:rPr>
                          <w:rFonts w:ascii="Arial" w:hAnsi="Arial" w:cs="Arial"/>
                          <w:b/>
                          <w:color w:val="000000" w:themeColor="text1"/>
                          <w:sz w:val="22"/>
                          <w:szCs w:val="22"/>
                        </w:rPr>
                        <w:fldChar w:fldCharType="separate"/>
                      </w:r>
                      <w:r w:rsidRPr="008C16B4">
                        <w:rPr>
                          <w:rFonts w:ascii="Arial" w:hAnsi="Arial" w:cs="Arial"/>
                          <w:b/>
                          <w:noProof/>
                          <w:color w:val="000000" w:themeColor="text1"/>
                          <w:sz w:val="22"/>
                          <w:szCs w:val="22"/>
                        </w:rPr>
                        <w:t>1</w:t>
                      </w:r>
                      <w:r w:rsidRPr="008C16B4">
                        <w:rPr>
                          <w:rFonts w:ascii="Arial" w:hAnsi="Arial" w:cs="Arial"/>
                          <w:b/>
                          <w:color w:val="000000" w:themeColor="text1"/>
                          <w:sz w:val="22"/>
                          <w:szCs w:val="22"/>
                        </w:rPr>
                        <w:fldChar w:fldCharType="end"/>
                      </w:r>
                      <w:r w:rsidRPr="00F3799C">
                        <w:rPr>
                          <w:rFonts w:ascii="Arial" w:hAnsi="Arial" w:cs="Arial"/>
                          <w:color w:val="000000" w:themeColor="text1"/>
                          <w:sz w:val="22"/>
                          <w:szCs w:val="22"/>
                        </w:rPr>
                        <w:t>: Important Predictors from HIVE RLDA</w:t>
                      </w:r>
                    </w:p>
                  </w:txbxContent>
                </v:textbox>
                <w10:wrap type="square" anchorx="margin"/>
              </v:shape>
            </w:pict>
          </mc:Fallback>
        </mc:AlternateContent>
      </w:r>
    </w:p>
    <w:p w14:paraId="3E777FFB" w14:textId="097584B6" w:rsidR="008C16B4" w:rsidRDefault="008C16B4" w:rsidP="008C16B4">
      <w:pPr>
        <w:keepNext/>
        <w:jc w:val="both"/>
        <w:rPr>
          <w:rFonts w:ascii="Arial" w:hAnsi="Arial" w:cs="Arial"/>
          <w:sz w:val="22"/>
          <w:szCs w:val="22"/>
        </w:rPr>
      </w:pPr>
    </w:p>
    <w:p w14:paraId="7C70DEAE" w14:textId="111BABA1" w:rsidR="008C16B4" w:rsidRDefault="008C16B4" w:rsidP="008C16B4">
      <w:pPr>
        <w:keepNext/>
        <w:jc w:val="both"/>
        <w:rPr>
          <w:rFonts w:ascii="Arial" w:hAnsi="Arial" w:cs="Arial"/>
          <w:sz w:val="22"/>
          <w:szCs w:val="22"/>
        </w:rPr>
      </w:pPr>
    </w:p>
    <w:p w14:paraId="6D94010C" w14:textId="61F92716" w:rsidR="008C16B4" w:rsidRDefault="008C16B4" w:rsidP="008C16B4">
      <w:pPr>
        <w:keepNext/>
        <w:jc w:val="both"/>
        <w:rPr>
          <w:rFonts w:ascii="Arial" w:hAnsi="Arial" w:cs="Arial"/>
          <w:sz w:val="22"/>
          <w:szCs w:val="22"/>
        </w:rPr>
      </w:pPr>
    </w:p>
    <w:p w14:paraId="2E5D6F67" w14:textId="51879849" w:rsidR="008C16B4" w:rsidRDefault="008C16B4" w:rsidP="008C16B4">
      <w:pPr>
        <w:keepNext/>
        <w:jc w:val="both"/>
        <w:rPr>
          <w:rFonts w:ascii="Arial" w:hAnsi="Arial" w:cs="Arial"/>
          <w:sz w:val="22"/>
          <w:szCs w:val="22"/>
        </w:rPr>
      </w:pPr>
    </w:p>
    <w:p w14:paraId="59EA0880" w14:textId="02550A7E" w:rsidR="008C16B4" w:rsidRDefault="008C16B4" w:rsidP="008C16B4">
      <w:pPr>
        <w:keepNext/>
        <w:jc w:val="both"/>
        <w:rPr>
          <w:rFonts w:ascii="Arial" w:hAnsi="Arial" w:cs="Arial"/>
          <w:sz w:val="22"/>
          <w:szCs w:val="22"/>
        </w:rPr>
      </w:pPr>
    </w:p>
    <w:p w14:paraId="13803E25" w14:textId="39DCD807" w:rsidR="008C16B4" w:rsidRDefault="008C16B4" w:rsidP="008C16B4">
      <w:pPr>
        <w:keepNext/>
        <w:jc w:val="both"/>
        <w:rPr>
          <w:rFonts w:ascii="Arial" w:hAnsi="Arial" w:cs="Arial"/>
          <w:sz w:val="22"/>
          <w:szCs w:val="22"/>
        </w:rPr>
      </w:pPr>
    </w:p>
    <w:p w14:paraId="68585311" w14:textId="1F779ACE" w:rsidR="008C16B4" w:rsidRDefault="008C16B4" w:rsidP="008C16B4">
      <w:pPr>
        <w:keepNext/>
        <w:jc w:val="both"/>
        <w:rPr>
          <w:rFonts w:ascii="Arial" w:hAnsi="Arial" w:cs="Arial"/>
          <w:sz w:val="22"/>
          <w:szCs w:val="22"/>
        </w:rPr>
      </w:pPr>
    </w:p>
    <w:p w14:paraId="4A7A8C54" w14:textId="5A6654E5" w:rsidR="008C16B4" w:rsidRDefault="008C16B4" w:rsidP="008C16B4">
      <w:pPr>
        <w:keepNext/>
        <w:jc w:val="both"/>
        <w:rPr>
          <w:rFonts w:ascii="Arial" w:hAnsi="Arial" w:cs="Arial"/>
          <w:sz w:val="22"/>
          <w:szCs w:val="22"/>
        </w:rPr>
      </w:pPr>
    </w:p>
    <w:p w14:paraId="22D3C1FD" w14:textId="30C5D6DC" w:rsidR="008C16B4" w:rsidRDefault="008C16B4" w:rsidP="008C16B4">
      <w:pPr>
        <w:keepNext/>
        <w:jc w:val="both"/>
        <w:rPr>
          <w:rFonts w:ascii="Arial" w:hAnsi="Arial" w:cs="Arial"/>
          <w:sz w:val="22"/>
          <w:szCs w:val="22"/>
        </w:rPr>
      </w:pPr>
    </w:p>
    <w:p w14:paraId="30D0887E" w14:textId="4B112A0E" w:rsidR="008C16B4" w:rsidRDefault="008C16B4" w:rsidP="008C16B4">
      <w:pPr>
        <w:keepNext/>
        <w:jc w:val="both"/>
        <w:rPr>
          <w:rFonts w:ascii="Arial" w:hAnsi="Arial" w:cs="Arial"/>
          <w:sz w:val="22"/>
          <w:szCs w:val="22"/>
        </w:rPr>
      </w:pPr>
    </w:p>
    <w:p w14:paraId="6C874495" w14:textId="1C5EFEBE" w:rsidR="008C16B4" w:rsidRDefault="008C16B4" w:rsidP="008C16B4">
      <w:pPr>
        <w:keepNext/>
        <w:jc w:val="both"/>
        <w:rPr>
          <w:rFonts w:ascii="Arial" w:hAnsi="Arial" w:cs="Arial"/>
          <w:sz w:val="22"/>
          <w:szCs w:val="22"/>
        </w:rPr>
      </w:pPr>
    </w:p>
    <w:p w14:paraId="035F872F" w14:textId="02D1C67B" w:rsidR="008C16B4" w:rsidRDefault="008C16B4" w:rsidP="008C16B4">
      <w:pPr>
        <w:keepNext/>
        <w:jc w:val="both"/>
        <w:rPr>
          <w:rFonts w:ascii="Arial" w:hAnsi="Arial" w:cs="Arial"/>
          <w:sz w:val="22"/>
          <w:szCs w:val="22"/>
        </w:rPr>
      </w:pPr>
    </w:p>
    <w:p w14:paraId="44B81D32" w14:textId="6644F010" w:rsidR="008C16B4" w:rsidRDefault="008C16B4" w:rsidP="008C16B4">
      <w:pPr>
        <w:keepNext/>
        <w:jc w:val="both"/>
        <w:rPr>
          <w:rFonts w:ascii="Arial" w:hAnsi="Arial" w:cs="Arial"/>
          <w:sz w:val="22"/>
          <w:szCs w:val="22"/>
        </w:rPr>
      </w:pPr>
    </w:p>
    <w:p w14:paraId="7DBA920A" w14:textId="79818FFA" w:rsidR="008C16B4" w:rsidRDefault="008C16B4" w:rsidP="008C16B4">
      <w:pPr>
        <w:keepNext/>
        <w:jc w:val="both"/>
        <w:rPr>
          <w:rFonts w:ascii="Arial" w:hAnsi="Arial" w:cs="Arial"/>
          <w:sz w:val="22"/>
          <w:szCs w:val="22"/>
        </w:rPr>
      </w:pPr>
    </w:p>
    <w:p w14:paraId="7A7D5DE2" w14:textId="36878EE1" w:rsidR="008C16B4" w:rsidRDefault="008C16B4" w:rsidP="008C16B4">
      <w:pPr>
        <w:keepNext/>
        <w:jc w:val="both"/>
        <w:rPr>
          <w:rFonts w:ascii="Arial" w:hAnsi="Arial" w:cs="Arial"/>
          <w:sz w:val="22"/>
          <w:szCs w:val="22"/>
        </w:rPr>
      </w:pPr>
    </w:p>
    <w:p w14:paraId="0981173F" w14:textId="386586A2" w:rsidR="008C16B4" w:rsidRDefault="008C16B4" w:rsidP="008C16B4">
      <w:pPr>
        <w:keepNext/>
        <w:jc w:val="both"/>
        <w:rPr>
          <w:rFonts w:ascii="Arial" w:hAnsi="Arial" w:cs="Arial"/>
          <w:sz w:val="22"/>
          <w:szCs w:val="22"/>
        </w:rPr>
      </w:pPr>
    </w:p>
    <w:p w14:paraId="29EAB7EA" w14:textId="2C9E554A" w:rsidR="008C16B4" w:rsidRDefault="008C16B4" w:rsidP="008C16B4">
      <w:pPr>
        <w:keepNext/>
        <w:jc w:val="both"/>
        <w:rPr>
          <w:rFonts w:ascii="Arial" w:hAnsi="Arial" w:cs="Arial"/>
          <w:sz w:val="22"/>
          <w:szCs w:val="22"/>
        </w:rPr>
      </w:pPr>
    </w:p>
    <w:p w14:paraId="513AC416" w14:textId="56814F6A" w:rsidR="008C16B4" w:rsidRDefault="008C16B4" w:rsidP="008C16B4">
      <w:pPr>
        <w:keepNext/>
        <w:jc w:val="both"/>
        <w:rPr>
          <w:rFonts w:ascii="Arial" w:hAnsi="Arial" w:cs="Arial"/>
          <w:sz w:val="22"/>
          <w:szCs w:val="22"/>
        </w:rPr>
      </w:pPr>
    </w:p>
    <w:p w14:paraId="39D08407" w14:textId="0F65D750" w:rsidR="008C16B4" w:rsidRDefault="008C16B4" w:rsidP="008C16B4">
      <w:pPr>
        <w:keepNext/>
        <w:jc w:val="both"/>
        <w:rPr>
          <w:rFonts w:ascii="Arial" w:hAnsi="Arial" w:cs="Arial"/>
          <w:sz w:val="22"/>
          <w:szCs w:val="22"/>
        </w:rPr>
      </w:pPr>
    </w:p>
    <w:p w14:paraId="5101D893" w14:textId="5EC1BC48" w:rsidR="008C16B4" w:rsidRDefault="008C16B4" w:rsidP="008C16B4">
      <w:pPr>
        <w:keepNext/>
        <w:jc w:val="both"/>
        <w:rPr>
          <w:rFonts w:ascii="Arial" w:hAnsi="Arial" w:cs="Arial"/>
          <w:sz w:val="22"/>
          <w:szCs w:val="22"/>
        </w:rPr>
      </w:pPr>
    </w:p>
    <w:p w14:paraId="4961043A" w14:textId="29EBF864" w:rsidR="008C16B4" w:rsidRDefault="008C16B4" w:rsidP="008C16B4">
      <w:pPr>
        <w:keepNext/>
        <w:jc w:val="both"/>
        <w:rPr>
          <w:rFonts w:ascii="Arial" w:hAnsi="Arial" w:cs="Arial"/>
          <w:sz w:val="22"/>
          <w:szCs w:val="22"/>
        </w:rPr>
      </w:pPr>
    </w:p>
    <w:p w14:paraId="5CA4ED91" w14:textId="3E3ABA54" w:rsidR="008C16B4" w:rsidRDefault="008C16B4" w:rsidP="008C16B4">
      <w:pPr>
        <w:keepNext/>
        <w:jc w:val="both"/>
        <w:rPr>
          <w:rFonts w:ascii="Arial" w:hAnsi="Arial" w:cs="Arial"/>
          <w:sz w:val="22"/>
          <w:szCs w:val="22"/>
        </w:rPr>
      </w:pPr>
    </w:p>
    <w:p w14:paraId="6E0AFC82" w14:textId="3685F8D2" w:rsidR="008C16B4" w:rsidRDefault="008C16B4" w:rsidP="008C16B4">
      <w:pPr>
        <w:keepNext/>
        <w:jc w:val="both"/>
        <w:rPr>
          <w:rFonts w:ascii="Arial" w:hAnsi="Arial" w:cs="Arial"/>
          <w:sz w:val="22"/>
          <w:szCs w:val="22"/>
        </w:rPr>
      </w:pPr>
    </w:p>
    <w:p w14:paraId="4CA751DA" w14:textId="49FBEF90" w:rsidR="008C16B4" w:rsidRDefault="008C16B4" w:rsidP="008C16B4">
      <w:pPr>
        <w:keepNext/>
        <w:jc w:val="both"/>
        <w:rPr>
          <w:rFonts w:ascii="Arial" w:hAnsi="Arial" w:cs="Arial"/>
          <w:sz w:val="22"/>
          <w:szCs w:val="22"/>
        </w:rPr>
      </w:pPr>
    </w:p>
    <w:p w14:paraId="61223935" w14:textId="78F9948C" w:rsidR="008C16B4" w:rsidRDefault="008C16B4" w:rsidP="008C16B4">
      <w:pPr>
        <w:keepNext/>
        <w:jc w:val="both"/>
        <w:rPr>
          <w:rFonts w:ascii="Arial" w:hAnsi="Arial" w:cs="Arial"/>
          <w:sz w:val="22"/>
          <w:szCs w:val="22"/>
        </w:rPr>
      </w:pPr>
    </w:p>
    <w:p w14:paraId="19C4A716" w14:textId="284AC3F2" w:rsidR="008C16B4" w:rsidRDefault="008C16B4" w:rsidP="008C16B4">
      <w:pPr>
        <w:keepNext/>
        <w:jc w:val="both"/>
        <w:rPr>
          <w:rFonts w:ascii="Arial" w:hAnsi="Arial" w:cs="Arial"/>
          <w:sz w:val="22"/>
          <w:szCs w:val="22"/>
        </w:rPr>
      </w:pPr>
    </w:p>
    <w:p w14:paraId="574BE34B" w14:textId="155B9FEC" w:rsidR="008C16B4" w:rsidRDefault="008C16B4" w:rsidP="008C16B4">
      <w:pPr>
        <w:keepNext/>
        <w:jc w:val="both"/>
        <w:rPr>
          <w:rFonts w:ascii="Arial" w:hAnsi="Arial" w:cs="Arial"/>
          <w:sz w:val="22"/>
          <w:szCs w:val="22"/>
        </w:rPr>
      </w:pPr>
    </w:p>
    <w:p w14:paraId="7712D4E2" w14:textId="287DCC20" w:rsidR="008C16B4" w:rsidRDefault="008C16B4" w:rsidP="008C16B4">
      <w:pPr>
        <w:keepNext/>
        <w:jc w:val="both"/>
        <w:rPr>
          <w:rFonts w:ascii="Arial" w:hAnsi="Arial" w:cs="Arial"/>
          <w:sz w:val="22"/>
          <w:szCs w:val="22"/>
        </w:rPr>
      </w:pPr>
    </w:p>
    <w:p w14:paraId="7D0CC25C" w14:textId="77777777" w:rsidR="008C16B4" w:rsidRPr="008C16B4" w:rsidRDefault="008C16B4" w:rsidP="008C16B4">
      <w:pPr>
        <w:keepNext/>
        <w:jc w:val="both"/>
        <w:rPr>
          <w:rFonts w:ascii="Arial" w:hAnsi="Arial" w:cs="Arial"/>
          <w:sz w:val="22"/>
          <w:szCs w:val="22"/>
        </w:rPr>
      </w:pPr>
    </w:p>
    <w:p w14:paraId="5940C0E6" w14:textId="77777777" w:rsidR="008C16B4" w:rsidRDefault="008C16B4">
      <w:pPr>
        <w:rPr>
          <w:rFonts w:ascii="Arial" w:hAnsi="Arial" w:cs="Arial"/>
          <w:b/>
          <w:sz w:val="22"/>
          <w:szCs w:val="22"/>
          <w:u w:val="single"/>
        </w:rPr>
      </w:pPr>
      <w:r>
        <w:rPr>
          <w:rFonts w:ascii="Arial" w:hAnsi="Arial" w:cs="Arial"/>
          <w:b/>
          <w:sz w:val="22"/>
          <w:szCs w:val="22"/>
          <w:u w:val="single"/>
        </w:rPr>
        <w:br w:type="page"/>
      </w:r>
    </w:p>
    <w:p w14:paraId="7C280571" w14:textId="2BA3EF88" w:rsidR="00E22DD2" w:rsidRPr="008C16B4" w:rsidRDefault="008C16B4" w:rsidP="00F3799C">
      <w:pPr>
        <w:pStyle w:val="ListParagraph"/>
        <w:numPr>
          <w:ilvl w:val="0"/>
          <w:numId w:val="2"/>
        </w:numPr>
        <w:jc w:val="both"/>
        <w:rPr>
          <w:rFonts w:ascii="Arial" w:hAnsi="Arial" w:cs="Arial"/>
          <w:b/>
          <w:sz w:val="22"/>
          <w:szCs w:val="22"/>
          <w:u w:val="single"/>
        </w:rPr>
      </w:pPr>
      <w:r w:rsidRPr="008C16B4">
        <w:rPr>
          <w:rFonts w:ascii="Arial" w:hAnsi="Arial" w:cs="Arial"/>
          <w:noProof/>
          <w:sz w:val="22"/>
          <w:szCs w:val="22"/>
        </w:rPr>
        <w:lastRenderedPageBreak/>
        <mc:AlternateContent>
          <mc:Choice Requires="wps">
            <w:drawing>
              <wp:anchor distT="45720" distB="45720" distL="114300" distR="114300" simplePos="0" relativeHeight="251661312" behindDoc="0" locked="0" layoutInCell="1" allowOverlap="1" wp14:anchorId="245FCFCE" wp14:editId="4B28FD03">
                <wp:simplePos x="0" y="0"/>
                <wp:positionH relativeFrom="margin">
                  <wp:align>center</wp:align>
                </wp:positionH>
                <wp:positionV relativeFrom="paragraph">
                  <wp:posOffset>351155</wp:posOffset>
                </wp:positionV>
                <wp:extent cx="5524500" cy="291465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914650"/>
                        </a:xfrm>
                        <a:prstGeom prst="rect">
                          <a:avLst/>
                        </a:prstGeom>
                        <a:solidFill>
                          <a:srgbClr val="FFFFFF"/>
                        </a:solidFill>
                        <a:ln w="9525">
                          <a:solidFill>
                            <a:srgbClr val="000000"/>
                          </a:solidFill>
                          <a:miter lim="800000"/>
                          <a:headEnd/>
                          <a:tailEnd/>
                        </a:ln>
                      </wps:spPr>
                      <wps:txbx>
                        <w:txbxContent>
                          <w:tbl>
                            <w:tblPr>
                              <w:tblStyle w:val="TableGrid"/>
                              <w:tblW w:w="8414" w:type="dxa"/>
                              <w:tblLook w:val="04A0" w:firstRow="1" w:lastRow="0" w:firstColumn="1" w:lastColumn="0" w:noHBand="0" w:noVBand="1"/>
                            </w:tblPr>
                            <w:tblGrid>
                              <w:gridCol w:w="741"/>
                              <w:gridCol w:w="3928"/>
                              <w:gridCol w:w="3745"/>
                            </w:tblGrid>
                            <w:tr w:rsidR="008C16B4" w:rsidRPr="00F3799C" w14:paraId="6D0A694D" w14:textId="77777777" w:rsidTr="008C16B4">
                              <w:trPr>
                                <w:trHeight w:val="621"/>
                              </w:trPr>
                              <w:tc>
                                <w:tcPr>
                                  <w:tcW w:w="741" w:type="dxa"/>
                                  <w:tcBorders>
                                    <w:bottom w:val="single" w:sz="4" w:space="0" w:color="auto"/>
                                  </w:tcBorders>
                                </w:tcPr>
                                <w:p w14:paraId="1F6E594C"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Rank</w:t>
                                  </w:r>
                                </w:p>
                              </w:tc>
                              <w:tc>
                                <w:tcPr>
                                  <w:tcW w:w="3928" w:type="dxa"/>
                                  <w:tcBorders>
                                    <w:bottom w:val="single" w:sz="4" w:space="0" w:color="auto"/>
                                  </w:tcBorders>
                                </w:tcPr>
                                <w:p w14:paraId="67646E08"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From HIVE RLDA</w:t>
                                  </w:r>
                                </w:p>
                              </w:tc>
                              <w:tc>
                                <w:tcPr>
                                  <w:tcW w:w="3745" w:type="dxa"/>
                                  <w:tcBorders>
                                    <w:bottom w:val="single" w:sz="4" w:space="0" w:color="auto"/>
                                  </w:tcBorders>
                                </w:tcPr>
                                <w:p w14:paraId="12DE164E"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From MATLAB*</w:t>
                                  </w:r>
                                </w:p>
                              </w:tc>
                            </w:tr>
                            <w:tr w:rsidR="008C16B4" w:rsidRPr="00F3799C" w14:paraId="6889CE30" w14:textId="77777777" w:rsidTr="008C16B4">
                              <w:trPr>
                                <w:trHeight w:val="301"/>
                              </w:trPr>
                              <w:tc>
                                <w:tcPr>
                                  <w:tcW w:w="741" w:type="dxa"/>
                                  <w:tcBorders>
                                    <w:top w:val="single" w:sz="4" w:space="0" w:color="auto"/>
                                  </w:tcBorders>
                                </w:tcPr>
                                <w:p w14:paraId="4376AD4D"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1</w:t>
                                  </w:r>
                                </w:p>
                              </w:tc>
                              <w:tc>
                                <w:tcPr>
                                  <w:tcW w:w="3928" w:type="dxa"/>
                                  <w:tcBorders>
                                    <w:top w:val="single" w:sz="4" w:space="0" w:color="auto"/>
                                  </w:tcBorders>
                                </w:tcPr>
                                <w:p w14:paraId="3AE34667" w14:textId="77777777" w:rsidR="008C16B4" w:rsidRPr="00F3799C" w:rsidRDefault="008C16B4" w:rsidP="008C16B4">
                                  <w:pPr>
                                    <w:jc w:val="both"/>
                                    <w:rPr>
                                      <w:rFonts w:ascii="Arial" w:hAnsi="Arial" w:cs="Arial"/>
                                      <w:sz w:val="22"/>
                                      <w:szCs w:val="22"/>
                                    </w:rPr>
                                  </w:pPr>
                                  <w:proofErr w:type="spellStart"/>
                                  <w:r w:rsidRPr="00F3799C">
                                    <w:rPr>
                                      <w:rFonts w:ascii="Arial" w:hAnsi="Arial" w:cs="Arial"/>
                                      <w:sz w:val="22"/>
                                      <w:szCs w:val="22"/>
                                    </w:rPr>
                                    <w:t>Roseburia</w:t>
                                  </w:r>
                                  <w:proofErr w:type="spellEnd"/>
                                  <w:r w:rsidRPr="00F3799C">
                                    <w:rPr>
                                      <w:rFonts w:ascii="Arial" w:hAnsi="Arial" w:cs="Arial"/>
                                      <w:sz w:val="22"/>
                                      <w:szCs w:val="22"/>
                                    </w:rPr>
                                    <w:t xml:space="preserve"> </w:t>
                                  </w:r>
                                  <w:proofErr w:type="spellStart"/>
                                  <w:r w:rsidRPr="00F3799C">
                                    <w:rPr>
                                      <w:rFonts w:ascii="Arial" w:hAnsi="Arial" w:cs="Arial"/>
                                      <w:sz w:val="22"/>
                                      <w:szCs w:val="22"/>
                                    </w:rPr>
                                    <w:t>intestinalis</w:t>
                                  </w:r>
                                  <w:proofErr w:type="spellEnd"/>
                                  <w:r w:rsidRPr="00F3799C">
                                    <w:rPr>
                                      <w:rFonts w:ascii="Arial" w:hAnsi="Arial" w:cs="Arial"/>
                                      <w:sz w:val="22"/>
                                      <w:szCs w:val="22"/>
                                    </w:rPr>
                                    <w:t>, FP929049</w:t>
                                  </w:r>
                                </w:p>
                              </w:tc>
                              <w:tc>
                                <w:tcPr>
                                  <w:tcW w:w="3745" w:type="dxa"/>
                                  <w:tcBorders>
                                    <w:top w:val="single" w:sz="4" w:space="0" w:color="auto"/>
                                  </w:tcBorders>
                                </w:tcPr>
                                <w:p w14:paraId="3C10B8AE"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Roseburia</w:t>
                                  </w:r>
                                  <w:proofErr w:type="spellEnd"/>
                                  <w:r w:rsidRPr="00F3799C">
                                    <w:rPr>
                                      <w:rFonts w:ascii="Arial" w:hAnsi="Arial" w:cs="Arial"/>
                                      <w:sz w:val="22"/>
                                      <w:szCs w:val="22"/>
                                    </w:rPr>
                                    <w:t xml:space="preserve"> </w:t>
                                  </w:r>
                                  <w:proofErr w:type="spellStart"/>
                                  <w:r w:rsidRPr="00F3799C">
                                    <w:rPr>
                                      <w:rFonts w:ascii="Arial" w:hAnsi="Arial" w:cs="Arial"/>
                                      <w:sz w:val="22"/>
                                      <w:szCs w:val="22"/>
                                    </w:rPr>
                                    <w:t>intestinalis</w:t>
                                  </w:r>
                                  <w:proofErr w:type="spellEnd"/>
                                  <w:r w:rsidRPr="00F3799C">
                                    <w:rPr>
                                      <w:rFonts w:ascii="Arial" w:hAnsi="Arial" w:cs="Arial"/>
                                      <w:sz w:val="22"/>
                                      <w:szCs w:val="22"/>
                                    </w:rPr>
                                    <w:t>, FP929050</w:t>
                                  </w:r>
                                </w:p>
                              </w:tc>
                            </w:tr>
                            <w:tr w:rsidR="008C16B4" w:rsidRPr="00F3799C" w14:paraId="6FDD0C7A" w14:textId="77777777" w:rsidTr="008C16B4">
                              <w:trPr>
                                <w:trHeight w:val="320"/>
                              </w:trPr>
                              <w:tc>
                                <w:tcPr>
                                  <w:tcW w:w="741" w:type="dxa"/>
                                </w:tcPr>
                                <w:p w14:paraId="09B8059F"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2</w:t>
                                  </w:r>
                                </w:p>
                              </w:tc>
                              <w:tc>
                                <w:tcPr>
                                  <w:tcW w:w="3928" w:type="dxa"/>
                                </w:tcPr>
                                <w:p w14:paraId="73BC53BD" w14:textId="77777777" w:rsidR="008C16B4" w:rsidRPr="00F3799C" w:rsidRDefault="008C16B4" w:rsidP="008C16B4">
                                  <w:pPr>
                                    <w:jc w:val="both"/>
                                    <w:rPr>
                                      <w:rFonts w:ascii="Arial" w:hAnsi="Arial" w:cs="Arial"/>
                                      <w:sz w:val="22"/>
                                      <w:szCs w:val="22"/>
                                    </w:rPr>
                                  </w:pPr>
                                  <w:proofErr w:type="spellStart"/>
                                  <w:r w:rsidRPr="00F3799C">
                                    <w:rPr>
                                      <w:rFonts w:ascii="Arial" w:hAnsi="Arial" w:cs="Arial"/>
                                      <w:sz w:val="22"/>
                                      <w:szCs w:val="22"/>
                                    </w:rPr>
                                    <w:t>Paenibacillus</w:t>
                                  </w:r>
                                  <w:proofErr w:type="spellEnd"/>
                                  <w:r w:rsidRPr="00F3799C">
                                    <w:rPr>
                                      <w:rFonts w:ascii="Arial" w:hAnsi="Arial" w:cs="Arial"/>
                                      <w:sz w:val="22"/>
                                      <w:szCs w:val="22"/>
                                    </w:rPr>
                                    <w:t xml:space="preserve"> </w:t>
                                  </w:r>
                                  <w:proofErr w:type="spellStart"/>
                                  <w:r w:rsidRPr="00F3799C">
                                    <w:rPr>
                                      <w:rFonts w:ascii="Arial" w:hAnsi="Arial" w:cs="Arial"/>
                                      <w:sz w:val="22"/>
                                      <w:szCs w:val="22"/>
                                    </w:rPr>
                                    <w:t>sabinae</w:t>
                                  </w:r>
                                  <w:proofErr w:type="spellEnd"/>
                                  <w:r w:rsidRPr="00F3799C">
                                    <w:rPr>
                                      <w:rFonts w:ascii="Arial" w:hAnsi="Arial" w:cs="Arial"/>
                                      <w:sz w:val="22"/>
                                      <w:szCs w:val="22"/>
                                    </w:rPr>
                                    <w:t>, CP004078</w:t>
                                  </w:r>
                                </w:p>
                              </w:tc>
                              <w:tc>
                                <w:tcPr>
                                  <w:tcW w:w="3745" w:type="dxa"/>
                                </w:tcPr>
                                <w:p w14:paraId="1AE57598"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caesimuris</w:t>
                                  </w:r>
                                  <w:proofErr w:type="spellEnd"/>
                                  <w:r w:rsidRPr="00F3799C">
                                    <w:rPr>
                                      <w:rFonts w:ascii="Arial" w:hAnsi="Arial" w:cs="Arial"/>
                                      <w:sz w:val="22"/>
                                      <w:szCs w:val="22"/>
                                    </w:rPr>
                                    <w:t>, CP015402</w:t>
                                  </w:r>
                                </w:p>
                              </w:tc>
                            </w:tr>
                            <w:tr w:rsidR="008C16B4" w:rsidRPr="00F3799C" w14:paraId="058BAF75" w14:textId="77777777" w:rsidTr="008C16B4">
                              <w:trPr>
                                <w:trHeight w:val="301"/>
                              </w:trPr>
                              <w:tc>
                                <w:tcPr>
                                  <w:tcW w:w="741" w:type="dxa"/>
                                </w:tcPr>
                                <w:p w14:paraId="0E34905F"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3</w:t>
                                  </w:r>
                                </w:p>
                              </w:tc>
                              <w:tc>
                                <w:tcPr>
                                  <w:tcW w:w="3928" w:type="dxa"/>
                                </w:tcPr>
                                <w:p w14:paraId="11933D4B"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w:t>
                                  </w:r>
                                  <w:proofErr w:type="spellStart"/>
                                  <w:r w:rsidRPr="00F3799C">
                                    <w:rPr>
                                      <w:rFonts w:ascii="Arial" w:hAnsi="Arial" w:cs="Arial"/>
                                      <w:sz w:val="22"/>
                                      <w:szCs w:val="22"/>
                                    </w:rPr>
                                    <w:t>bromii</w:t>
                                  </w:r>
                                  <w:proofErr w:type="spellEnd"/>
                                  <w:r w:rsidRPr="00F3799C">
                                    <w:rPr>
                                      <w:rFonts w:ascii="Arial" w:hAnsi="Arial" w:cs="Arial"/>
                                      <w:sz w:val="22"/>
                                      <w:szCs w:val="22"/>
                                    </w:rPr>
                                    <w:t>, FP929051</w:t>
                                  </w:r>
                                </w:p>
                              </w:tc>
                              <w:tc>
                                <w:tcPr>
                                  <w:tcW w:w="3745" w:type="dxa"/>
                                </w:tcPr>
                                <w:p w14:paraId="58A3233D"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w:t>
                                  </w:r>
                                  <w:proofErr w:type="spellStart"/>
                                  <w:r w:rsidRPr="00F3799C">
                                    <w:rPr>
                                      <w:rFonts w:ascii="Arial" w:hAnsi="Arial" w:cs="Arial"/>
                                      <w:sz w:val="22"/>
                                      <w:szCs w:val="22"/>
                                    </w:rPr>
                                    <w:t>bromii</w:t>
                                  </w:r>
                                  <w:proofErr w:type="spellEnd"/>
                                  <w:r w:rsidRPr="00F3799C">
                                    <w:rPr>
                                      <w:rFonts w:ascii="Arial" w:hAnsi="Arial" w:cs="Arial"/>
                                      <w:sz w:val="22"/>
                                      <w:szCs w:val="22"/>
                                    </w:rPr>
                                    <w:t>, FP929051</w:t>
                                  </w:r>
                                </w:p>
                              </w:tc>
                            </w:tr>
                            <w:tr w:rsidR="008C16B4" w:rsidRPr="00F3799C" w14:paraId="12B7D28C" w14:textId="77777777" w:rsidTr="008C16B4">
                              <w:trPr>
                                <w:trHeight w:val="320"/>
                              </w:trPr>
                              <w:tc>
                                <w:tcPr>
                                  <w:tcW w:w="741" w:type="dxa"/>
                                </w:tcPr>
                                <w:p w14:paraId="5AD6DC3E"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4</w:t>
                                  </w:r>
                                </w:p>
                              </w:tc>
                              <w:tc>
                                <w:tcPr>
                                  <w:tcW w:w="3928" w:type="dxa"/>
                                </w:tcPr>
                                <w:p w14:paraId="7FCC0DF6"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Eubacterium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siraeum</w:t>
                                  </w:r>
                                  <w:proofErr w:type="spellEnd"/>
                                  <w:r w:rsidRPr="00F3799C">
                                    <w:rPr>
                                      <w:rFonts w:ascii="Arial" w:hAnsi="Arial" w:cs="Arial"/>
                                      <w:sz w:val="22"/>
                                      <w:szCs w:val="22"/>
                                    </w:rPr>
                                    <w:t>, FP929059</w:t>
                                  </w:r>
                                </w:p>
                              </w:tc>
                              <w:tc>
                                <w:tcPr>
                                  <w:tcW w:w="3745" w:type="dxa"/>
                                </w:tcPr>
                                <w:p w14:paraId="52409598"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Clostridium botulinum, CP010520</w:t>
                                  </w:r>
                                </w:p>
                              </w:tc>
                            </w:tr>
                            <w:tr w:rsidR="008C16B4" w:rsidRPr="00F3799C" w14:paraId="3B06DB20" w14:textId="77777777" w:rsidTr="008C16B4">
                              <w:trPr>
                                <w:trHeight w:val="301"/>
                              </w:trPr>
                              <w:tc>
                                <w:tcPr>
                                  <w:tcW w:w="741" w:type="dxa"/>
                                </w:tcPr>
                                <w:p w14:paraId="3114EEAC"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5</w:t>
                                  </w:r>
                                </w:p>
                              </w:tc>
                              <w:tc>
                                <w:tcPr>
                                  <w:tcW w:w="3928" w:type="dxa"/>
                                </w:tcPr>
                                <w:p w14:paraId="0B14FD9A"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Bifidobacterium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longum</w:t>
                                  </w:r>
                                  <w:proofErr w:type="spellEnd"/>
                                  <w:r w:rsidRPr="00F3799C">
                                    <w:rPr>
                                      <w:rFonts w:ascii="Arial" w:hAnsi="Arial" w:cs="Arial"/>
                                      <w:sz w:val="22"/>
                                      <w:szCs w:val="22"/>
                                    </w:rPr>
                                    <w:t>, CP002010</w:t>
                                  </w:r>
                                </w:p>
                              </w:tc>
                              <w:tc>
                                <w:tcPr>
                                  <w:tcW w:w="3745" w:type="dxa"/>
                                </w:tcPr>
                                <w:p w14:paraId="3F51AA81"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Pseudomonas </w:t>
                                  </w:r>
                                  <w:proofErr w:type="spellStart"/>
                                  <w:r w:rsidRPr="00F3799C">
                                    <w:rPr>
                                      <w:rFonts w:ascii="Arial" w:hAnsi="Arial" w:cs="Arial"/>
                                      <w:sz w:val="22"/>
                                      <w:szCs w:val="22"/>
                                    </w:rPr>
                                    <w:t>tolaasii</w:t>
                                  </w:r>
                                  <w:proofErr w:type="spellEnd"/>
                                  <w:r w:rsidRPr="00F3799C">
                                    <w:rPr>
                                      <w:rFonts w:ascii="Arial" w:hAnsi="Arial" w:cs="Arial"/>
                                      <w:sz w:val="22"/>
                                      <w:szCs w:val="22"/>
                                    </w:rPr>
                                    <w:t>, CP020369</w:t>
                                  </w:r>
                                </w:p>
                              </w:tc>
                            </w:tr>
                            <w:tr w:rsidR="008C16B4" w:rsidRPr="00F3799C" w14:paraId="7764F361" w14:textId="77777777" w:rsidTr="008C16B4">
                              <w:trPr>
                                <w:trHeight w:val="320"/>
                              </w:trPr>
                              <w:tc>
                                <w:tcPr>
                                  <w:tcW w:w="741" w:type="dxa"/>
                                </w:tcPr>
                                <w:p w14:paraId="11112050"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6</w:t>
                                  </w:r>
                                </w:p>
                              </w:tc>
                              <w:tc>
                                <w:tcPr>
                                  <w:tcW w:w="3928" w:type="dxa"/>
                                </w:tcPr>
                                <w:p w14:paraId="59114DB1"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Eubacterium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siraeum</w:t>
                                  </w:r>
                                  <w:proofErr w:type="spellEnd"/>
                                  <w:r w:rsidRPr="00F3799C">
                                    <w:rPr>
                                      <w:rFonts w:ascii="Arial" w:hAnsi="Arial" w:cs="Arial"/>
                                      <w:sz w:val="22"/>
                                      <w:szCs w:val="22"/>
                                    </w:rPr>
                                    <w:t>, FP929044</w:t>
                                  </w:r>
                                </w:p>
                              </w:tc>
                              <w:tc>
                                <w:tcPr>
                                  <w:tcW w:w="3745" w:type="dxa"/>
                                </w:tcPr>
                                <w:p w14:paraId="07DE54B9"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Enterococcus </w:t>
                                  </w:r>
                                  <w:proofErr w:type="spellStart"/>
                                  <w:r w:rsidRPr="00F3799C">
                                    <w:rPr>
                                      <w:rFonts w:ascii="Arial" w:hAnsi="Arial" w:cs="Arial"/>
                                      <w:sz w:val="22"/>
                                      <w:szCs w:val="22"/>
                                    </w:rPr>
                                    <w:t>hirae</w:t>
                                  </w:r>
                                  <w:proofErr w:type="spellEnd"/>
                                  <w:r w:rsidRPr="00F3799C">
                                    <w:rPr>
                                      <w:rFonts w:ascii="Arial" w:hAnsi="Arial" w:cs="Arial"/>
                                      <w:sz w:val="22"/>
                                      <w:szCs w:val="22"/>
                                    </w:rPr>
                                    <w:t>, CP003504</w:t>
                                  </w:r>
                                </w:p>
                              </w:tc>
                            </w:tr>
                            <w:tr w:rsidR="008C16B4" w:rsidRPr="00F3799C" w14:paraId="57213381" w14:textId="77777777" w:rsidTr="008C16B4">
                              <w:trPr>
                                <w:trHeight w:val="301"/>
                              </w:trPr>
                              <w:tc>
                                <w:tcPr>
                                  <w:tcW w:w="741" w:type="dxa"/>
                                </w:tcPr>
                                <w:p w14:paraId="76D9B696"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7</w:t>
                                  </w:r>
                                </w:p>
                              </w:tc>
                              <w:tc>
                                <w:tcPr>
                                  <w:tcW w:w="3928" w:type="dxa"/>
                                </w:tcPr>
                                <w:p w14:paraId="193E9D7E"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Christensenella</w:t>
                                  </w:r>
                                  <w:proofErr w:type="spellEnd"/>
                                  <w:r w:rsidRPr="00F3799C">
                                    <w:rPr>
                                      <w:rFonts w:ascii="Arial" w:hAnsi="Arial" w:cs="Arial"/>
                                      <w:sz w:val="22"/>
                                      <w:szCs w:val="22"/>
                                    </w:rPr>
                                    <w:t xml:space="preserve"> </w:t>
                                  </w:r>
                                  <w:proofErr w:type="spellStart"/>
                                  <w:r w:rsidRPr="00F3799C">
                                    <w:rPr>
                                      <w:rFonts w:ascii="Arial" w:hAnsi="Arial" w:cs="Arial"/>
                                      <w:sz w:val="22"/>
                                      <w:szCs w:val="22"/>
                                    </w:rPr>
                                    <w:t>minuta</w:t>
                                  </w:r>
                                  <w:proofErr w:type="spellEnd"/>
                                  <w:r w:rsidRPr="00F3799C">
                                    <w:rPr>
                                      <w:rFonts w:ascii="Arial" w:hAnsi="Arial" w:cs="Arial"/>
                                      <w:sz w:val="22"/>
                                      <w:szCs w:val="22"/>
                                    </w:rPr>
                                    <w:t>, CP029256</w:t>
                                  </w:r>
                                </w:p>
                              </w:tc>
                              <w:tc>
                                <w:tcPr>
                                  <w:tcW w:w="3745" w:type="dxa"/>
                                </w:tcPr>
                                <w:p w14:paraId="122CAE23"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dorei</w:t>
                                  </w:r>
                                  <w:proofErr w:type="spellEnd"/>
                                  <w:r w:rsidRPr="00F3799C">
                                    <w:rPr>
                                      <w:rFonts w:ascii="Arial" w:hAnsi="Arial" w:cs="Arial"/>
                                      <w:sz w:val="22"/>
                                      <w:szCs w:val="22"/>
                                    </w:rPr>
                                    <w:t>, CP008741</w:t>
                                  </w:r>
                                </w:p>
                              </w:tc>
                            </w:tr>
                            <w:tr w:rsidR="008C16B4" w:rsidRPr="00F3799C" w14:paraId="3910DE6C" w14:textId="77777777" w:rsidTr="008C16B4">
                              <w:trPr>
                                <w:trHeight w:val="320"/>
                              </w:trPr>
                              <w:tc>
                                <w:tcPr>
                                  <w:tcW w:w="741" w:type="dxa"/>
                                </w:tcPr>
                                <w:p w14:paraId="2FC1BDF2"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8</w:t>
                                  </w:r>
                                </w:p>
                              </w:tc>
                              <w:tc>
                                <w:tcPr>
                                  <w:tcW w:w="3928" w:type="dxa"/>
                                </w:tcPr>
                                <w:p w14:paraId="36A0BDD6"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ovatus</w:t>
                                  </w:r>
                                  <w:proofErr w:type="spellEnd"/>
                                  <w:r w:rsidRPr="00F3799C">
                                    <w:rPr>
                                      <w:rFonts w:ascii="Arial" w:hAnsi="Arial" w:cs="Arial"/>
                                      <w:sz w:val="22"/>
                                      <w:szCs w:val="22"/>
                                    </w:rPr>
                                    <w:t>, CP046397</w:t>
                                  </w:r>
                                </w:p>
                              </w:tc>
                              <w:tc>
                                <w:tcPr>
                                  <w:tcW w:w="3745" w:type="dxa"/>
                                </w:tcPr>
                                <w:p w14:paraId="4F9F9B2D"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Lactobacillus </w:t>
                                  </w:r>
                                  <w:proofErr w:type="spellStart"/>
                                  <w:r w:rsidRPr="00F3799C">
                                    <w:rPr>
                                      <w:rFonts w:ascii="Arial" w:hAnsi="Arial" w:cs="Arial"/>
                                      <w:sz w:val="22"/>
                                      <w:szCs w:val="22"/>
                                    </w:rPr>
                                    <w:t>ruminis</w:t>
                                  </w:r>
                                  <w:proofErr w:type="spellEnd"/>
                                  <w:r w:rsidRPr="00F3799C">
                                    <w:rPr>
                                      <w:rFonts w:ascii="Arial" w:hAnsi="Arial" w:cs="Arial"/>
                                      <w:sz w:val="22"/>
                                      <w:szCs w:val="22"/>
                                    </w:rPr>
                                    <w:t>, CP003032</w:t>
                                  </w:r>
                                </w:p>
                              </w:tc>
                            </w:tr>
                            <w:tr w:rsidR="008C16B4" w:rsidRPr="00F3799C" w14:paraId="7AA2EEB6" w14:textId="77777777" w:rsidTr="008C16B4">
                              <w:trPr>
                                <w:trHeight w:val="301"/>
                              </w:trPr>
                              <w:tc>
                                <w:tcPr>
                                  <w:tcW w:w="741" w:type="dxa"/>
                                </w:tcPr>
                                <w:p w14:paraId="57319D3D"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9</w:t>
                                  </w:r>
                                </w:p>
                              </w:tc>
                              <w:tc>
                                <w:tcPr>
                                  <w:tcW w:w="3928" w:type="dxa"/>
                                </w:tcPr>
                                <w:p w14:paraId="256A1C5B"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Staphylococcus aureus, CP045866</w:t>
                                  </w:r>
                                </w:p>
                              </w:tc>
                              <w:tc>
                                <w:tcPr>
                                  <w:tcW w:w="3745" w:type="dxa"/>
                                </w:tcPr>
                                <w:p w14:paraId="72CE97D0"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Eubacterium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rectale</w:t>
                                  </w:r>
                                  <w:proofErr w:type="spellEnd"/>
                                  <w:r w:rsidRPr="00F3799C">
                                    <w:rPr>
                                      <w:rFonts w:ascii="Arial" w:hAnsi="Arial" w:cs="Arial"/>
                                      <w:sz w:val="22"/>
                                      <w:szCs w:val="22"/>
                                    </w:rPr>
                                    <w:t>, FP929043</w:t>
                                  </w:r>
                                </w:p>
                              </w:tc>
                            </w:tr>
                            <w:tr w:rsidR="008C16B4" w:rsidRPr="00F3799C" w14:paraId="16D6AD91" w14:textId="77777777" w:rsidTr="008C16B4">
                              <w:trPr>
                                <w:trHeight w:val="320"/>
                              </w:trPr>
                              <w:tc>
                                <w:tcPr>
                                  <w:tcW w:w="741" w:type="dxa"/>
                                </w:tcPr>
                                <w:p w14:paraId="57ACA88A"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10</w:t>
                                  </w:r>
                                </w:p>
                              </w:tc>
                              <w:tc>
                                <w:tcPr>
                                  <w:tcW w:w="3928" w:type="dxa"/>
                                </w:tcPr>
                                <w:p w14:paraId="15CA89AE"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ovatus</w:t>
                                  </w:r>
                                  <w:proofErr w:type="spellEnd"/>
                                  <w:r w:rsidRPr="00F3799C">
                                    <w:rPr>
                                      <w:rFonts w:ascii="Arial" w:hAnsi="Arial" w:cs="Arial"/>
                                      <w:sz w:val="22"/>
                                      <w:szCs w:val="22"/>
                                    </w:rPr>
                                    <w:t xml:space="preserve"> V975, LT622246</w:t>
                                  </w:r>
                                </w:p>
                              </w:tc>
                              <w:tc>
                                <w:tcPr>
                                  <w:tcW w:w="3745" w:type="dxa"/>
                                </w:tcPr>
                                <w:p w14:paraId="16109FFF" w14:textId="77777777" w:rsidR="008C16B4" w:rsidRPr="00F3799C" w:rsidRDefault="008C16B4" w:rsidP="008C16B4">
                                  <w:pPr>
                                    <w:pStyle w:val="ListParagraph"/>
                                    <w:keepNext/>
                                    <w:ind w:left="0"/>
                                    <w:jc w:val="both"/>
                                    <w:rPr>
                                      <w:rFonts w:ascii="Arial" w:hAnsi="Arial" w:cs="Arial"/>
                                      <w:sz w:val="22"/>
                                      <w:szCs w:val="22"/>
                                    </w:rPr>
                                  </w:pPr>
                                  <w:r w:rsidRPr="00F3799C">
                                    <w:rPr>
                                      <w:rFonts w:ascii="Arial" w:hAnsi="Arial" w:cs="Arial"/>
                                      <w:sz w:val="22"/>
                                      <w:szCs w:val="22"/>
                                    </w:rPr>
                                    <w:t xml:space="preserve">Streptococcus </w:t>
                                  </w:r>
                                  <w:proofErr w:type="spellStart"/>
                                  <w:r w:rsidRPr="00F3799C">
                                    <w:rPr>
                                      <w:rFonts w:ascii="Arial" w:hAnsi="Arial" w:cs="Arial"/>
                                      <w:sz w:val="22"/>
                                      <w:szCs w:val="22"/>
                                    </w:rPr>
                                    <w:t>suis</w:t>
                                  </w:r>
                                  <w:proofErr w:type="spellEnd"/>
                                  <w:r w:rsidRPr="00F3799C">
                                    <w:rPr>
                                      <w:rFonts w:ascii="Arial" w:hAnsi="Arial" w:cs="Arial"/>
                                      <w:sz w:val="22"/>
                                      <w:szCs w:val="22"/>
                                    </w:rPr>
                                    <w:t>, CP000837</w:t>
                                  </w:r>
                                </w:p>
                              </w:tc>
                            </w:tr>
                          </w:tbl>
                          <w:p w14:paraId="331827F2" w14:textId="67215472" w:rsidR="008C16B4" w:rsidRDefault="008C16B4"/>
                          <w:p w14:paraId="308CD1E5" w14:textId="77777777" w:rsidR="008C16B4" w:rsidRPr="00F3799C" w:rsidRDefault="008C16B4" w:rsidP="008C16B4">
                            <w:pPr>
                              <w:pStyle w:val="Caption"/>
                              <w:jc w:val="both"/>
                              <w:rPr>
                                <w:rFonts w:ascii="Arial" w:hAnsi="Arial" w:cs="Arial"/>
                                <w:color w:val="000000" w:themeColor="text1"/>
                                <w:sz w:val="22"/>
                                <w:szCs w:val="22"/>
                              </w:rPr>
                            </w:pPr>
                            <w:r w:rsidRPr="008C16B4">
                              <w:rPr>
                                <w:rFonts w:ascii="Arial" w:hAnsi="Arial" w:cs="Arial"/>
                                <w:b/>
                                <w:color w:val="000000" w:themeColor="text1"/>
                                <w:sz w:val="22"/>
                                <w:szCs w:val="22"/>
                              </w:rPr>
                              <w:t xml:space="preserve">Table </w:t>
                            </w:r>
                            <w:r w:rsidRPr="008C16B4">
                              <w:rPr>
                                <w:rFonts w:ascii="Arial" w:hAnsi="Arial" w:cs="Arial"/>
                                <w:b/>
                                <w:color w:val="000000" w:themeColor="text1"/>
                                <w:sz w:val="22"/>
                                <w:szCs w:val="22"/>
                              </w:rPr>
                              <w:fldChar w:fldCharType="begin"/>
                            </w:r>
                            <w:r w:rsidRPr="008C16B4">
                              <w:rPr>
                                <w:rFonts w:ascii="Arial" w:hAnsi="Arial" w:cs="Arial"/>
                                <w:b/>
                                <w:color w:val="000000" w:themeColor="text1"/>
                                <w:sz w:val="22"/>
                                <w:szCs w:val="22"/>
                              </w:rPr>
                              <w:instrText xml:space="preserve"> SEQ Table \* ARABIC </w:instrText>
                            </w:r>
                            <w:r w:rsidRPr="008C16B4">
                              <w:rPr>
                                <w:rFonts w:ascii="Arial" w:hAnsi="Arial" w:cs="Arial"/>
                                <w:b/>
                                <w:color w:val="000000" w:themeColor="text1"/>
                                <w:sz w:val="22"/>
                                <w:szCs w:val="22"/>
                              </w:rPr>
                              <w:fldChar w:fldCharType="separate"/>
                            </w:r>
                            <w:r w:rsidRPr="008C16B4">
                              <w:rPr>
                                <w:rFonts w:ascii="Arial" w:hAnsi="Arial" w:cs="Arial"/>
                                <w:b/>
                                <w:noProof/>
                                <w:color w:val="000000" w:themeColor="text1"/>
                                <w:sz w:val="22"/>
                                <w:szCs w:val="22"/>
                              </w:rPr>
                              <w:t>1</w:t>
                            </w:r>
                            <w:r w:rsidRPr="008C16B4">
                              <w:rPr>
                                <w:rFonts w:ascii="Arial" w:hAnsi="Arial" w:cs="Arial"/>
                                <w:b/>
                                <w:color w:val="000000" w:themeColor="text1"/>
                                <w:sz w:val="22"/>
                                <w:szCs w:val="22"/>
                              </w:rPr>
                              <w:fldChar w:fldCharType="end"/>
                            </w:r>
                            <w:r w:rsidRPr="008C16B4">
                              <w:rPr>
                                <w:rFonts w:ascii="Arial" w:hAnsi="Arial" w:cs="Arial"/>
                                <w:b/>
                                <w:color w:val="000000" w:themeColor="text1"/>
                                <w:sz w:val="22"/>
                                <w:szCs w:val="22"/>
                              </w:rPr>
                              <w:t>:</w:t>
                            </w:r>
                            <w:r w:rsidRPr="00F3799C">
                              <w:rPr>
                                <w:rFonts w:ascii="Arial" w:hAnsi="Arial" w:cs="Arial"/>
                                <w:color w:val="000000" w:themeColor="text1"/>
                                <w:sz w:val="22"/>
                                <w:szCs w:val="22"/>
                              </w:rPr>
                              <w:t xml:space="preserve"> “MATLAB vs RLDA 1” Prediction Results Compared</w:t>
                            </w:r>
                          </w:p>
                          <w:p w14:paraId="04B18CBC" w14:textId="77777777" w:rsidR="008C16B4" w:rsidRDefault="008C16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FCFCE" id="_x0000_s1027" type="#_x0000_t202" style="position:absolute;left:0;text-align:left;margin-left:0;margin-top:27.65pt;width:435pt;height:229.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">
                <v:textbox>
                  <w:txbxContent>
                    <w:tbl>
                      <w:tblPr>
                        <w:tblStyle w:val="TableGrid"/>
                        <w:tblW w:w="8414" w:type="dxa"/>
                        <w:tblLook w:val="04A0" w:firstRow="1" w:lastRow="0" w:firstColumn="1" w:lastColumn="0" w:noHBand="0" w:noVBand="1"/>
                      </w:tblPr>
                      <w:tblGrid>
                        <w:gridCol w:w="741"/>
                        <w:gridCol w:w="3928"/>
                        <w:gridCol w:w="3745"/>
                      </w:tblGrid>
                      <w:tr w:rsidR="008C16B4" w:rsidRPr="00F3799C" w14:paraId="6D0A694D" w14:textId="77777777" w:rsidTr="008C16B4">
                        <w:trPr>
                          <w:trHeight w:val="621"/>
                        </w:trPr>
                        <w:tc>
                          <w:tcPr>
                            <w:tcW w:w="741" w:type="dxa"/>
                            <w:tcBorders>
                              <w:bottom w:val="single" w:sz="4" w:space="0" w:color="auto"/>
                            </w:tcBorders>
                          </w:tcPr>
                          <w:p w14:paraId="1F6E594C"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Rank</w:t>
                            </w:r>
                          </w:p>
                        </w:tc>
                        <w:tc>
                          <w:tcPr>
                            <w:tcW w:w="3928" w:type="dxa"/>
                            <w:tcBorders>
                              <w:bottom w:val="single" w:sz="4" w:space="0" w:color="auto"/>
                            </w:tcBorders>
                          </w:tcPr>
                          <w:p w14:paraId="67646E08"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From HIVE RLDA</w:t>
                            </w:r>
                          </w:p>
                        </w:tc>
                        <w:tc>
                          <w:tcPr>
                            <w:tcW w:w="3745" w:type="dxa"/>
                            <w:tcBorders>
                              <w:bottom w:val="single" w:sz="4" w:space="0" w:color="auto"/>
                            </w:tcBorders>
                          </w:tcPr>
                          <w:p w14:paraId="12DE164E"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From MATLAB*</w:t>
                            </w:r>
                          </w:p>
                        </w:tc>
                      </w:tr>
                      <w:tr w:rsidR="008C16B4" w:rsidRPr="00F3799C" w14:paraId="6889CE30" w14:textId="77777777" w:rsidTr="008C16B4">
                        <w:trPr>
                          <w:trHeight w:val="301"/>
                        </w:trPr>
                        <w:tc>
                          <w:tcPr>
                            <w:tcW w:w="741" w:type="dxa"/>
                            <w:tcBorders>
                              <w:top w:val="single" w:sz="4" w:space="0" w:color="auto"/>
                            </w:tcBorders>
                          </w:tcPr>
                          <w:p w14:paraId="4376AD4D"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1</w:t>
                            </w:r>
                          </w:p>
                        </w:tc>
                        <w:tc>
                          <w:tcPr>
                            <w:tcW w:w="3928" w:type="dxa"/>
                            <w:tcBorders>
                              <w:top w:val="single" w:sz="4" w:space="0" w:color="auto"/>
                            </w:tcBorders>
                          </w:tcPr>
                          <w:p w14:paraId="3AE34667" w14:textId="77777777" w:rsidR="008C16B4" w:rsidRPr="00F3799C" w:rsidRDefault="008C16B4" w:rsidP="008C16B4">
                            <w:pPr>
                              <w:jc w:val="both"/>
                              <w:rPr>
                                <w:rFonts w:ascii="Arial" w:hAnsi="Arial" w:cs="Arial"/>
                                <w:sz w:val="22"/>
                                <w:szCs w:val="22"/>
                              </w:rPr>
                            </w:pPr>
                            <w:proofErr w:type="spellStart"/>
                            <w:r w:rsidRPr="00F3799C">
                              <w:rPr>
                                <w:rFonts w:ascii="Arial" w:hAnsi="Arial" w:cs="Arial"/>
                                <w:sz w:val="22"/>
                                <w:szCs w:val="22"/>
                              </w:rPr>
                              <w:t>Roseburia</w:t>
                            </w:r>
                            <w:proofErr w:type="spellEnd"/>
                            <w:r w:rsidRPr="00F3799C">
                              <w:rPr>
                                <w:rFonts w:ascii="Arial" w:hAnsi="Arial" w:cs="Arial"/>
                                <w:sz w:val="22"/>
                                <w:szCs w:val="22"/>
                              </w:rPr>
                              <w:t xml:space="preserve"> </w:t>
                            </w:r>
                            <w:proofErr w:type="spellStart"/>
                            <w:r w:rsidRPr="00F3799C">
                              <w:rPr>
                                <w:rFonts w:ascii="Arial" w:hAnsi="Arial" w:cs="Arial"/>
                                <w:sz w:val="22"/>
                                <w:szCs w:val="22"/>
                              </w:rPr>
                              <w:t>intestinalis</w:t>
                            </w:r>
                            <w:proofErr w:type="spellEnd"/>
                            <w:r w:rsidRPr="00F3799C">
                              <w:rPr>
                                <w:rFonts w:ascii="Arial" w:hAnsi="Arial" w:cs="Arial"/>
                                <w:sz w:val="22"/>
                                <w:szCs w:val="22"/>
                              </w:rPr>
                              <w:t>, FP929049</w:t>
                            </w:r>
                          </w:p>
                        </w:tc>
                        <w:tc>
                          <w:tcPr>
                            <w:tcW w:w="3745" w:type="dxa"/>
                            <w:tcBorders>
                              <w:top w:val="single" w:sz="4" w:space="0" w:color="auto"/>
                            </w:tcBorders>
                          </w:tcPr>
                          <w:p w14:paraId="3C10B8AE"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Roseburia</w:t>
                            </w:r>
                            <w:proofErr w:type="spellEnd"/>
                            <w:r w:rsidRPr="00F3799C">
                              <w:rPr>
                                <w:rFonts w:ascii="Arial" w:hAnsi="Arial" w:cs="Arial"/>
                                <w:sz w:val="22"/>
                                <w:szCs w:val="22"/>
                              </w:rPr>
                              <w:t xml:space="preserve"> </w:t>
                            </w:r>
                            <w:proofErr w:type="spellStart"/>
                            <w:r w:rsidRPr="00F3799C">
                              <w:rPr>
                                <w:rFonts w:ascii="Arial" w:hAnsi="Arial" w:cs="Arial"/>
                                <w:sz w:val="22"/>
                                <w:szCs w:val="22"/>
                              </w:rPr>
                              <w:t>intestinalis</w:t>
                            </w:r>
                            <w:proofErr w:type="spellEnd"/>
                            <w:r w:rsidRPr="00F3799C">
                              <w:rPr>
                                <w:rFonts w:ascii="Arial" w:hAnsi="Arial" w:cs="Arial"/>
                                <w:sz w:val="22"/>
                                <w:szCs w:val="22"/>
                              </w:rPr>
                              <w:t>, FP929050</w:t>
                            </w:r>
                          </w:p>
                        </w:tc>
                      </w:tr>
                      <w:tr w:rsidR="008C16B4" w:rsidRPr="00F3799C" w14:paraId="6FDD0C7A" w14:textId="77777777" w:rsidTr="008C16B4">
                        <w:trPr>
                          <w:trHeight w:val="320"/>
                        </w:trPr>
                        <w:tc>
                          <w:tcPr>
                            <w:tcW w:w="741" w:type="dxa"/>
                          </w:tcPr>
                          <w:p w14:paraId="09B8059F"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2</w:t>
                            </w:r>
                          </w:p>
                        </w:tc>
                        <w:tc>
                          <w:tcPr>
                            <w:tcW w:w="3928" w:type="dxa"/>
                          </w:tcPr>
                          <w:p w14:paraId="73BC53BD" w14:textId="77777777" w:rsidR="008C16B4" w:rsidRPr="00F3799C" w:rsidRDefault="008C16B4" w:rsidP="008C16B4">
                            <w:pPr>
                              <w:jc w:val="both"/>
                              <w:rPr>
                                <w:rFonts w:ascii="Arial" w:hAnsi="Arial" w:cs="Arial"/>
                                <w:sz w:val="22"/>
                                <w:szCs w:val="22"/>
                              </w:rPr>
                            </w:pPr>
                            <w:proofErr w:type="spellStart"/>
                            <w:r w:rsidRPr="00F3799C">
                              <w:rPr>
                                <w:rFonts w:ascii="Arial" w:hAnsi="Arial" w:cs="Arial"/>
                                <w:sz w:val="22"/>
                                <w:szCs w:val="22"/>
                              </w:rPr>
                              <w:t>Paenibacillus</w:t>
                            </w:r>
                            <w:proofErr w:type="spellEnd"/>
                            <w:r w:rsidRPr="00F3799C">
                              <w:rPr>
                                <w:rFonts w:ascii="Arial" w:hAnsi="Arial" w:cs="Arial"/>
                                <w:sz w:val="22"/>
                                <w:szCs w:val="22"/>
                              </w:rPr>
                              <w:t xml:space="preserve"> </w:t>
                            </w:r>
                            <w:proofErr w:type="spellStart"/>
                            <w:r w:rsidRPr="00F3799C">
                              <w:rPr>
                                <w:rFonts w:ascii="Arial" w:hAnsi="Arial" w:cs="Arial"/>
                                <w:sz w:val="22"/>
                                <w:szCs w:val="22"/>
                              </w:rPr>
                              <w:t>sabinae</w:t>
                            </w:r>
                            <w:proofErr w:type="spellEnd"/>
                            <w:r w:rsidRPr="00F3799C">
                              <w:rPr>
                                <w:rFonts w:ascii="Arial" w:hAnsi="Arial" w:cs="Arial"/>
                                <w:sz w:val="22"/>
                                <w:szCs w:val="22"/>
                              </w:rPr>
                              <w:t>, CP004078</w:t>
                            </w:r>
                          </w:p>
                        </w:tc>
                        <w:tc>
                          <w:tcPr>
                            <w:tcW w:w="3745" w:type="dxa"/>
                          </w:tcPr>
                          <w:p w14:paraId="1AE57598"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caesimuris</w:t>
                            </w:r>
                            <w:proofErr w:type="spellEnd"/>
                            <w:r w:rsidRPr="00F3799C">
                              <w:rPr>
                                <w:rFonts w:ascii="Arial" w:hAnsi="Arial" w:cs="Arial"/>
                                <w:sz w:val="22"/>
                                <w:szCs w:val="22"/>
                              </w:rPr>
                              <w:t>, CP015402</w:t>
                            </w:r>
                          </w:p>
                        </w:tc>
                      </w:tr>
                      <w:tr w:rsidR="008C16B4" w:rsidRPr="00F3799C" w14:paraId="058BAF75" w14:textId="77777777" w:rsidTr="008C16B4">
                        <w:trPr>
                          <w:trHeight w:val="301"/>
                        </w:trPr>
                        <w:tc>
                          <w:tcPr>
                            <w:tcW w:w="741" w:type="dxa"/>
                          </w:tcPr>
                          <w:p w14:paraId="0E34905F"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3</w:t>
                            </w:r>
                          </w:p>
                        </w:tc>
                        <w:tc>
                          <w:tcPr>
                            <w:tcW w:w="3928" w:type="dxa"/>
                          </w:tcPr>
                          <w:p w14:paraId="11933D4B"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w:t>
                            </w:r>
                            <w:proofErr w:type="spellStart"/>
                            <w:r w:rsidRPr="00F3799C">
                              <w:rPr>
                                <w:rFonts w:ascii="Arial" w:hAnsi="Arial" w:cs="Arial"/>
                                <w:sz w:val="22"/>
                                <w:szCs w:val="22"/>
                              </w:rPr>
                              <w:t>bromii</w:t>
                            </w:r>
                            <w:proofErr w:type="spellEnd"/>
                            <w:r w:rsidRPr="00F3799C">
                              <w:rPr>
                                <w:rFonts w:ascii="Arial" w:hAnsi="Arial" w:cs="Arial"/>
                                <w:sz w:val="22"/>
                                <w:szCs w:val="22"/>
                              </w:rPr>
                              <w:t>, FP929051</w:t>
                            </w:r>
                          </w:p>
                        </w:tc>
                        <w:tc>
                          <w:tcPr>
                            <w:tcW w:w="3745" w:type="dxa"/>
                          </w:tcPr>
                          <w:p w14:paraId="58A3233D"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w:t>
                            </w:r>
                            <w:proofErr w:type="spellStart"/>
                            <w:r w:rsidRPr="00F3799C">
                              <w:rPr>
                                <w:rFonts w:ascii="Arial" w:hAnsi="Arial" w:cs="Arial"/>
                                <w:sz w:val="22"/>
                                <w:szCs w:val="22"/>
                              </w:rPr>
                              <w:t>bromii</w:t>
                            </w:r>
                            <w:proofErr w:type="spellEnd"/>
                            <w:r w:rsidRPr="00F3799C">
                              <w:rPr>
                                <w:rFonts w:ascii="Arial" w:hAnsi="Arial" w:cs="Arial"/>
                                <w:sz w:val="22"/>
                                <w:szCs w:val="22"/>
                              </w:rPr>
                              <w:t>, FP929051</w:t>
                            </w:r>
                          </w:p>
                        </w:tc>
                      </w:tr>
                      <w:tr w:rsidR="008C16B4" w:rsidRPr="00F3799C" w14:paraId="12B7D28C" w14:textId="77777777" w:rsidTr="008C16B4">
                        <w:trPr>
                          <w:trHeight w:val="320"/>
                        </w:trPr>
                        <w:tc>
                          <w:tcPr>
                            <w:tcW w:w="741" w:type="dxa"/>
                          </w:tcPr>
                          <w:p w14:paraId="5AD6DC3E"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4</w:t>
                            </w:r>
                          </w:p>
                        </w:tc>
                        <w:tc>
                          <w:tcPr>
                            <w:tcW w:w="3928" w:type="dxa"/>
                          </w:tcPr>
                          <w:p w14:paraId="7FCC0DF6"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Eubacterium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siraeum</w:t>
                            </w:r>
                            <w:proofErr w:type="spellEnd"/>
                            <w:r w:rsidRPr="00F3799C">
                              <w:rPr>
                                <w:rFonts w:ascii="Arial" w:hAnsi="Arial" w:cs="Arial"/>
                                <w:sz w:val="22"/>
                                <w:szCs w:val="22"/>
                              </w:rPr>
                              <w:t>, FP929059</w:t>
                            </w:r>
                          </w:p>
                        </w:tc>
                        <w:tc>
                          <w:tcPr>
                            <w:tcW w:w="3745" w:type="dxa"/>
                          </w:tcPr>
                          <w:p w14:paraId="52409598"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Clostridium botulinum, CP010520</w:t>
                            </w:r>
                          </w:p>
                        </w:tc>
                      </w:tr>
                      <w:tr w:rsidR="008C16B4" w:rsidRPr="00F3799C" w14:paraId="3B06DB20" w14:textId="77777777" w:rsidTr="008C16B4">
                        <w:trPr>
                          <w:trHeight w:val="301"/>
                        </w:trPr>
                        <w:tc>
                          <w:tcPr>
                            <w:tcW w:w="741" w:type="dxa"/>
                          </w:tcPr>
                          <w:p w14:paraId="3114EEAC"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5</w:t>
                            </w:r>
                          </w:p>
                        </w:tc>
                        <w:tc>
                          <w:tcPr>
                            <w:tcW w:w="3928" w:type="dxa"/>
                          </w:tcPr>
                          <w:p w14:paraId="0B14FD9A"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Bifidobacterium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longum</w:t>
                            </w:r>
                            <w:proofErr w:type="spellEnd"/>
                            <w:r w:rsidRPr="00F3799C">
                              <w:rPr>
                                <w:rFonts w:ascii="Arial" w:hAnsi="Arial" w:cs="Arial"/>
                                <w:sz w:val="22"/>
                                <w:szCs w:val="22"/>
                              </w:rPr>
                              <w:t>, CP002010</w:t>
                            </w:r>
                          </w:p>
                        </w:tc>
                        <w:tc>
                          <w:tcPr>
                            <w:tcW w:w="3745" w:type="dxa"/>
                          </w:tcPr>
                          <w:p w14:paraId="3F51AA81"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Pseudomonas </w:t>
                            </w:r>
                            <w:proofErr w:type="spellStart"/>
                            <w:r w:rsidRPr="00F3799C">
                              <w:rPr>
                                <w:rFonts w:ascii="Arial" w:hAnsi="Arial" w:cs="Arial"/>
                                <w:sz w:val="22"/>
                                <w:szCs w:val="22"/>
                              </w:rPr>
                              <w:t>tolaasii</w:t>
                            </w:r>
                            <w:proofErr w:type="spellEnd"/>
                            <w:r w:rsidRPr="00F3799C">
                              <w:rPr>
                                <w:rFonts w:ascii="Arial" w:hAnsi="Arial" w:cs="Arial"/>
                                <w:sz w:val="22"/>
                                <w:szCs w:val="22"/>
                              </w:rPr>
                              <w:t>, CP020369</w:t>
                            </w:r>
                          </w:p>
                        </w:tc>
                      </w:tr>
                      <w:tr w:rsidR="008C16B4" w:rsidRPr="00F3799C" w14:paraId="7764F361" w14:textId="77777777" w:rsidTr="008C16B4">
                        <w:trPr>
                          <w:trHeight w:val="320"/>
                        </w:trPr>
                        <w:tc>
                          <w:tcPr>
                            <w:tcW w:w="741" w:type="dxa"/>
                          </w:tcPr>
                          <w:p w14:paraId="11112050"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6</w:t>
                            </w:r>
                          </w:p>
                        </w:tc>
                        <w:tc>
                          <w:tcPr>
                            <w:tcW w:w="3928" w:type="dxa"/>
                          </w:tcPr>
                          <w:p w14:paraId="59114DB1"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Eubacterium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siraeum</w:t>
                            </w:r>
                            <w:proofErr w:type="spellEnd"/>
                            <w:r w:rsidRPr="00F3799C">
                              <w:rPr>
                                <w:rFonts w:ascii="Arial" w:hAnsi="Arial" w:cs="Arial"/>
                                <w:sz w:val="22"/>
                                <w:szCs w:val="22"/>
                              </w:rPr>
                              <w:t>, FP929044</w:t>
                            </w:r>
                          </w:p>
                        </w:tc>
                        <w:tc>
                          <w:tcPr>
                            <w:tcW w:w="3745" w:type="dxa"/>
                          </w:tcPr>
                          <w:p w14:paraId="07DE54B9"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Enterococcus </w:t>
                            </w:r>
                            <w:proofErr w:type="spellStart"/>
                            <w:r w:rsidRPr="00F3799C">
                              <w:rPr>
                                <w:rFonts w:ascii="Arial" w:hAnsi="Arial" w:cs="Arial"/>
                                <w:sz w:val="22"/>
                                <w:szCs w:val="22"/>
                              </w:rPr>
                              <w:t>hirae</w:t>
                            </w:r>
                            <w:proofErr w:type="spellEnd"/>
                            <w:r w:rsidRPr="00F3799C">
                              <w:rPr>
                                <w:rFonts w:ascii="Arial" w:hAnsi="Arial" w:cs="Arial"/>
                                <w:sz w:val="22"/>
                                <w:szCs w:val="22"/>
                              </w:rPr>
                              <w:t>, CP003504</w:t>
                            </w:r>
                          </w:p>
                        </w:tc>
                      </w:tr>
                      <w:tr w:rsidR="008C16B4" w:rsidRPr="00F3799C" w14:paraId="57213381" w14:textId="77777777" w:rsidTr="008C16B4">
                        <w:trPr>
                          <w:trHeight w:val="301"/>
                        </w:trPr>
                        <w:tc>
                          <w:tcPr>
                            <w:tcW w:w="741" w:type="dxa"/>
                          </w:tcPr>
                          <w:p w14:paraId="76D9B696"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7</w:t>
                            </w:r>
                          </w:p>
                        </w:tc>
                        <w:tc>
                          <w:tcPr>
                            <w:tcW w:w="3928" w:type="dxa"/>
                          </w:tcPr>
                          <w:p w14:paraId="193E9D7E"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Christensenella</w:t>
                            </w:r>
                            <w:proofErr w:type="spellEnd"/>
                            <w:r w:rsidRPr="00F3799C">
                              <w:rPr>
                                <w:rFonts w:ascii="Arial" w:hAnsi="Arial" w:cs="Arial"/>
                                <w:sz w:val="22"/>
                                <w:szCs w:val="22"/>
                              </w:rPr>
                              <w:t xml:space="preserve"> </w:t>
                            </w:r>
                            <w:proofErr w:type="spellStart"/>
                            <w:r w:rsidRPr="00F3799C">
                              <w:rPr>
                                <w:rFonts w:ascii="Arial" w:hAnsi="Arial" w:cs="Arial"/>
                                <w:sz w:val="22"/>
                                <w:szCs w:val="22"/>
                              </w:rPr>
                              <w:t>minuta</w:t>
                            </w:r>
                            <w:proofErr w:type="spellEnd"/>
                            <w:r w:rsidRPr="00F3799C">
                              <w:rPr>
                                <w:rFonts w:ascii="Arial" w:hAnsi="Arial" w:cs="Arial"/>
                                <w:sz w:val="22"/>
                                <w:szCs w:val="22"/>
                              </w:rPr>
                              <w:t>, CP029256</w:t>
                            </w:r>
                          </w:p>
                        </w:tc>
                        <w:tc>
                          <w:tcPr>
                            <w:tcW w:w="3745" w:type="dxa"/>
                          </w:tcPr>
                          <w:p w14:paraId="122CAE23"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dorei</w:t>
                            </w:r>
                            <w:proofErr w:type="spellEnd"/>
                            <w:r w:rsidRPr="00F3799C">
                              <w:rPr>
                                <w:rFonts w:ascii="Arial" w:hAnsi="Arial" w:cs="Arial"/>
                                <w:sz w:val="22"/>
                                <w:szCs w:val="22"/>
                              </w:rPr>
                              <w:t>, CP008741</w:t>
                            </w:r>
                          </w:p>
                        </w:tc>
                      </w:tr>
                      <w:tr w:rsidR="008C16B4" w:rsidRPr="00F3799C" w14:paraId="3910DE6C" w14:textId="77777777" w:rsidTr="008C16B4">
                        <w:trPr>
                          <w:trHeight w:val="320"/>
                        </w:trPr>
                        <w:tc>
                          <w:tcPr>
                            <w:tcW w:w="741" w:type="dxa"/>
                          </w:tcPr>
                          <w:p w14:paraId="2FC1BDF2"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8</w:t>
                            </w:r>
                          </w:p>
                        </w:tc>
                        <w:tc>
                          <w:tcPr>
                            <w:tcW w:w="3928" w:type="dxa"/>
                          </w:tcPr>
                          <w:p w14:paraId="36A0BDD6"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ovatus</w:t>
                            </w:r>
                            <w:proofErr w:type="spellEnd"/>
                            <w:r w:rsidRPr="00F3799C">
                              <w:rPr>
                                <w:rFonts w:ascii="Arial" w:hAnsi="Arial" w:cs="Arial"/>
                                <w:sz w:val="22"/>
                                <w:szCs w:val="22"/>
                              </w:rPr>
                              <w:t>, CP046397</w:t>
                            </w:r>
                          </w:p>
                        </w:tc>
                        <w:tc>
                          <w:tcPr>
                            <w:tcW w:w="3745" w:type="dxa"/>
                          </w:tcPr>
                          <w:p w14:paraId="4F9F9B2D"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Lactobacillus </w:t>
                            </w:r>
                            <w:proofErr w:type="spellStart"/>
                            <w:r w:rsidRPr="00F3799C">
                              <w:rPr>
                                <w:rFonts w:ascii="Arial" w:hAnsi="Arial" w:cs="Arial"/>
                                <w:sz w:val="22"/>
                                <w:szCs w:val="22"/>
                              </w:rPr>
                              <w:t>ruminis</w:t>
                            </w:r>
                            <w:proofErr w:type="spellEnd"/>
                            <w:r w:rsidRPr="00F3799C">
                              <w:rPr>
                                <w:rFonts w:ascii="Arial" w:hAnsi="Arial" w:cs="Arial"/>
                                <w:sz w:val="22"/>
                                <w:szCs w:val="22"/>
                              </w:rPr>
                              <w:t>, CP003032</w:t>
                            </w:r>
                          </w:p>
                        </w:tc>
                      </w:tr>
                      <w:tr w:rsidR="008C16B4" w:rsidRPr="00F3799C" w14:paraId="7AA2EEB6" w14:textId="77777777" w:rsidTr="008C16B4">
                        <w:trPr>
                          <w:trHeight w:val="301"/>
                        </w:trPr>
                        <w:tc>
                          <w:tcPr>
                            <w:tcW w:w="741" w:type="dxa"/>
                          </w:tcPr>
                          <w:p w14:paraId="57319D3D"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9</w:t>
                            </w:r>
                          </w:p>
                        </w:tc>
                        <w:tc>
                          <w:tcPr>
                            <w:tcW w:w="3928" w:type="dxa"/>
                          </w:tcPr>
                          <w:p w14:paraId="256A1C5B"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Staphylococcus aureus, CP045866</w:t>
                            </w:r>
                          </w:p>
                        </w:tc>
                        <w:tc>
                          <w:tcPr>
                            <w:tcW w:w="3745" w:type="dxa"/>
                          </w:tcPr>
                          <w:p w14:paraId="72CE97D0" w14:textId="77777777" w:rsidR="008C16B4" w:rsidRPr="00F3799C" w:rsidRDefault="008C16B4" w:rsidP="008C16B4">
                            <w:pPr>
                              <w:pStyle w:val="ListParagraph"/>
                              <w:ind w:left="0"/>
                              <w:jc w:val="both"/>
                              <w:rPr>
                                <w:rFonts w:ascii="Arial" w:hAnsi="Arial" w:cs="Arial"/>
                                <w:sz w:val="22"/>
                                <w:szCs w:val="22"/>
                              </w:rPr>
                            </w:pPr>
                            <w:proofErr w:type="spellStart"/>
                            <w:r w:rsidRPr="00F3799C">
                              <w:rPr>
                                <w:rFonts w:ascii="Arial" w:hAnsi="Arial" w:cs="Arial"/>
                                <w:sz w:val="22"/>
                                <w:szCs w:val="22"/>
                              </w:rPr>
                              <w:t>Eubacterium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rectale</w:t>
                            </w:r>
                            <w:proofErr w:type="spellEnd"/>
                            <w:r w:rsidRPr="00F3799C">
                              <w:rPr>
                                <w:rFonts w:ascii="Arial" w:hAnsi="Arial" w:cs="Arial"/>
                                <w:sz w:val="22"/>
                                <w:szCs w:val="22"/>
                              </w:rPr>
                              <w:t>, FP929043</w:t>
                            </w:r>
                          </w:p>
                        </w:tc>
                      </w:tr>
                      <w:tr w:rsidR="008C16B4" w:rsidRPr="00F3799C" w14:paraId="16D6AD91" w14:textId="77777777" w:rsidTr="008C16B4">
                        <w:trPr>
                          <w:trHeight w:val="320"/>
                        </w:trPr>
                        <w:tc>
                          <w:tcPr>
                            <w:tcW w:w="741" w:type="dxa"/>
                          </w:tcPr>
                          <w:p w14:paraId="57ACA88A"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10</w:t>
                            </w:r>
                          </w:p>
                        </w:tc>
                        <w:tc>
                          <w:tcPr>
                            <w:tcW w:w="3928" w:type="dxa"/>
                          </w:tcPr>
                          <w:p w14:paraId="15CA89AE" w14:textId="77777777" w:rsidR="008C16B4" w:rsidRPr="00F3799C" w:rsidRDefault="008C16B4" w:rsidP="008C16B4">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ovatus</w:t>
                            </w:r>
                            <w:proofErr w:type="spellEnd"/>
                            <w:r w:rsidRPr="00F3799C">
                              <w:rPr>
                                <w:rFonts w:ascii="Arial" w:hAnsi="Arial" w:cs="Arial"/>
                                <w:sz w:val="22"/>
                                <w:szCs w:val="22"/>
                              </w:rPr>
                              <w:t xml:space="preserve"> V975, LT622246</w:t>
                            </w:r>
                          </w:p>
                        </w:tc>
                        <w:tc>
                          <w:tcPr>
                            <w:tcW w:w="3745" w:type="dxa"/>
                          </w:tcPr>
                          <w:p w14:paraId="16109FFF" w14:textId="77777777" w:rsidR="008C16B4" w:rsidRPr="00F3799C" w:rsidRDefault="008C16B4" w:rsidP="008C16B4">
                            <w:pPr>
                              <w:pStyle w:val="ListParagraph"/>
                              <w:keepNext/>
                              <w:ind w:left="0"/>
                              <w:jc w:val="both"/>
                              <w:rPr>
                                <w:rFonts w:ascii="Arial" w:hAnsi="Arial" w:cs="Arial"/>
                                <w:sz w:val="22"/>
                                <w:szCs w:val="22"/>
                              </w:rPr>
                            </w:pPr>
                            <w:r w:rsidRPr="00F3799C">
                              <w:rPr>
                                <w:rFonts w:ascii="Arial" w:hAnsi="Arial" w:cs="Arial"/>
                                <w:sz w:val="22"/>
                                <w:szCs w:val="22"/>
                              </w:rPr>
                              <w:t xml:space="preserve">Streptococcus </w:t>
                            </w:r>
                            <w:proofErr w:type="spellStart"/>
                            <w:r w:rsidRPr="00F3799C">
                              <w:rPr>
                                <w:rFonts w:ascii="Arial" w:hAnsi="Arial" w:cs="Arial"/>
                                <w:sz w:val="22"/>
                                <w:szCs w:val="22"/>
                              </w:rPr>
                              <w:t>suis</w:t>
                            </w:r>
                            <w:proofErr w:type="spellEnd"/>
                            <w:r w:rsidRPr="00F3799C">
                              <w:rPr>
                                <w:rFonts w:ascii="Arial" w:hAnsi="Arial" w:cs="Arial"/>
                                <w:sz w:val="22"/>
                                <w:szCs w:val="22"/>
                              </w:rPr>
                              <w:t>, CP000837</w:t>
                            </w:r>
                          </w:p>
                        </w:tc>
                      </w:tr>
                    </w:tbl>
                    <w:p w14:paraId="331827F2" w14:textId="67215472" w:rsidR="008C16B4" w:rsidRDefault="008C16B4"/>
                    <w:p w14:paraId="308CD1E5" w14:textId="77777777" w:rsidR="008C16B4" w:rsidRPr="00F3799C" w:rsidRDefault="008C16B4" w:rsidP="008C16B4">
                      <w:pPr>
                        <w:pStyle w:val="Caption"/>
                        <w:jc w:val="both"/>
                        <w:rPr>
                          <w:rFonts w:ascii="Arial" w:hAnsi="Arial" w:cs="Arial"/>
                          <w:color w:val="000000" w:themeColor="text1"/>
                          <w:sz w:val="22"/>
                          <w:szCs w:val="22"/>
                        </w:rPr>
                      </w:pPr>
                      <w:r w:rsidRPr="008C16B4">
                        <w:rPr>
                          <w:rFonts w:ascii="Arial" w:hAnsi="Arial" w:cs="Arial"/>
                          <w:b/>
                          <w:color w:val="000000" w:themeColor="text1"/>
                          <w:sz w:val="22"/>
                          <w:szCs w:val="22"/>
                        </w:rPr>
                        <w:t xml:space="preserve">Table </w:t>
                      </w:r>
                      <w:r w:rsidRPr="008C16B4">
                        <w:rPr>
                          <w:rFonts w:ascii="Arial" w:hAnsi="Arial" w:cs="Arial"/>
                          <w:b/>
                          <w:color w:val="000000" w:themeColor="text1"/>
                          <w:sz w:val="22"/>
                          <w:szCs w:val="22"/>
                        </w:rPr>
                        <w:fldChar w:fldCharType="begin"/>
                      </w:r>
                      <w:r w:rsidRPr="008C16B4">
                        <w:rPr>
                          <w:rFonts w:ascii="Arial" w:hAnsi="Arial" w:cs="Arial"/>
                          <w:b/>
                          <w:color w:val="000000" w:themeColor="text1"/>
                          <w:sz w:val="22"/>
                          <w:szCs w:val="22"/>
                        </w:rPr>
                        <w:instrText xml:space="preserve"> SEQ Table \* ARABIC </w:instrText>
                      </w:r>
                      <w:r w:rsidRPr="008C16B4">
                        <w:rPr>
                          <w:rFonts w:ascii="Arial" w:hAnsi="Arial" w:cs="Arial"/>
                          <w:b/>
                          <w:color w:val="000000" w:themeColor="text1"/>
                          <w:sz w:val="22"/>
                          <w:szCs w:val="22"/>
                        </w:rPr>
                        <w:fldChar w:fldCharType="separate"/>
                      </w:r>
                      <w:r w:rsidRPr="008C16B4">
                        <w:rPr>
                          <w:rFonts w:ascii="Arial" w:hAnsi="Arial" w:cs="Arial"/>
                          <w:b/>
                          <w:noProof/>
                          <w:color w:val="000000" w:themeColor="text1"/>
                          <w:sz w:val="22"/>
                          <w:szCs w:val="22"/>
                        </w:rPr>
                        <w:t>1</w:t>
                      </w:r>
                      <w:r w:rsidRPr="008C16B4">
                        <w:rPr>
                          <w:rFonts w:ascii="Arial" w:hAnsi="Arial" w:cs="Arial"/>
                          <w:b/>
                          <w:color w:val="000000" w:themeColor="text1"/>
                          <w:sz w:val="22"/>
                          <w:szCs w:val="22"/>
                        </w:rPr>
                        <w:fldChar w:fldCharType="end"/>
                      </w:r>
                      <w:r w:rsidRPr="008C16B4">
                        <w:rPr>
                          <w:rFonts w:ascii="Arial" w:hAnsi="Arial" w:cs="Arial"/>
                          <w:b/>
                          <w:color w:val="000000" w:themeColor="text1"/>
                          <w:sz w:val="22"/>
                          <w:szCs w:val="22"/>
                        </w:rPr>
                        <w:t>:</w:t>
                      </w:r>
                      <w:r w:rsidRPr="00F3799C">
                        <w:rPr>
                          <w:rFonts w:ascii="Arial" w:hAnsi="Arial" w:cs="Arial"/>
                          <w:color w:val="000000" w:themeColor="text1"/>
                          <w:sz w:val="22"/>
                          <w:szCs w:val="22"/>
                        </w:rPr>
                        <w:t xml:space="preserve"> “MATLAB vs RLDA 1” Prediction Results Compared</w:t>
                      </w:r>
                    </w:p>
                    <w:p w14:paraId="04B18CBC" w14:textId="77777777" w:rsidR="008C16B4" w:rsidRDefault="008C16B4"/>
                  </w:txbxContent>
                </v:textbox>
                <w10:wrap type="square" anchorx="margin"/>
              </v:shape>
            </w:pict>
          </mc:Fallback>
        </mc:AlternateContent>
      </w:r>
      <w:r w:rsidR="00E22DD2" w:rsidRPr="008C16B4">
        <w:rPr>
          <w:rFonts w:ascii="Arial" w:hAnsi="Arial" w:cs="Arial"/>
          <w:b/>
          <w:sz w:val="22"/>
          <w:szCs w:val="22"/>
          <w:u w:val="single"/>
        </w:rPr>
        <w:t>Appendix A: Outside Connections</w:t>
      </w:r>
    </w:p>
    <w:p w14:paraId="43E0D65E" w14:textId="7FE5BD81" w:rsidR="003F0F42" w:rsidRPr="00F3799C" w:rsidRDefault="003F0F42" w:rsidP="00F3799C">
      <w:pPr>
        <w:pStyle w:val="ListParagraph"/>
        <w:numPr>
          <w:ilvl w:val="4"/>
          <w:numId w:val="2"/>
        </w:numPr>
        <w:ind w:left="1440"/>
        <w:jc w:val="both"/>
        <w:rPr>
          <w:rFonts w:ascii="Arial" w:hAnsi="Arial" w:cs="Arial"/>
          <w:sz w:val="22"/>
          <w:szCs w:val="22"/>
        </w:rPr>
      </w:pPr>
      <w:r w:rsidRPr="00F3799C">
        <w:rPr>
          <w:rFonts w:ascii="Arial" w:hAnsi="Arial" w:cs="Arial"/>
          <w:sz w:val="22"/>
          <w:szCs w:val="22"/>
        </w:rPr>
        <w:t xml:space="preserve">When cross-referencing these accession numbers with NCBI and including the top predictors from the MATLAB workflow, we </w:t>
      </w:r>
      <w:r w:rsidR="00920AC8" w:rsidRPr="00F3799C">
        <w:rPr>
          <w:rFonts w:ascii="Arial" w:hAnsi="Arial" w:cs="Arial"/>
          <w:sz w:val="22"/>
          <w:szCs w:val="22"/>
        </w:rPr>
        <w:t>can compare</w:t>
      </w:r>
      <w:r w:rsidRPr="00F3799C">
        <w:rPr>
          <w:rFonts w:ascii="Arial" w:hAnsi="Arial" w:cs="Arial"/>
          <w:sz w:val="22"/>
          <w:szCs w:val="22"/>
        </w:rPr>
        <w:t xml:space="preserve"> </w:t>
      </w:r>
      <w:r w:rsidR="00920AC8" w:rsidRPr="00F3799C">
        <w:rPr>
          <w:rFonts w:ascii="Arial" w:hAnsi="Arial" w:cs="Arial"/>
          <w:sz w:val="22"/>
          <w:szCs w:val="22"/>
        </w:rPr>
        <w:t>the predictors from our computations in HIVE and MATLAB</w:t>
      </w:r>
    </w:p>
    <w:p w14:paraId="41019A35" w14:textId="77777777" w:rsidR="00920AC8" w:rsidRPr="00F3799C" w:rsidRDefault="00920AC8" w:rsidP="00F3799C">
      <w:pPr>
        <w:pStyle w:val="ListParagraph"/>
        <w:ind w:left="1440"/>
        <w:jc w:val="both"/>
        <w:rPr>
          <w:rFonts w:ascii="Arial" w:hAnsi="Arial" w:cs="Arial"/>
          <w:sz w:val="22"/>
          <w:szCs w:val="22"/>
        </w:rPr>
      </w:pPr>
    </w:p>
    <w:p w14:paraId="50F15B52" w14:textId="328A1923" w:rsidR="00556790" w:rsidRPr="00F3799C" w:rsidRDefault="00556790" w:rsidP="00F3799C">
      <w:pPr>
        <w:pStyle w:val="ListParagraph"/>
        <w:numPr>
          <w:ilvl w:val="4"/>
          <w:numId w:val="2"/>
        </w:numPr>
        <w:ind w:left="1440"/>
        <w:jc w:val="both"/>
        <w:rPr>
          <w:rFonts w:ascii="Arial" w:hAnsi="Arial" w:cs="Arial"/>
          <w:sz w:val="22"/>
          <w:szCs w:val="22"/>
        </w:rPr>
      </w:pPr>
      <w:r w:rsidRPr="00F3799C">
        <w:rPr>
          <w:rFonts w:ascii="Arial" w:hAnsi="Arial" w:cs="Arial"/>
          <w:sz w:val="22"/>
          <w:szCs w:val="22"/>
        </w:rPr>
        <w:t xml:space="preserve">From </w:t>
      </w:r>
      <w:r w:rsidR="00BA4E6F" w:rsidRPr="00F3799C">
        <w:rPr>
          <w:rFonts w:ascii="Arial" w:hAnsi="Arial" w:cs="Arial"/>
          <w:sz w:val="22"/>
          <w:szCs w:val="22"/>
        </w:rPr>
        <w:t>Table 1</w:t>
      </w:r>
      <w:r w:rsidRPr="00F3799C">
        <w:rPr>
          <w:rFonts w:ascii="Arial" w:hAnsi="Arial" w:cs="Arial"/>
          <w:sz w:val="22"/>
          <w:szCs w:val="22"/>
        </w:rPr>
        <w:t xml:space="preserve"> </w:t>
      </w:r>
      <w:r w:rsidR="00BA4E6F" w:rsidRPr="00F3799C">
        <w:rPr>
          <w:rFonts w:ascii="Arial" w:hAnsi="Arial" w:cs="Arial"/>
          <w:sz w:val="22"/>
          <w:szCs w:val="22"/>
        </w:rPr>
        <w:t>above</w:t>
      </w:r>
      <w:r w:rsidR="00543A83" w:rsidRPr="00F3799C">
        <w:rPr>
          <w:rFonts w:ascii="Arial" w:hAnsi="Arial" w:cs="Arial"/>
          <w:sz w:val="22"/>
          <w:szCs w:val="22"/>
        </w:rPr>
        <w:t>,</w:t>
      </w:r>
      <w:r w:rsidRPr="00F3799C">
        <w:rPr>
          <w:rFonts w:ascii="Arial" w:hAnsi="Arial" w:cs="Arial"/>
          <w:sz w:val="22"/>
          <w:szCs w:val="22"/>
        </w:rPr>
        <w:t xml:space="preserve"> gather that the top predictor is the same when performing both methods, and the top </w:t>
      </w:r>
      <w:proofErr w:type="gramStart"/>
      <w:r w:rsidRPr="00F3799C">
        <w:rPr>
          <w:rFonts w:ascii="Arial" w:hAnsi="Arial" w:cs="Arial"/>
          <w:sz w:val="22"/>
          <w:szCs w:val="22"/>
        </w:rPr>
        <w:t>3</w:t>
      </w:r>
      <w:proofErr w:type="gramEnd"/>
      <w:r w:rsidRPr="00F3799C">
        <w:rPr>
          <w:rFonts w:ascii="Arial" w:hAnsi="Arial" w:cs="Arial"/>
          <w:sz w:val="22"/>
          <w:szCs w:val="22"/>
        </w:rPr>
        <w:t xml:space="preserve"> predictors match </w:t>
      </w:r>
      <w:r w:rsidR="00FE4E33" w:rsidRPr="00F3799C">
        <w:rPr>
          <w:rFonts w:ascii="Arial" w:hAnsi="Arial" w:cs="Arial"/>
          <w:sz w:val="22"/>
          <w:szCs w:val="22"/>
        </w:rPr>
        <w:t>66.6% of the</w:t>
      </w:r>
      <w:r w:rsidRPr="00F3799C">
        <w:rPr>
          <w:rFonts w:ascii="Arial" w:hAnsi="Arial" w:cs="Arial"/>
          <w:sz w:val="22"/>
          <w:szCs w:val="22"/>
        </w:rPr>
        <w:t xml:space="preserve"> time. However, when looking at the top 10, the predictors only </w:t>
      </w:r>
      <w:r w:rsidR="00FE4E33" w:rsidRPr="00F3799C">
        <w:rPr>
          <w:rFonts w:ascii="Arial" w:hAnsi="Arial" w:cs="Arial"/>
          <w:sz w:val="22"/>
          <w:szCs w:val="22"/>
        </w:rPr>
        <w:t xml:space="preserve">match </w:t>
      </w:r>
      <w:r w:rsidRPr="00F3799C">
        <w:rPr>
          <w:rFonts w:ascii="Arial" w:hAnsi="Arial" w:cs="Arial"/>
          <w:sz w:val="22"/>
          <w:szCs w:val="22"/>
        </w:rPr>
        <w:t>30% of the time.</w:t>
      </w:r>
    </w:p>
    <w:p w14:paraId="3A257272" w14:textId="18F9C138" w:rsidR="00BA4E6F" w:rsidRPr="00F3799C" w:rsidRDefault="00BA4E6F" w:rsidP="00F3799C">
      <w:pPr>
        <w:pStyle w:val="ListParagraph"/>
        <w:ind w:left="1440"/>
        <w:jc w:val="both"/>
        <w:rPr>
          <w:rFonts w:ascii="Arial" w:hAnsi="Arial" w:cs="Arial"/>
          <w:sz w:val="22"/>
          <w:szCs w:val="22"/>
        </w:rPr>
      </w:pPr>
    </w:p>
    <w:p w14:paraId="0FCFAA3F" w14:textId="5A6ED73D" w:rsidR="007A5587" w:rsidRPr="00F3799C" w:rsidRDefault="007A5587" w:rsidP="00F3799C">
      <w:pPr>
        <w:pStyle w:val="ListParagraph"/>
        <w:keepNext/>
        <w:ind w:left="1440"/>
        <w:jc w:val="both"/>
        <w:rPr>
          <w:rFonts w:ascii="Arial" w:hAnsi="Arial" w:cs="Arial"/>
          <w:sz w:val="22"/>
          <w:szCs w:val="22"/>
        </w:rPr>
      </w:pPr>
    </w:p>
    <w:p w14:paraId="3CF53DD8" w14:textId="0EB63A7B" w:rsidR="00F240B8" w:rsidRPr="00F3799C" w:rsidRDefault="00073DED" w:rsidP="00F3799C">
      <w:pPr>
        <w:pStyle w:val="Caption"/>
        <w:jc w:val="both"/>
        <w:rPr>
          <w:rFonts w:ascii="Arial" w:hAnsi="Arial" w:cs="Arial"/>
          <w:color w:val="000000" w:themeColor="text1"/>
          <w:sz w:val="22"/>
          <w:szCs w:val="22"/>
        </w:rPr>
      </w:pPr>
      <w:r w:rsidRPr="008C16B4">
        <w:rPr>
          <w:rFonts w:ascii="Arial" w:hAnsi="Arial" w:cs="Arial"/>
          <w:i w:val="0"/>
          <w:iCs w:val="0"/>
          <w:noProof/>
          <w:color w:val="000000" w:themeColor="text1"/>
          <w:sz w:val="22"/>
          <w:szCs w:val="22"/>
        </w:rPr>
        <mc:AlternateContent>
          <mc:Choice Requires="wps">
            <w:drawing>
              <wp:anchor distT="45720" distB="45720" distL="114300" distR="114300" simplePos="0" relativeHeight="251663360" behindDoc="0" locked="0" layoutInCell="1" allowOverlap="1" wp14:anchorId="2A27713D" wp14:editId="489C863C">
                <wp:simplePos x="0" y="0"/>
                <wp:positionH relativeFrom="column">
                  <wp:posOffset>521335</wp:posOffset>
                </wp:positionH>
                <wp:positionV relativeFrom="paragraph">
                  <wp:posOffset>12700</wp:posOffset>
                </wp:positionV>
                <wp:extent cx="5438775" cy="3943350"/>
                <wp:effectExtent l="0" t="0" r="2857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3943350"/>
                        </a:xfrm>
                        <a:prstGeom prst="rect">
                          <a:avLst/>
                        </a:prstGeom>
                        <a:solidFill>
                          <a:srgbClr val="FFFFFF"/>
                        </a:solidFill>
                        <a:ln w="9525">
                          <a:solidFill>
                            <a:srgbClr val="000000"/>
                          </a:solidFill>
                          <a:miter lim="800000"/>
                          <a:headEnd/>
                          <a:tailEnd/>
                        </a:ln>
                      </wps:spPr>
                      <wps:txbx>
                        <w:txbxContent>
                          <w:p w14:paraId="43F6DF9E" w14:textId="38B78CD6" w:rsidR="008C16B4" w:rsidRDefault="00073DED" w:rsidP="00073DED">
                            <w:pPr>
                              <w:jc w:val="center"/>
                            </w:pPr>
                            <w:r w:rsidRPr="00F3799C">
                              <w:rPr>
                                <w:rFonts w:ascii="Arial" w:hAnsi="Arial" w:cs="Arial"/>
                                <w:noProof/>
                                <w:sz w:val="22"/>
                                <w:szCs w:val="22"/>
                              </w:rPr>
                              <w:drawing>
                                <wp:inline distT="0" distB="0" distL="0" distR="0" wp14:anchorId="74A2BD17" wp14:editId="2FAFC093">
                                  <wp:extent cx="4562475" cy="3671853"/>
                                  <wp:effectExtent l="0" t="0" r="0" b="508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6359" cy="3707171"/>
                                          </a:xfrm>
                                          <a:prstGeom prst="rect">
                                            <a:avLst/>
                                          </a:prstGeom>
                                        </pic:spPr>
                                      </pic:pic>
                                    </a:graphicData>
                                  </a:graphic>
                                </wp:inline>
                              </w:drawing>
                            </w:r>
                          </w:p>
                          <w:p w14:paraId="51DDD073" w14:textId="4138DBAD" w:rsidR="008C16B4" w:rsidRDefault="00073DED">
                            <w:r w:rsidRPr="00073DED">
                              <w:rPr>
                                <w:rFonts w:ascii="Arial" w:hAnsi="Arial" w:cs="Arial"/>
                                <w:b/>
                                <w:i/>
                                <w:color w:val="000000" w:themeColor="text1"/>
                                <w:sz w:val="22"/>
                                <w:szCs w:val="22"/>
                              </w:rPr>
                              <w:t xml:space="preserve">Figure </w:t>
                            </w:r>
                            <w:r w:rsidRPr="00073DED">
                              <w:rPr>
                                <w:rFonts w:ascii="Arial" w:hAnsi="Arial" w:cs="Arial"/>
                                <w:b/>
                                <w:i/>
                                <w:color w:val="000000" w:themeColor="text1"/>
                                <w:sz w:val="22"/>
                                <w:szCs w:val="22"/>
                              </w:rPr>
                              <w:fldChar w:fldCharType="begin"/>
                            </w:r>
                            <w:r w:rsidRPr="00073DED">
                              <w:rPr>
                                <w:rFonts w:ascii="Arial" w:hAnsi="Arial" w:cs="Arial"/>
                                <w:b/>
                                <w:i/>
                                <w:color w:val="000000" w:themeColor="text1"/>
                                <w:sz w:val="22"/>
                                <w:szCs w:val="22"/>
                              </w:rPr>
                              <w:instrText xml:space="preserve"> SEQ Figure \* ARABIC </w:instrText>
                            </w:r>
                            <w:r w:rsidRPr="00073DED">
                              <w:rPr>
                                <w:rFonts w:ascii="Arial" w:hAnsi="Arial" w:cs="Arial"/>
                                <w:b/>
                                <w:i/>
                                <w:color w:val="000000" w:themeColor="text1"/>
                                <w:sz w:val="22"/>
                                <w:szCs w:val="22"/>
                              </w:rPr>
                              <w:fldChar w:fldCharType="separate"/>
                            </w:r>
                            <w:r w:rsidRPr="00073DED">
                              <w:rPr>
                                <w:rFonts w:ascii="Arial" w:hAnsi="Arial" w:cs="Arial"/>
                                <w:b/>
                                <w:i/>
                                <w:noProof/>
                                <w:color w:val="000000" w:themeColor="text1"/>
                                <w:sz w:val="22"/>
                                <w:szCs w:val="22"/>
                              </w:rPr>
                              <w:t>2</w:t>
                            </w:r>
                            <w:r w:rsidRPr="00073DED">
                              <w:rPr>
                                <w:rFonts w:ascii="Arial" w:hAnsi="Arial" w:cs="Arial"/>
                                <w:b/>
                                <w:i/>
                                <w:color w:val="000000" w:themeColor="text1"/>
                                <w:sz w:val="22"/>
                                <w:szCs w:val="22"/>
                              </w:rPr>
                              <w:fldChar w:fldCharType="end"/>
                            </w:r>
                            <w:r w:rsidRPr="00F3799C">
                              <w:rPr>
                                <w:rFonts w:ascii="Arial" w:hAnsi="Arial" w:cs="Arial"/>
                                <w:color w:val="000000" w:themeColor="text1"/>
                                <w:sz w:val="22"/>
                                <w:szCs w:val="22"/>
                              </w:rPr>
                              <w:t>: Important Predictors from MATLAB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7713D" id="_x0000_s1028" type="#_x0000_t202" style="position:absolute;left:0;text-align:left;margin-left:41.05pt;margin-top:1pt;width:428.25pt;height:31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">
                <v:textbox>
                  <w:txbxContent>
                    <w:p w14:paraId="43F6DF9E" w14:textId="38B78CD6" w:rsidR="008C16B4" w:rsidRDefault="00073DED" w:rsidP="00073DED">
                      <w:pPr>
                        <w:jc w:val="center"/>
                      </w:pPr>
                      <w:r w:rsidRPr="00F3799C">
                        <w:rPr>
                          <w:rFonts w:ascii="Arial" w:hAnsi="Arial" w:cs="Arial"/>
                          <w:noProof/>
                          <w:sz w:val="22"/>
                          <w:szCs w:val="22"/>
                        </w:rPr>
                        <w:drawing>
                          <wp:inline distT="0" distB="0" distL="0" distR="0" wp14:anchorId="74A2BD17" wp14:editId="2FAFC093">
                            <wp:extent cx="4562475" cy="3671853"/>
                            <wp:effectExtent l="0" t="0" r="0" b="508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6359" cy="3707171"/>
                                    </a:xfrm>
                                    <a:prstGeom prst="rect">
                                      <a:avLst/>
                                    </a:prstGeom>
                                  </pic:spPr>
                                </pic:pic>
                              </a:graphicData>
                            </a:graphic>
                          </wp:inline>
                        </w:drawing>
                      </w:r>
                    </w:p>
                    <w:p w14:paraId="51DDD073" w14:textId="4138DBAD" w:rsidR="008C16B4" w:rsidRDefault="00073DED">
                      <w:r w:rsidRPr="00073DED">
                        <w:rPr>
                          <w:rFonts w:ascii="Arial" w:hAnsi="Arial" w:cs="Arial"/>
                          <w:b/>
                          <w:i/>
                          <w:color w:val="000000" w:themeColor="text1"/>
                          <w:sz w:val="22"/>
                          <w:szCs w:val="22"/>
                        </w:rPr>
                        <w:t xml:space="preserve">Figure </w:t>
                      </w:r>
                      <w:r w:rsidRPr="00073DED">
                        <w:rPr>
                          <w:rFonts w:ascii="Arial" w:hAnsi="Arial" w:cs="Arial"/>
                          <w:b/>
                          <w:i/>
                          <w:color w:val="000000" w:themeColor="text1"/>
                          <w:sz w:val="22"/>
                          <w:szCs w:val="22"/>
                        </w:rPr>
                        <w:fldChar w:fldCharType="begin"/>
                      </w:r>
                      <w:r w:rsidRPr="00073DED">
                        <w:rPr>
                          <w:rFonts w:ascii="Arial" w:hAnsi="Arial" w:cs="Arial"/>
                          <w:b/>
                          <w:i/>
                          <w:color w:val="000000" w:themeColor="text1"/>
                          <w:sz w:val="22"/>
                          <w:szCs w:val="22"/>
                        </w:rPr>
                        <w:instrText xml:space="preserve"> SEQ Figure \* ARABIC </w:instrText>
                      </w:r>
                      <w:r w:rsidRPr="00073DED">
                        <w:rPr>
                          <w:rFonts w:ascii="Arial" w:hAnsi="Arial" w:cs="Arial"/>
                          <w:b/>
                          <w:i/>
                          <w:color w:val="000000" w:themeColor="text1"/>
                          <w:sz w:val="22"/>
                          <w:szCs w:val="22"/>
                        </w:rPr>
                        <w:fldChar w:fldCharType="separate"/>
                      </w:r>
                      <w:r w:rsidRPr="00073DED">
                        <w:rPr>
                          <w:rFonts w:ascii="Arial" w:hAnsi="Arial" w:cs="Arial"/>
                          <w:b/>
                          <w:i/>
                          <w:noProof/>
                          <w:color w:val="000000" w:themeColor="text1"/>
                          <w:sz w:val="22"/>
                          <w:szCs w:val="22"/>
                        </w:rPr>
                        <w:t>2</w:t>
                      </w:r>
                      <w:r w:rsidRPr="00073DED">
                        <w:rPr>
                          <w:rFonts w:ascii="Arial" w:hAnsi="Arial" w:cs="Arial"/>
                          <w:b/>
                          <w:i/>
                          <w:color w:val="000000" w:themeColor="text1"/>
                          <w:sz w:val="22"/>
                          <w:szCs w:val="22"/>
                        </w:rPr>
                        <w:fldChar w:fldCharType="end"/>
                      </w:r>
                      <w:r w:rsidRPr="00F3799C">
                        <w:rPr>
                          <w:rFonts w:ascii="Arial" w:hAnsi="Arial" w:cs="Arial"/>
                          <w:color w:val="000000" w:themeColor="text1"/>
                          <w:sz w:val="22"/>
                          <w:szCs w:val="22"/>
                        </w:rPr>
                        <w:t>: Important Predictors from MATLAB</w:t>
                      </w:r>
                    </w:p>
                  </w:txbxContent>
                </v:textbox>
                <w10:wrap type="square"/>
              </v:shape>
            </w:pict>
          </mc:Fallback>
        </mc:AlternateContent>
      </w:r>
    </w:p>
    <w:p w14:paraId="5ABD3339" w14:textId="05A49211" w:rsidR="008C16B4" w:rsidRDefault="00F240B8" w:rsidP="00F3799C">
      <w:pPr>
        <w:jc w:val="both"/>
        <w:rPr>
          <w:rFonts w:ascii="Arial" w:hAnsi="Arial" w:cs="Arial"/>
          <w:color w:val="000000" w:themeColor="text1"/>
          <w:sz w:val="22"/>
          <w:szCs w:val="22"/>
        </w:rPr>
      </w:pPr>
      <w:r w:rsidRPr="00F3799C">
        <w:rPr>
          <w:rFonts w:ascii="Arial" w:hAnsi="Arial" w:cs="Arial"/>
          <w:color w:val="000000" w:themeColor="text1"/>
          <w:sz w:val="22"/>
          <w:szCs w:val="22"/>
        </w:rPr>
        <w:br w:type="page"/>
      </w:r>
    </w:p>
    <w:p w14:paraId="1A7CF9D1" w14:textId="73A94774" w:rsidR="008C16B4" w:rsidRPr="00F3799C" w:rsidRDefault="008C16B4" w:rsidP="00F3799C">
      <w:pPr>
        <w:jc w:val="both"/>
        <w:rPr>
          <w:rFonts w:ascii="Arial" w:hAnsi="Arial" w:cs="Arial"/>
          <w:i/>
          <w:iCs/>
          <w:color w:val="000000" w:themeColor="text1"/>
          <w:sz w:val="22"/>
          <w:szCs w:val="22"/>
        </w:rPr>
      </w:pPr>
    </w:p>
    <w:p w14:paraId="5770ED84" w14:textId="318DF858" w:rsidR="007B72AD" w:rsidRPr="008C16B4" w:rsidRDefault="007B72AD" w:rsidP="00F3799C">
      <w:pPr>
        <w:pStyle w:val="ListParagraph"/>
        <w:numPr>
          <w:ilvl w:val="0"/>
          <w:numId w:val="2"/>
        </w:numPr>
        <w:jc w:val="both"/>
        <w:rPr>
          <w:rFonts w:ascii="Arial" w:hAnsi="Arial" w:cs="Arial"/>
          <w:b/>
          <w:sz w:val="22"/>
          <w:szCs w:val="22"/>
          <w:u w:val="single"/>
        </w:rPr>
      </w:pPr>
      <w:r w:rsidRPr="008C16B4">
        <w:rPr>
          <w:rFonts w:ascii="Arial" w:hAnsi="Arial" w:cs="Arial"/>
          <w:b/>
          <w:sz w:val="22"/>
          <w:szCs w:val="22"/>
          <w:u w:val="single"/>
        </w:rPr>
        <w:t>Appendix B: Testing HIVE RLDA with a different dataset.</w:t>
      </w:r>
    </w:p>
    <w:p w14:paraId="79C38533" w14:textId="1EE338D2" w:rsidR="00073DED" w:rsidRPr="00073DED" w:rsidRDefault="009F0861" w:rsidP="00073DED">
      <w:pPr>
        <w:pStyle w:val="ListParagraph"/>
        <w:keepNext/>
        <w:numPr>
          <w:ilvl w:val="1"/>
          <w:numId w:val="2"/>
        </w:numPr>
        <w:jc w:val="both"/>
        <w:rPr>
          <w:rFonts w:ascii="Arial" w:hAnsi="Arial" w:cs="Arial"/>
          <w:sz w:val="22"/>
          <w:szCs w:val="22"/>
        </w:rPr>
      </w:pPr>
      <w:r w:rsidRPr="00073DED">
        <w:rPr>
          <w:rFonts w:ascii="Arial" w:hAnsi="Arial" w:cs="Arial"/>
          <w:noProof/>
          <w:sz w:val="22"/>
          <w:szCs w:val="22"/>
        </w:rPr>
        <mc:AlternateContent>
          <mc:Choice Requires="wps">
            <w:drawing>
              <wp:anchor distT="45720" distB="45720" distL="114300" distR="114300" simplePos="0" relativeHeight="251665408" behindDoc="0" locked="0" layoutInCell="1" allowOverlap="1" wp14:anchorId="4421D552" wp14:editId="0E0799DF">
                <wp:simplePos x="0" y="0"/>
                <wp:positionH relativeFrom="margin">
                  <wp:align>right</wp:align>
                </wp:positionH>
                <wp:positionV relativeFrom="paragraph">
                  <wp:posOffset>561591</wp:posOffset>
                </wp:positionV>
                <wp:extent cx="6467475" cy="280035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2800350"/>
                        </a:xfrm>
                        <a:prstGeom prst="rect">
                          <a:avLst/>
                        </a:prstGeom>
                        <a:solidFill>
                          <a:srgbClr val="FFFFFF"/>
                        </a:solidFill>
                        <a:ln w="9525">
                          <a:solidFill>
                            <a:srgbClr val="000000"/>
                          </a:solidFill>
                          <a:miter lim="800000"/>
                          <a:headEnd/>
                          <a:tailEnd/>
                        </a:ln>
                      </wps:spPr>
                      <wps:txbx>
                        <w:txbxContent>
                          <w:p w14:paraId="15845605" w14:textId="39E453DF" w:rsidR="00073DED" w:rsidRDefault="00073DED">
                            <w:r w:rsidRPr="00F3799C">
                              <w:rPr>
                                <w:rFonts w:ascii="Arial" w:hAnsi="Arial" w:cs="Arial"/>
                                <w:noProof/>
                                <w:sz w:val="22"/>
                                <w:szCs w:val="22"/>
                              </w:rPr>
                              <w:drawing>
                                <wp:inline distT="0" distB="0" distL="0" distR="0" wp14:anchorId="07726603" wp14:editId="672343BF">
                                  <wp:extent cx="6302598" cy="2486025"/>
                                  <wp:effectExtent l="0" t="0" r="317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1733" cy="2513295"/>
                                          </a:xfrm>
                                          <a:prstGeom prst="rect">
                                            <a:avLst/>
                                          </a:prstGeom>
                                        </pic:spPr>
                                      </pic:pic>
                                    </a:graphicData>
                                  </a:graphic>
                                </wp:inline>
                              </w:drawing>
                            </w:r>
                          </w:p>
                          <w:p w14:paraId="46AF671D" w14:textId="20DE4E49" w:rsidR="00073DED" w:rsidRPr="00073DED" w:rsidRDefault="00073DED" w:rsidP="00073DED">
                            <w:pPr>
                              <w:pStyle w:val="Caption"/>
                              <w:jc w:val="both"/>
                              <w:rPr>
                                <w:rFonts w:ascii="Arial" w:hAnsi="Arial" w:cs="Arial"/>
                                <w:color w:val="000000" w:themeColor="text1"/>
                                <w:sz w:val="22"/>
                                <w:szCs w:val="22"/>
                              </w:rPr>
                            </w:pPr>
                            <w:r w:rsidRPr="00073DED">
                              <w:rPr>
                                <w:rFonts w:ascii="Arial" w:hAnsi="Arial" w:cs="Arial"/>
                                <w:b/>
                                <w:color w:val="000000" w:themeColor="text1"/>
                                <w:sz w:val="22"/>
                                <w:szCs w:val="22"/>
                              </w:rPr>
                              <w:t xml:space="preserve">Figure </w:t>
                            </w:r>
                            <w:r w:rsidRPr="00073DED">
                              <w:rPr>
                                <w:rFonts w:ascii="Arial" w:hAnsi="Arial" w:cs="Arial"/>
                                <w:b/>
                                <w:color w:val="000000" w:themeColor="text1"/>
                                <w:sz w:val="22"/>
                                <w:szCs w:val="22"/>
                              </w:rPr>
                              <w:fldChar w:fldCharType="begin"/>
                            </w:r>
                            <w:r w:rsidRPr="00073DED">
                              <w:rPr>
                                <w:rFonts w:ascii="Arial" w:hAnsi="Arial" w:cs="Arial"/>
                                <w:b/>
                                <w:color w:val="000000" w:themeColor="text1"/>
                                <w:sz w:val="22"/>
                                <w:szCs w:val="22"/>
                              </w:rPr>
                              <w:instrText xml:space="preserve"> SEQ Figure \* ARABIC </w:instrText>
                            </w:r>
                            <w:r w:rsidRPr="00073DED">
                              <w:rPr>
                                <w:rFonts w:ascii="Arial" w:hAnsi="Arial" w:cs="Arial"/>
                                <w:b/>
                                <w:color w:val="000000" w:themeColor="text1"/>
                                <w:sz w:val="22"/>
                                <w:szCs w:val="22"/>
                              </w:rPr>
                              <w:fldChar w:fldCharType="separate"/>
                            </w:r>
                            <w:r w:rsidRPr="00073DED">
                              <w:rPr>
                                <w:rFonts w:ascii="Arial" w:hAnsi="Arial" w:cs="Arial"/>
                                <w:b/>
                                <w:noProof/>
                                <w:color w:val="000000" w:themeColor="text1"/>
                                <w:sz w:val="22"/>
                                <w:szCs w:val="22"/>
                              </w:rPr>
                              <w:t>3</w:t>
                            </w:r>
                            <w:r w:rsidRPr="00073DED">
                              <w:rPr>
                                <w:rFonts w:ascii="Arial" w:hAnsi="Arial" w:cs="Arial"/>
                                <w:b/>
                                <w:color w:val="000000" w:themeColor="text1"/>
                                <w:sz w:val="22"/>
                                <w:szCs w:val="22"/>
                              </w:rPr>
                              <w:fldChar w:fldCharType="end"/>
                            </w:r>
                            <w:r w:rsidRPr="00073DED">
                              <w:rPr>
                                <w:rFonts w:ascii="Arial" w:hAnsi="Arial" w:cs="Arial"/>
                                <w:b/>
                                <w:color w:val="000000" w:themeColor="text1"/>
                                <w:sz w:val="22"/>
                                <w:szCs w:val="22"/>
                              </w:rPr>
                              <w:t>:</w:t>
                            </w:r>
                            <w:r w:rsidRPr="00F3799C">
                              <w:rPr>
                                <w:rFonts w:ascii="Arial" w:hAnsi="Arial" w:cs="Arial"/>
                                <w:color w:val="000000" w:themeColor="text1"/>
                                <w:sz w:val="22"/>
                                <w:szCs w:val="22"/>
                              </w:rPr>
                              <w:t xml:space="preserve"> PA_All.csv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1D552" id="_x0000_s1029" type="#_x0000_t202" style="position:absolute;left:0;text-align:left;margin-left:458.05pt;margin-top:44.2pt;width:509.25pt;height:220.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usJwIAAEw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">
                <v:textbox>
                  <w:txbxContent>
                    <w:p w14:paraId="15845605" w14:textId="39E453DF" w:rsidR="00073DED" w:rsidRDefault="00073DED">
                      <w:r w:rsidRPr="00F3799C">
                        <w:rPr>
                          <w:rFonts w:ascii="Arial" w:hAnsi="Arial" w:cs="Arial"/>
                          <w:noProof/>
                          <w:sz w:val="22"/>
                          <w:szCs w:val="22"/>
                        </w:rPr>
                        <w:drawing>
                          <wp:inline distT="0" distB="0" distL="0" distR="0" wp14:anchorId="07726603" wp14:editId="672343BF">
                            <wp:extent cx="6302598" cy="2486025"/>
                            <wp:effectExtent l="0" t="0" r="317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71733" cy="2513295"/>
                                    </a:xfrm>
                                    <a:prstGeom prst="rect">
                                      <a:avLst/>
                                    </a:prstGeom>
                                  </pic:spPr>
                                </pic:pic>
                              </a:graphicData>
                            </a:graphic>
                          </wp:inline>
                        </w:drawing>
                      </w:r>
                    </w:p>
                    <w:p w14:paraId="46AF671D" w14:textId="20DE4E49" w:rsidR="00073DED" w:rsidRPr="00073DED" w:rsidRDefault="00073DED" w:rsidP="00073DED">
                      <w:pPr>
                        <w:pStyle w:val="Caption"/>
                        <w:jc w:val="both"/>
                        <w:rPr>
                          <w:rFonts w:ascii="Arial" w:hAnsi="Arial" w:cs="Arial"/>
                          <w:color w:val="000000" w:themeColor="text1"/>
                          <w:sz w:val="22"/>
                          <w:szCs w:val="22"/>
                        </w:rPr>
                      </w:pPr>
                      <w:r w:rsidRPr="00073DED">
                        <w:rPr>
                          <w:rFonts w:ascii="Arial" w:hAnsi="Arial" w:cs="Arial"/>
                          <w:b/>
                          <w:color w:val="000000" w:themeColor="text1"/>
                          <w:sz w:val="22"/>
                          <w:szCs w:val="22"/>
                        </w:rPr>
                        <w:t xml:space="preserve">Figure </w:t>
                      </w:r>
                      <w:r w:rsidRPr="00073DED">
                        <w:rPr>
                          <w:rFonts w:ascii="Arial" w:hAnsi="Arial" w:cs="Arial"/>
                          <w:b/>
                          <w:color w:val="000000" w:themeColor="text1"/>
                          <w:sz w:val="22"/>
                          <w:szCs w:val="22"/>
                        </w:rPr>
                        <w:fldChar w:fldCharType="begin"/>
                      </w:r>
                      <w:r w:rsidRPr="00073DED">
                        <w:rPr>
                          <w:rFonts w:ascii="Arial" w:hAnsi="Arial" w:cs="Arial"/>
                          <w:b/>
                          <w:color w:val="000000" w:themeColor="text1"/>
                          <w:sz w:val="22"/>
                          <w:szCs w:val="22"/>
                        </w:rPr>
                        <w:instrText xml:space="preserve"> SEQ Figure \* ARABIC </w:instrText>
                      </w:r>
                      <w:r w:rsidRPr="00073DED">
                        <w:rPr>
                          <w:rFonts w:ascii="Arial" w:hAnsi="Arial" w:cs="Arial"/>
                          <w:b/>
                          <w:color w:val="000000" w:themeColor="text1"/>
                          <w:sz w:val="22"/>
                          <w:szCs w:val="22"/>
                        </w:rPr>
                        <w:fldChar w:fldCharType="separate"/>
                      </w:r>
                      <w:r w:rsidRPr="00073DED">
                        <w:rPr>
                          <w:rFonts w:ascii="Arial" w:hAnsi="Arial" w:cs="Arial"/>
                          <w:b/>
                          <w:noProof/>
                          <w:color w:val="000000" w:themeColor="text1"/>
                          <w:sz w:val="22"/>
                          <w:szCs w:val="22"/>
                        </w:rPr>
                        <w:t>3</w:t>
                      </w:r>
                      <w:r w:rsidRPr="00073DED">
                        <w:rPr>
                          <w:rFonts w:ascii="Arial" w:hAnsi="Arial" w:cs="Arial"/>
                          <w:b/>
                          <w:color w:val="000000" w:themeColor="text1"/>
                          <w:sz w:val="22"/>
                          <w:szCs w:val="22"/>
                        </w:rPr>
                        <w:fldChar w:fldCharType="end"/>
                      </w:r>
                      <w:r w:rsidRPr="00073DED">
                        <w:rPr>
                          <w:rFonts w:ascii="Arial" w:hAnsi="Arial" w:cs="Arial"/>
                          <w:b/>
                          <w:color w:val="000000" w:themeColor="text1"/>
                          <w:sz w:val="22"/>
                          <w:szCs w:val="22"/>
                        </w:rPr>
                        <w:t>:</w:t>
                      </w:r>
                      <w:r w:rsidRPr="00F3799C">
                        <w:rPr>
                          <w:rFonts w:ascii="Arial" w:hAnsi="Arial" w:cs="Arial"/>
                          <w:color w:val="000000" w:themeColor="text1"/>
                          <w:sz w:val="22"/>
                          <w:szCs w:val="22"/>
                        </w:rPr>
                        <w:t xml:space="preserve"> PA_All.csv</w:t>
                      </w:r>
                    </w:p>
                  </w:txbxContent>
                </v:textbox>
                <w10:wrap type="square" anchorx="margin"/>
              </v:shape>
            </w:pict>
          </mc:Fallback>
        </mc:AlternateContent>
      </w:r>
      <w:r w:rsidR="007B72AD" w:rsidRPr="00F3799C">
        <w:rPr>
          <w:rFonts w:ascii="Arial" w:hAnsi="Arial" w:cs="Arial"/>
          <w:sz w:val="22"/>
          <w:szCs w:val="22"/>
        </w:rPr>
        <w:t xml:space="preserve">Figure 3 below is a new </w:t>
      </w:r>
      <w:r w:rsidR="005C2966" w:rsidRPr="00F3799C">
        <w:rPr>
          <w:rFonts w:ascii="Arial" w:hAnsi="Arial" w:cs="Arial"/>
          <w:sz w:val="22"/>
          <w:szCs w:val="22"/>
        </w:rPr>
        <w:t>truncated view</w:t>
      </w:r>
      <w:r w:rsidR="007B72AD" w:rsidRPr="00F3799C">
        <w:rPr>
          <w:rFonts w:ascii="Arial" w:hAnsi="Arial" w:cs="Arial"/>
          <w:sz w:val="22"/>
          <w:szCs w:val="22"/>
        </w:rPr>
        <w:t xml:space="preserve"> of a new dataset that</w:t>
      </w:r>
      <w:r w:rsidR="00B945E0" w:rsidRPr="00F3799C">
        <w:rPr>
          <w:rFonts w:ascii="Arial" w:hAnsi="Arial" w:cs="Arial"/>
          <w:sz w:val="22"/>
          <w:szCs w:val="22"/>
        </w:rPr>
        <w:t>,</w:t>
      </w:r>
      <w:r w:rsidR="007B72AD" w:rsidRPr="00F3799C">
        <w:rPr>
          <w:rFonts w:ascii="Arial" w:hAnsi="Arial" w:cs="Arial"/>
          <w:sz w:val="22"/>
          <w:szCs w:val="22"/>
        </w:rPr>
        <w:t xml:space="preserve"> instead of RPKM values, contains relative abundances of the organisms</w:t>
      </w:r>
      <w:r w:rsidR="005C2966" w:rsidRPr="00F3799C">
        <w:rPr>
          <w:rFonts w:ascii="Arial" w:hAnsi="Arial" w:cs="Arial"/>
          <w:sz w:val="22"/>
          <w:szCs w:val="22"/>
        </w:rPr>
        <w:t xml:space="preserve"> in the sample</w:t>
      </w:r>
      <w:r w:rsidR="007B72AD" w:rsidRPr="00F3799C">
        <w:rPr>
          <w:rFonts w:ascii="Arial" w:hAnsi="Arial" w:cs="Arial"/>
          <w:sz w:val="22"/>
          <w:szCs w:val="22"/>
        </w:rPr>
        <w:t xml:space="preserve"> that will </w:t>
      </w:r>
      <w:r w:rsidR="005C2966" w:rsidRPr="00F3799C">
        <w:rPr>
          <w:rFonts w:ascii="Arial" w:hAnsi="Arial" w:cs="Arial"/>
          <w:sz w:val="22"/>
          <w:szCs w:val="22"/>
        </w:rPr>
        <w:t xml:space="preserve">then </w:t>
      </w:r>
      <w:r w:rsidR="007B72AD" w:rsidRPr="00F3799C">
        <w:rPr>
          <w:rFonts w:ascii="Arial" w:hAnsi="Arial" w:cs="Arial"/>
          <w:sz w:val="22"/>
          <w:szCs w:val="22"/>
        </w:rPr>
        <w:t>become the important predictors.</w:t>
      </w:r>
    </w:p>
    <w:p w14:paraId="2F9B255B" w14:textId="54835B62" w:rsidR="00073DED" w:rsidRPr="00073DED" w:rsidRDefault="00073DED" w:rsidP="00073DED">
      <w:pPr>
        <w:keepNext/>
        <w:jc w:val="both"/>
        <w:rPr>
          <w:rFonts w:ascii="Arial" w:hAnsi="Arial" w:cs="Arial"/>
          <w:sz w:val="22"/>
          <w:szCs w:val="22"/>
        </w:rPr>
      </w:pPr>
    </w:p>
    <w:p w14:paraId="53C12D8D" w14:textId="556961A3" w:rsidR="00073DED" w:rsidRPr="009F0861" w:rsidRDefault="009D39EC" w:rsidP="009F0861">
      <w:pPr>
        <w:pStyle w:val="ListParagraph"/>
        <w:keepNext/>
        <w:numPr>
          <w:ilvl w:val="1"/>
          <w:numId w:val="2"/>
        </w:numPr>
        <w:jc w:val="both"/>
        <w:rPr>
          <w:rFonts w:ascii="Arial" w:hAnsi="Arial" w:cs="Arial"/>
          <w:sz w:val="22"/>
          <w:szCs w:val="22"/>
        </w:rPr>
      </w:pPr>
      <w:r w:rsidRPr="00F3799C">
        <w:rPr>
          <w:rFonts w:ascii="Arial" w:hAnsi="Arial" w:cs="Arial"/>
          <w:sz w:val="22"/>
          <w:szCs w:val="22"/>
        </w:rPr>
        <w:t>From this dataset, we can create a categorization table that uses the column</w:t>
      </w:r>
      <w:r w:rsidR="00B945E0" w:rsidRPr="00F3799C">
        <w:rPr>
          <w:rFonts w:ascii="Arial" w:hAnsi="Arial" w:cs="Arial"/>
          <w:sz w:val="22"/>
          <w:szCs w:val="22"/>
        </w:rPr>
        <w:t>s</w:t>
      </w:r>
      <w:r w:rsidRPr="00F3799C">
        <w:rPr>
          <w:rFonts w:ascii="Arial" w:hAnsi="Arial" w:cs="Arial"/>
          <w:sz w:val="22"/>
          <w:szCs w:val="22"/>
        </w:rPr>
        <w:t xml:space="preserve"> “</w:t>
      </w:r>
      <w:proofErr w:type="spellStart"/>
      <w:r w:rsidRPr="00F3799C">
        <w:rPr>
          <w:rFonts w:ascii="Arial" w:hAnsi="Arial" w:cs="Arial"/>
          <w:sz w:val="22"/>
          <w:szCs w:val="22"/>
        </w:rPr>
        <w:t>Patient_ID</w:t>
      </w:r>
      <w:proofErr w:type="spellEnd"/>
      <w:r w:rsidRPr="00F3799C">
        <w:rPr>
          <w:rFonts w:ascii="Arial" w:hAnsi="Arial" w:cs="Arial"/>
          <w:sz w:val="22"/>
          <w:szCs w:val="22"/>
        </w:rPr>
        <w:t>” and “</w:t>
      </w:r>
      <w:proofErr w:type="spellStart"/>
      <w:r w:rsidRPr="00F3799C">
        <w:rPr>
          <w:rFonts w:ascii="Arial" w:hAnsi="Arial" w:cs="Arial"/>
          <w:sz w:val="22"/>
          <w:szCs w:val="22"/>
        </w:rPr>
        <w:t>EffSeizures_After</w:t>
      </w:r>
      <w:proofErr w:type="spellEnd"/>
      <w:r w:rsidRPr="00F3799C">
        <w:rPr>
          <w:rFonts w:ascii="Arial" w:hAnsi="Arial" w:cs="Arial"/>
          <w:sz w:val="22"/>
          <w:szCs w:val="22"/>
        </w:rPr>
        <w:t>.” With this new categorization table, we can bring it</w:t>
      </w:r>
      <w:r w:rsidR="00B945E0" w:rsidRPr="00F3799C">
        <w:rPr>
          <w:rFonts w:ascii="Arial" w:hAnsi="Arial" w:cs="Arial"/>
          <w:sz w:val="22"/>
          <w:szCs w:val="22"/>
        </w:rPr>
        <w:t>,</w:t>
      </w:r>
      <w:r w:rsidRPr="00F3799C">
        <w:rPr>
          <w:rFonts w:ascii="Arial" w:hAnsi="Arial" w:cs="Arial"/>
          <w:sz w:val="22"/>
          <w:szCs w:val="22"/>
        </w:rPr>
        <w:t xml:space="preserve"> and the </w:t>
      </w:r>
      <w:proofErr w:type="spellStart"/>
      <w:r w:rsidRPr="00F3799C">
        <w:rPr>
          <w:rFonts w:ascii="Arial" w:hAnsi="Arial" w:cs="Arial"/>
          <w:sz w:val="22"/>
          <w:szCs w:val="22"/>
        </w:rPr>
        <w:t>PA_All</w:t>
      </w:r>
      <w:proofErr w:type="spellEnd"/>
      <w:r w:rsidR="00073DED">
        <w:rPr>
          <w:rFonts w:ascii="Arial" w:hAnsi="Arial" w:cs="Arial"/>
          <w:sz w:val="22"/>
          <w:szCs w:val="22"/>
        </w:rPr>
        <w:t xml:space="preserve"> </w:t>
      </w:r>
      <w:r w:rsidRPr="00F3799C">
        <w:rPr>
          <w:rFonts w:ascii="Arial" w:hAnsi="Arial" w:cs="Arial"/>
          <w:sz w:val="22"/>
          <w:szCs w:val="22"/>
        </w:rPr>
        <w:t>dataset</w:t>
      </w:r>
      <w:r w:rsidR="00B945E0" w:rsidRPr="00F3799C">
        <w:rPr>
          <w:rFonts w:ascii="Arial" w:hAnsi="Arial" w:cs="Arial"/>
          <w:sz w:val="22"/>
          <w:szCs w:val="22"/>
        </w:rPr>
        <w:t>,</w:t>
      </w:r>
      <w:r w:rsidRPr="00F3799C">
        <w:rPr>
          <w:rFonts w:ascii="Arial" w:hAnsi="Arial" w:cs="Arial"/>
          <w:sz w:val="22"/>
          <w:szCs w:val="22"/>
        </w:rPr>
        <w:t xml:space="preserve"> into HIVE RLDA to compute the important predictors</w:t>
      </w:r>
      <w:r w:rsidR="009F0861">
        <w:rPr>
          <w:rFonts w:ascii="Arial" w:hAnsi="Arial" w:cs="Arial"/>
          <w:sz w:val="22"/>
          <w:szCs w:val="22"/>
        </w:rPr>
        <w:t xml:space="preserve"> </w:t>
      </w:r>
      <w:r w:rsidRPr="00F3799C">
        <w:rPr>
          <w:rFonts w:ascii="Arial" w:hAnsi="Arial" w:cs="Arial"/>
          <w:sz w:val="22"/>
          <w:szCs w:val="22"/>
        </w:rPr>
        <w:t>with respect to the “</w:t>
      </w:r>
      <w:proofErr w:type="spellStart"/>
      <w:r w:rsidRPr="00F3799C">
        <w:rPr>
          <w:rFonts w:ascii="Arial" w:hAnsi="Arial" w:cs="Arial"/>
          <w:sz w:val="22"/>
          <w:szCs w:val="22"/>
        </w:rPr>
        <w:t>EffSeizures_After</w:t>
      </w:r>
      <w:proofErr w:type="spellEnd"/>
      <w:r w:rsidRPr="00F3799C">
        <w:rPr>
          <w:rFonts w:ascii="Arial" w:hAnsi="Arial" w:cs="Arial"/>
          <w:sz w:val="22"/>
          <w:szCs w:val="22"/>
        </w:rPr>
        <w:t>” column. Below are the eigenvectors of the 10 most important predictors</w:t>
      </w:r>
      <w:r w:rsidR="00F240B8" w:rsidRPr="00F3799C">
        <w:rPr>
          <w:rFonts w:ascii="Arial" w:hAnsi="Arial" w:cs="Arial"/>
          <w:sz w:val="22"/>
          <w:szCs w:val="22"/>
        </w:rPr>
        <w:t>.</w:t>
      </w:r>
    </w:p>
    <w:p w14:paraId="7643D355" w14:textId="4DFF74B2" w:rsidR="00073DED" w:rsidRDefault="00073DED" w:rsidP="00F3799C">
      <w:pPr>
        <w:pStyle w:val="ListParagraph"/>
        <w:keepNext/>
        <w:ind w:left="450"/>
        <w:jc w:val="both"/>
        <w:rPr>
          <w:rFonts w:ascii="Arial" w:hAnsi="Arial" w:cs="Arial"/>
          <w:sz w:val="22"/>
          <w:szCs w:val="22"/>
        </w:rPr>
      </w:pPr>
    </w:p>
    <w:p w14:paraId="6C8D257C" w14:textId="46D381A8" w:rsidR="009D39EC" w:rsidRPr="00F3799C" w:rsidRDefault="009F0861" w:rsidP="00F3799C">
      <w:pPr>
        <w:pStyle w:val="ListParagraph"/>
        <w:keepNext/>
        <w:ind w:left="450"/>
        <w:jc w:val="both"/>
        <w:rPr>
          <w:rFonts w:ascii="Arial" w:hAnsi="Arial" w:cs="Arial"/>
          <w:sz w:val="22"/>
          <w:szCs w:val="22"/>
        </w:rPr>
      </w:pPr>
      <w:r w:rsidRPr="00073DED">
        <w:rPr>
          <w:rFonts w:ascii="Arial" w:hAnsi="Arial" w:cs="Arial"/>
          <w:noProof/>
          <w:sz w:val="22"/>
          <w:szCs w:val="22"/>
        </w:rPr>
        <mc:AlternateContent>
          <mc:Choice Requires="wps">
            <w:drawing>
              <wp:anchor distT="45720" distB="45720" distL="114300" distR="114300" simplePos="0" relativeHeight="251667456" behindDoc="0" locked="0" layoutInCell="1" allowOverlap="1" wp14:anchorId="104494EE" wp14:editId="3B21E2E6">
                <wp:simplePos x="0" y="0"/>
                <wp:positionH relativeFrom="margin">
                  <wp:align>left</wp:align>
                </wp:positionH>
                <wp:positionV relativeFrom="paragraph">
                  <wp:posOffset>-34954</wp:posOffset>
                </wp:positionV>
                <wp:extent cx="4200525" cy="40767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4076700"/>
                        </a:xfrm>
                        <a:prstGeom prst="rect">
                          <a:avLst/>
                        </a:prstGeom>
                        <a:solidFill>
                          <a:srgbClr val="FFFFFF"/>
                        </a:solidFill>
                        <a:ln w="9525">
                          <a:solidFill>
                            <a:srgbClr val="000000"/>
                          </a:solidFill>
                          <a:miter lim="800000"/>
                          <a:headEnd/>
                          <a:tailEnd/>
                        </a:ln>
                      </wps:spPr>
                      <wps:txbx>
                        <w:txbxContent>
                          <w:p w14:paraId="1785D991" w14:textId="2E984A8D" w:rsidR="00073DED" w:rsidRDefault="00073DED">
                            <w:r w:rsidRPr="00F3799C">
                              <w:rPr>
                                <w:rFonts w:ascii="Arial" w:hAnsi="Arial" w:cs="Arial"/>
                                <w:noProof/>
                                <w:sz w:val="22"/>
                                <w:szCs w:val="22"/>
                              </w:rPr>
                              <w:drawing>
                                <wp:inline distT="0" distB="0" distL="0" distR="0" wp14:anchorId="2370D978" wp14:editId="5A934C23">
                                  <wp:extent cx="4057650" cy="3811100"/>
                                  <wp:effectExtent l="0" t="0" r="0" b="0"/>
                                  <wp:docPr id="1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9">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arto="http://schemas.microsoft.com/office/word/2006/arto" r:embed="rId10"/>
                                              </a:ext>
                                            </a:extLst>
                                          </a:blip>
                                          <a:srcRect l="-705" t="-651" r="-705" b="6728"/>
                                          <a:stretch/>
                                        </pic:blipFill>
                                        <pic:spPr bwMode="auto">
                                          <a:xfrm>
                                            <a:off x="0" y="0"/>
                                            <a:ext cx="4093560" cy="3844828"/>
                                          </a:xfrm>
                                          <a:prstGeom prst="rect">
                                            <a:avLst/>
                                          </a:prstGeom>
                                          <a:ln>
                                            <a:noFill/>
                                          </a:ln>
                                          <a:extLst>
                                            <a:ext uri="{53640926-AAD7-44D8-BBD7-CCE9431645EC}">
                                              <a14:shadowObscured xmlns:a14="http://schemas.microsoft.com/office/drawing/2010/main"/>
                                            </a:ext>
                                          </a:extLst>
                                        </pic:spPr>
                                      </pic:pic>
                                    </a:graphicData>
                                  </a:graphic>
                                </wp:inline>
                              </w:drawing>
                            </w:r>
                          </w:p>
                          <w:p w14:paraId="49D183C5" w14:textId="65D0F2FC" w:rsidR="00073DED" w:rsidRPr="00073DED" w:rsidRDefault="00073DED" w:rsidP="00073DED">
                            <w:pPr>
                              <w:pStyle w:val="Caption"/>
                              <w:jc w:val="both"/>
                              <w:rPr>
                                <w:rFonts w:ascii="Arial" w:hAnsi="Arial" w:cs="Arial"/>
                                <w:color w:val="0D0D0D" w:themeColor="text1" w:themeTint="F2"/>
                                <w:sz w:val="22"/>
                                <w:szCs w:val="22"/>
                              </w:rPr>
                            </w:pPr>
                            <w:r w:rsidRPr="00F3799C">
                              <w:rPr>
                                <w:rFonts w:ascii="Arial" w:hAnsi="Arial" w:cs="Arial"/>
                                <w:color w:val="0D0D0D" w:themeColor="text1" w:themeTint="F2"/>
                                <w:sz w:val="22"/>
                                <w:szCs w:val="22"/>
                              </w:rPr>
                              <w:t xml:space="preserve">Figure </w:t>
                            </w:r>
                            <w:r w:rsidRPr="00F3799C">
                              <w:rPr>
                                <w:rFonts w:ascii="Arial" w:hAnsi="Arial" w:cs="Arial"/>
                                <w:color w:val="0D0D0D" w:themeColor="text1" w:themeTint="F2"/>
                                <w:sz w:val="22"/>
                                <w:szCs w:val="22"/>
                              </w:rPr>
                              <w:fldChar w:fldCharType="begin"/>
                            </w:r>
                            <w:r w:rsidRPr="00F3799C">
                              <w:rPr>
                                <w:rFonts w:ascii="Arial" w:hAnsi="Arial" w:cs="Arial"/>
                                <w:color w:val="0D0D0D" w:themeColor="text1" w:themeTint="F2"/>
                                <w:sz w:val="22"/>
                                <w:szCs w:val="22"/>
                              </w:rPr>
                              <w:instrText xml:space="preserve"> SEQ Figure \* ARABIC </w:instrText>
                            </w:r>
                            <w:r w:rsidRPr="00F3799C">
                              <w:rPr>
                                <w:rFonts w:ascii="Arial" w:hAnsi="Arial" w:cs="Arial"/>
                                <w:color w:val="0D0D0D" w:themeColor="text1" w:themeTint="F2"/>
                                <w:sz w:val="22"/>
                                <w:szCs w:val="22"/>
                              </w:rPr>
                              <w:fldChar w:fldCharType="separate"/>
                            </w:r>
                            <w:r w:rsidRPr="00F3799C">
                              <w:rPr>
                                <w:rFonts w:ascii="Arial" w:hAnsi="Arial" w:cs="Arial"/>
                                <w:noProof/>
                                <w:color w:val="0D0D0D" w:themeColor="text1" w:themeTint="F2"/>
                                <w:sz w:val="22"/>
                                <w:szCs w:val="22"/>
                              </w:rPr>
                              <w:t>4</w:t>
                            </w:r>
                            <w:r w:rsidRPr="00F3799C">
                              <w:rPr>
                                <w:rFonts w:ascii="Arial" w:hAnsi="Arial" w:cs="Arial"/>
                                <w:color w:val="0D0D0D" w:themeColor="text1" w:themeTint="F2"/>
                                <w:sz w:val="22"/>
                                <w:szCs w:val="22"/>
                              </w:rPr>
                              <w:fldChar w:fldCharType="end"/>
                            </w:r>
                            <w:r w:rsidRPr="00F3799C">
                              <w:rPr>
                                <w:rFonts w:ascii="Arial" w:hAnsi="Arial" w:cs="Arial"/>
                                <w:color w:val="0D0D0D" w:themeColor="text1" w:themeTint="F2"/>
                                <w:sz w:val="22"/>
                                <w:szCs w:val="22"/>
                              </w:rPr>
                              <w:t xml:space="preserve">: </w:t>
                            </w:r>
                            <w:proofErr w:type="spellStart"/>
                            <w:r w:rsidRPr="00F3799C">
                              <w:rPr>
                                <w:rFonts w:ascii="Arial" w:hAnsi="Arial" w:cs="Arial"/>
                                <w:color w:val="0D0D0D" w:themeColor="text1" w:themeTint="F2"/>
                                <w:sz w:val="22"/>
                                <w:szCs w:val="22"/>
                              </w:rPr>
                              <w:t>PA_All’s</w:t>
                            </w:r>
                            <w:proofErr w:type="spellEnd"/>
                            <w:r w:rsidRPr="00F3799C">
                              <w:rPr>
                                <w:rFonts w:ascii="Arial" w:hAnsi="Arial" w:cs="Arial"/>
                                <w:color w:val="0D0D0D" w:themeColor="text1" w:themeTint="F2"/>
                                <w:sz w:val="22"/>
                                <w:szCs w:val="22"/>
                              </w:rPr>
                              <w:t xml:space="preserve"> Important Predictors from HIVE RLDA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494EE" id="_x0000_s1030" type="#_x0000_t202" style="position:absolute;left:0;text-align:left;margin-left:0;margin-top:-2.75pt;width:330.75pt;height:321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">
                <v:textbox>
                  <w:txbxContent>
                    <w:p w14:paraId="1785D991" w14:textId="2E984A8D" w:rsidR="00073DED" w:rsidRDefault="00073DED">
                      <w:r w:rsidRPr="00F3799C">
                        <w:rPr>
                          <w:rFonts w:ascii="Arial" w:hAnsi="Arial" w:cs="Arial"/>
                          <w:noProof/>
                          <w:sz w:val="22"/>
                          <w:szCs w:val="22"/>
                        </w:rPr>
                        <w:drawing>
                          <wp:inline distT="0" distB="0" distL="0" distR="0" wp14:anchorId="2370D978" wp14:editId="5A934C23">
                            <wp:extent cx="4057650" cy="3811100"/>
                            <wp:effectExtent l="0" t="0" r="0" b="0"/>
                            <wp:docPr id="1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9">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arto="http://schemas.microsoft.com/office/word/2006/arto" r:embed="rId10"/>
                                        </a:ext>
                                      </a:extLst>
                                    </a:blip>
                                    <a:srcRect l="-705" t="-651" r="-705" b="6728"/>
                                    <a:stretch/>
                                  </pic:blipFill>
                                  <pic:spPr bwMode="auto">
                                    <a:xfrm>
                                      <a:off x="0" y="0"/>
                                      <a:ext cx="4093560" cy="3844828"/>
                                    </a:xfrm>
                                    <a:prstGeom prst="rect">
                                      <a:avLst/>
                                    </a:prstGeom>
                                    <a:ln>
                                      <a:noFill/>
                                    </a:ln>
                                    <a:extLst>
                                      <a:ext uri="{53640926-AAD7-44D8-BBD7-CCE9431645EC}">
                                        <a14:shadowObscured xmlns:a14="http://schemas.microsoft.com/office/drawing/2010/main"/>
                                      </a:ext>
                                    </a:extLst>
                                  </pic:spPr>
                                </pic:pic>
                              </a:graphicData>
                            </a:graphic>
                          </wp:inline>
                        </w:drawing>
                      </w:r>
                    </w:p>
                    <w:p w14:paraId="49D183C5" w14:textId="65D0F2FC" w:rsidR="00073DED" w:rsidRPr="00073DED" w:rsidRDefault="00073DED" w:rsidP="00073DED">
                      <w:pPr>
                        <w:pStyle w:val="Caption"/>
                        <w:jc w:val="both"/>
                        <w:rPr>
                          <w:rFonts w:ascii="Arial" w:hAnsi="Arial" w:cs="Arial"/>
                          <w:color w:val="0D0D0D" w:themeColor="text1" w:themeTint="F2"/>
                          <w:sz w:val="22"/>
                          <w:szCs w:val="22"/>
                        </w:rPr>
                      </w:pPr>
                      <w:r w:rsidRPr="00F3799C">
                        <w:rPr>
                          <w:rFonts w:ascii="Arial" w:hAnsi="Arial" w:cs="Arial"/>
                          <w:color w:val="0D0D0D" w:themeColor="text1" w:themeTint="F2"/>
                          <w:sz w:val="22"/>
                          <w:szCs w:val="22"/>
                        </w:rPr>
                        <w:t xml:space="preserve">Figure </w:t>
                      </w:r>
                      <w:r w:rsidRPr="00F3799C">
                        <w:rPr>
                          <w:rFonts w:ascii="Arial" w:hAnsi="Arial" w:cs="Arial"/>
                          <w:color w:val="0D0D0D" w:themeColor="text1" w:themeTint="F2"/>
                          <w:sz w:val="22"/>
                          <w:szCs w:val="22"/>
                        </w:rPr>
                        <w:fldChar w:fldCharType="begin"/>
                      </w:r>
                      <w:r w:rsidRPr="00F3799C">
                        <w:rPr>
                          <w:rFonts w:ascii="Arial" w:hAnsi="Arial" w:cs="Arial"/>
                          <w:color w:val="0D0D0D" w:themeColor="text1" w:themeTint="F2"/>
                          <w:sz w:val="22"/>
                          <w:szCs w:val="22"/>
                        </w:rPr>
                        <w:instrText xml:space="preserve"> SEQ Figure \* ARABIC </w:instrText>
                      </w:r>
                      <w:r w:rsidRPr="00F3799C">
                        <w:rPr>
                          <w:rFonts w:ascii="Arial" w:hAnsi="Arial" w:cs="Arial"/>
                          <w:color w:val="0D0D0D" w:themeColor="text1" w:themeTint="F2"/>
                          <w:sz w:val="22"/>
                          <w:szCs w:val="22"/>
                        </w:rPr>
                        <w:fldChar w:fldCharType="separate"/>
                      </w:r>
                      <w:r w:rsidRPr="00F3799C">
                        <w:rPr>
                          <w:rFonts w:ascii="Arial" w:hAnsi="Arial" w:cs="Arial"/>
                          <w:noProof/>
                          <w:color w:val="0D0D0D" w:themeColor="text1" w:themeTint="F2"/>
                          <w:sz w:val="22"/>
                          <w:szCs w:val="22"/>
                        </w:rPr>
                        <w:t>4</w:t>
                      </w:r>
                      <w:r w:rsidRPr="00F3799C">
                        <w:rPr>
                          <w:rFonts w:ascii="Arial" w:hAnsi="Arial" w:cs="Arial"/>
                          <w:color w:val="0D0D0D" w:themeColor="text1" w:themeTint="F2"/>
                          <w:sz w:val="22"/>
                          <w:szCs w:val="22"/>
                        </w:rPr>
                        <w:fldChar w:fldCharType="end"/>
                      </w:r>
                      <w:r w:rsidRPr="00F3799C">
                        <w:rPr>
                          <w:rFonts w:ascii="Arial" w:hAnsi="Arial" w:cs="Arial"/>
                          <w:color w:val="0D0D0D" w:themeColor="text1" w:themeTint="F2"/>
                          <w:sz w:val="22"/>
                          <w:szCs w:val="22"/>
                        </w:rPr>
                        <w:t xml:space="preserve">: </w:t>
                      </w:r>
                      <w:proofErr w:type="spellStart"/>
                      <w:r w:rsidRPr="00F3799C">
                        <w:rPr>
                          <w:rFonts w:ascii="Arial" w:hAnsi="Arial" w:cs="Arial"/>
                          <w:color w:val="0D0D0D" w:themeColor="text1" w:themeTint="F2"/>
                          <w:sz w:val="22"/>
                          <w:szCs w:val="22"/>
                        </w:rPr>
                        <w:t>PA_All’s</w:t>
                      </w:r>
                      <w:proofErr w:type="spellEnd"/>
                      <w:r w:rsidRPr="00F3799C">
                        <w:rPr>
                          <w:rFonts w:ascii="Arial" w:hAnsi="Arial" w:cs="Arial"/>
                          <w:color w:val="0D0D0D" w:themeColor="text1" w:themeTint="F2"/>
                          <w:sz w:val="22"/>
                          <w:szCs w:val="22"/>
                        </w:rPr>
                        <w:t xml:space="preserve"> Important Predictors from HIVE RLDA</w:t>
                      </w:r>
                    </w:p>
                  </w:txbxContent>
                </v:textbox>
                <w10:wrap type="square" anchorx="margin"/>
              </v:shape>
            </w:pict>
          </mc:Fallback>
        </mc:AlternateContent>
      </w:r>
    </w:p>
    <w:p w14:paraId="36CAE6FA" w14:textId="221B7DA7" w:rsidR="009D39EC" w:rsidRPr="00F3799C" w:rsidRDefault="009D39EC" w:rsidP="00F3799C">
      <w:pPr>
        <w:pStyle w:val="ListParagraph"/>
        <w:numPr>
          <w:ilvl w:val="1"/>
          <w:numId w:val="2"/>
        </w:numPr>
        <w:jc w:val="both"/>
        <w:rPr>
          <w:rFonts w:ascii="Arial" w:hAnsi="Arial" w:cs="Arial"/>
          <w:sz w:val="22"/>
          <w:szCs w:val="22"/>
        </w:rPr>
      </w:pPr>
      <w:r w:rsidRPr="00F3799C">
        <w:rPr>
          <w:rFonts w:ascii="Arial" w:hAnsi="Arial" w:cs="Arial"/>
          <w:sz w:val="22"/>
          <w:szCs w:val="22"/>
        </w:rPr>
        <w:t xml:space="preserve">Comparing these new important predictors to the ones from MATLAB based on the same dataset </w:t>
      </w:r>
      <w:r w:rsidR="00D27ABA" w:rsidRPr="00F3799C">
        <w:rPr>
          <w:rFonts w:ascii="Arial" w:hAnsi="Arial" w:cs="Arial"/>
          <w:sz w:val="22"/>
          <w:szCs w:val="22"/>
        </w:rPr>
        <w:t>(ref.</w:t>
      </w:r>
      <w:r w:rsidRPr="00F3799C">
        <w:rPr>
          <w:rFonts w:ascii="Arial" w:hAnsi="Arial" w:cs="Arial"/>
          <w:sz w:val="22"/>
          <w:szCs w:val="22"/>
        </w:rPr>
        <w:t xml:space="preserve"> Figure 2</w:t>
      </w:r>
      <w:r w:rsidR="00D27ABA" w:rsidRPr="00F3799C">
        <w:rPr>
          <w:rFonts w:ascii="Arial" w:hAnsi="Arial" w:cs="Arial"/>
          <w:sz w:val="22"/>
          <w:szCs w:val="22"/>
        </w:rPr>
        <w:t>)</w:t>
      </w:r>
      <w:r w:rsidR="00F630A4" w:rsidRPr="00F3799C">
        <w:rPr>
          <w:rFonts w:ascii="Arial" w:hAnsi="Arial" w:cs="Arial"/>
          <w:sz w:val="22"/>
          <w:szCs w:val="22"/>
        </w:rPr>
        <w:t xml:space="preserve"> yields the following table</w:t>
      </w:r>
      <w:r w:rsidR="00D27ABA" w:rsidRPr="00F3799C">
        <w:rPr>
          <w:rFonts w:ascii="Arial" w:hAnsi="Arial" w:cs="Arial"/>
          <w:sz w:val="22"/>
          <w:szCs w:val="22"/>
        </w:rPr>
        <w:t>:</w:t>
      </w:r>
    </w:p>
    <w:p w14:paraId="64D3ADF2" w14:textId="77777777" w:rsidR="00F630A4" w:rsidRPr="00F3799C" w:rsidRDefault="00F630A4" w:rsidP="00F3799C">
      <w:pPr>
        <w:pStyle w:val="ListParagraph"/>
        <w:ind w:left="1440"/>
        <w:jc w:val="both"/>
        <w:rPr>
          <w:rFonts w:ascii="Arial" w:hAnsi="Arial" w:cs="Arial"/>
          <w:sz w:val="22"/>
          <w:szCs w:val="22"/>
        </w:rPr>
      </w:pPr>
    </w:p>
    <w:p w14:paraId="73030534" w14:textId="6DDA8A7C" w:rsidR="00D22AD3" w:rsidRPr="00F3799C" w:rsidRDefault="00F630A4" w:rsidP="00F3799C">
      <w:pPr>
        <w:pStyle w:val="ListParagraph"/>
        <w:numPr>
          <w:ilvl w:val="1"/>
          <w:numId w:val="2"/>
        </w:numPr>
        <w:jc w:val="both"/>
        <w:rPr>
          <w:rFonts w:ascii="Arial" w:hAnsi="Arial" w:cs="Arial"/>
          <w:sz w:val="22"/>
          <w:szCs w:val="22"/>
        </w:rPr>
      </w:pPr>
      <w:r w:rsidRPr="00F3799C">
        <w:rPr>
          <w:rFonts w:ascii="Arial" w:hAnsi="Arial" w:cs="Arial"/>
          <w:sz w:val="22"/>
          <w:szCs w:val="22"/>
        </w:rPr>
        <w:t xml:space="preserve">While the top predictors do not align, the second most important predictor matches. </w:t>
      </w:r>
      <w:proofErr w:type="gramStart"/>
      <w:r w:rsidRPr="00F3799C">
        <w:rPr>
          <w:rFonts w:ascii="Arial" w:hAnsi="Arial" w:cs="Arial"/>
          <w:sz w:val="22"/>
          <w:szCs w:val="22"/>
        </w:rPr>
        <w:t>And</w:t>
      </w:r>
      <w:proofErr w:type="gramEnd"/>
      <w:r w:rsidRPr="00F3799C">
        <w:rPr>
          <w:rFonts w:ascii="Arial" w:hAnsi="Arial" w:cs="Arial"/>
          <w:sz w:val="22"/>
          <w:szCs w:val="22"/>
        </w:rPr>
        <w:t xml:space="preserve"> in the top three predictors, two organisms appear in both methods. Overall, the top ten predictors only share one directly ranked organism, </w:t>
      </w:r>
      <w:r w:rsidR="00F240B8" w:rsidRPr="00F3799C">
        <w:rPr>
          <w:rFonts w:ascii="Arial" w:hAnsi="Arial" w:cs="Arial"/>
          <w:sz w:val="22"/>
          <w:szCs w:val="22"/>
        </w:rPr>
        <w:t>with there only being two organisms that appear in both important predictor sets. The correlations of results with the new dataset between these two methods are weaker than the previous comparison correlations.</w:t>
      </w:r>
    </w:p>
    <w:p w14:paraId="36970525" w14:textId="09D92E5F" w:rsidR="00454C94" w:rsidRPr="009F0861" w:rsidRDefault="009F0861" w:rsidP="009F0861">
      <w:pPr>
        <w:rPr>
          <w:rFonts w:ascii="Arial" w:hAnsi="Arial" w:cs="Arial"/>
          <w:b/>
          <w:sz w:val="22"/>
          <w:szCs w:val="22"/>
          <w:u w:val="single"/>
        </w:rPr>
      </w:pPr>
      <w:r w:rsidRPr="009F0861">
        <w:rPr>
          <w:rFonts w:ascii="Arial" w:hAnsi="Arial" w:cs="Arial"/>
          <w:noProof/>
          <w:sz w:val="22"/>
          <w:szCs w:val="22"/>
        </w:rPr>
        <w:lastRenderedPageBreak/>
        <mc:AlternateContent>
          <mc:Choice Requires="wps">
            <w:drawing>
              <wp:anchor distT="45720" distB="45720" distL="114300" distR="114300" simplePos="0" relativeHeight="251669504" behindDoc="0" locked="0" layoutInCell="1" allowOverlap="1" wp14:anchorId="640CB72D" wp14:editId="387B370B">
                <wp:simplePos x="0" y="0"/>
                <wp:positionH relativeFrom="margin">
                  <wp:align>right</wp:align>
                </wp:positionH>
                <wp:positionV relativeFrom="paragraph">
                  <wp:posOffset>19050</wp:posOffset>
                </wp:positionV>
                <wp:extent cx="6485255" cy="3115310"/>
                <wp:effectExtent l="0" t="0" r="10795" b="2794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5255" cy="3115310"/>
                        </a:xfrm>
                        <a:prstGeom prst="rect">
                          <a:avLst/>
                        </a:prstGeom>
                        <a:solidFill>
                          <a:srgbClr val="FFFFFF"/>
                        </a:solidFill>
                        <a:ln w="9525">
                          <a:solidFill>
                            <a:srgbClr val="000000"/>
                          </a:solidFill>
                          <a:miter lim="800000"/>
                          <a:headEnd/>
                          <a:tailEnd/>
                        </a:ln>
                      </wps:spPr>
                      <wps:txbx>
                        <w:txbxContent>
                          <w:tbl>
                            <w:tblPr>
                              <w:tblStyle w:val="TableGrid"/>
                              <w:tblW w:w="9799" w:type="dxa"/>
                              <w:jc w:val="center"/>
                              <w:tblLook w:val="04A0" w:firstRow="1" w:lastRow="0" w:firstColumn="1" w:lastColumn="0" w:noHBand="0" w:noVBand="1"/>
                            </w:tblPr>
                            <w:tblGrid>
                              <w:gridCol w:w="845"/>
                              <w:gridCol w:w="4578"/>
                              <w:gridCol w:w="4376"/>
                            </w:tblGrid>
                            <w:tr w:rsidR="009F0861" w:rsidRPr="00F3799C" w14:paraId="3AE74E39" w14:textId="77777777" w:rsidTr="009F0861">
                              <w:trPr>
                                <w:trHeight w:val="657"/>
                                <w:jc w:val="center"/>
                              </w:trPr>
                              <w:tc>
                                <w:tcPr>
                                  <w:tcW w:w="845" w:type="dxa"/>
                                  <w:tcBorders>
                                    <w:bottom w:val="single" w:sz="4" w:space="0" w:color="auto"/>
                                  </w:tcBorders>
                                </w:tcPr>
                                <w:p w14:paraId="17202D0D"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Rank</w:t>
                                  </w:r>
                                </w:p>
                              </w:tc>
                              <w:tc>
                                <w:tcPr>
                                  <w:tcW w:w="4578" w:type="dxa"/>
                                  <w:tcBorders>
                                    <w:bottom w:val="single" w:sz="4" w:space="0" w:color="auto"/>
                                  </w:tcBorders>
                                </w:tcPr>
                                <w:p w14:paraId="486D0C03"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From HIVE RLDA</w:t>
                                  </w:r>
                                </w:p>
                              </w:tc>
                              <w:tc>
                                <w:tcPr>
                                  <w:tcW w:w="4376" w:type="dxa"/>
                                  <w:tcBorders>
                                    <w:bottom w:val="single" w:sz="4" w:space="0" w:color="auto"/>
                                  </w:tcBorders>
                                </w:tcPr>
                                <w:p w14:paraId="1A72A316"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From MATLAB*</w:t>
                                  </w:r>
                                </w:p>
                              </w:tc>
                            </w:tr>
                            <w:tr w:rsidR="009F0861" w:rsidRPr="00F3799C" w14:paraId="3E2CBEA3" w14:textId="77777777" w:rsidTr="009F0861">
                              <w:trPr>
                                <w:trHeight w:val="334"/>
                                <w:jc w:val="center"/>
                              </w:trPr>
                              <w:tc>
                                <w:tcPr>
                                  <w:tcW w:w="845" w:type="dxa"/>
                                  <w:tcBorders>
                                    <w:top w:val="single" w:sz="4" w:space="0" w:color="auto"/>
                                  </w:tcBorders>
                                </w:tcPr>
                                <w:p w14:paraId="56B0A245"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1</w:t>
                                  </w:r>
                                </w:p>
                              </w:tc>
                              <w:tc>
                                <w:tcPr>
                                  <w:tcW w:w="4578" w:type="dxa"/>
                                  <w:tcBorders>
                                    <w:top w:val="single" w:sz="4" w:space="0" w:color="auto"/>
                                  </w:tcBorders>
                                </w:tcPr>
                                <w:p w14:paraId="514E086F" w14:textId="77777777" w:rsidR="009F0861" w:rsidRPr="00F3799C" w:rsidRDefault="009F0861" w:rsidP="009F0861">
                                  <w:pPr>
                                    <w:jc w:val="both"/>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w:t>
                                  </w:r>
                                  <w:proofErr w:type="spellStart"/>
                                  <w:r w:rsidRPr="00F3799C">
                                    <w:rPr>
                                      <w:rFonts w:ascii="Arial" w:hAnsi="Arial" w:cs="Arial"/>
                                      <w:sz w:val="22"/>
                                      <w:szCs w:val="22"/>
                                    </w:rPr>
                                    <w:t>bromii</w:t>
                                  </w:r>
                                  <w:proofErr w:type="spellEnd"/>
                                  <w:r w:rsidRPr="00F3799C">
                                    <w:rPr>
                                      <w:rFonts w:ascii="Arial" w:hAnsi="Arial" w:cs="Arial"/>
                                      <w:sz w:val="22"/>
                                      <w:szCs w:val="22"/>
                                    </w:rPr>
                                    <w:t>, FP929051</w:t>
                                  </w:r>
                                </w:p>
                              </w:tc>
                              <w:tc>
                                <w:tcPr>
                                  <w:tcW w:w="4376" w:type="dxa"/>
                                  <w:tcBorders>
                                    <w:top w:val="single" w:sz="4" w:space="0" w:color="auto"/>
                                  </w:tcBorders>
                                </w:tcPr>
                                <w:p w14:paraId="39A65C39"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Roseburia</w:t>
                                  </w:r>
                                  <w:proofErr w:type="spellEnd"/>
                                  <w:r w:rsidRPr="00F3799C">
                                    <w:rPr>
                                      <w:rFonts w:ascii="Arial" w:hAnsi="Arial" w:cs="Arial"/>
                                      <w:sz w:val="22"/>
                                      <w:szCs w:val="22"/>
                                    </w:rPr>
                                    <w:t xml:space="preserve"> </w:t>
                                  </w:r>
                                  <w:proofErr w:type="spellStart"/>
                                  <w:r w:rsidRPr="00F3799C">
                                    <w:rPr>
                                      <w:rFonts w:ascii="Arial" w:hAnsi="Arial" w:cs="Arial"/>
                                      <w:sz w:val="22"/>
                                      <w:szCs w:val="22"/>
                                    </w:rPr>
                                    <w:t>intestinalis</w:t>
                                  </w:r>
                                  <w:proofErr w:type="spellEnd"/>
                                  <w:r w:rsidRPr="00F3799C">
                                    <w:rPr>
                                      <w:rFonts w:ascii="Arial" w:hAnsi="Arial" w:cs="Arial"/>
                                      <w:sz w:val="22"/>
                                      <w:szCs w:val="22"/>
                                    </w:rPr>
                                    <w:t>, FP929050</w:t>
                                  </w:r>
                                </w:p>
                              </w:tc>
                            </w:tr>
                            <w:tr w:rsidR="009F0861" w:rsidRPr="00F3799C" w14:paraId="3229D3CE" w14:textId="77777777" w:rsidTr="009F0861">
                              <w:trPr>
                                <w:trHeight w:val="334"/>
                                <w:jc w:val="center"/>
                              </w:trPr>
                              <w:tc>
                                <w:tcPr>
                                  <w:tcW w:w="845" w:type="dxa"/>
                                </w:tcPr>
                                <w:p w14:paraId="559A5B70"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2</w:t>
                                  </w:r>
                                </w:p>
                              </w:tc>
                              <w:tc>
                                <w:tcPr>
                                  <w:tcW w:w="4578" w:type="dxa"/>
                                </w:tcPr>
                                <w:p w14:paraId="1DB2CAEE" w14:textId="77777777" w:rsidR="009F0861" w:rsidRPr="00F3799C" w:rsidRDefault="009F0861" w:rsidP="009F0861">
                                  <w:pPr>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caesimuris</w:t>
                                  </w:r>
                                  <w:proofErr w:type="spellEnd"/>
                                  <w:r w:rsidRPr="00F3799C">
                                    <w:rPr>
                                      <w:rFonts w:ascii="Arial" w:hAnsi="Arial" w:cs="Arial"/>
                                      <w:sz w:val="22"/>
                                      <w:szCs w:val="22"/>
                                    </w:rPr>
                                    <w:t>, CP015402</w:t>
                                  </w:r>
                                </w:p>
                              </w:tc>
                              <w:tc>
                                <w:tcPr>
                                  <w:tcW w:w="4376" w:type="dxa"/>
                                </w:tcPr>
                                <w:p w14:paraId="6F1FCDDF"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caesimuris</w:t>
                                  </w:r>
                                  <w:proofErr w:type="spellEnd"/>
                                  <w:r w:rsidRPr="00F3799C">
                                    <w:rPr>
                                      <w:rFonts w:ascii="Arial" w:hAnsi="Arial" w:cs="Arial"/>
                                      <w:sz w:val="22"/>
                                      <w:szCs w:val="22"/>
                                    </w:rPr>
                                    <w:t>, CP015402</w:t>
                                  </w:r>
                                </w:p>
                              </w:tc>
                            </w:tr>
                            <w:tr w:rsidR="009F0861" w:rsidRPr="00F3799C" w14:paraId="0E2182CB" w14:textId="77777777" w:rsidTr="009F0861">
                              <w:trPr>
                                <w:trHeight w:val="311"/>
                                <w:jc w:val="center"/>
                              </w:trPr>
                              <w:tc>
                                <w:tcPr>
                                  <w:tcW w:w="845" w:type="dxa"/>
                                </w:tcPr>
                                <w:p w14:paraId="09AF5FFA"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3</w:t>
                                  </w:r>
                                </w:p>
                              </w:tc>
                              <w:tc>
                                <w:tcPr>
                                  <w:tcW w:w="4578" w:type="dxa"/>
                                </w:tcPr>
                                <w:p w14:paraId="2801C101"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Bifidobacterium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longum</w:t>
                                  </w:r>
                                  <w:proofErr w:type="spellEnd"/>
                                  <w:r w:rsidRPr="00F3799C">
                                    <w:rPr>
                                      <w:rFonts w:ascii="Arial" w:hAnsi="Arial" w:cs="Arial"/>
                                      <w:sz w:val="22"/>
                                      <w:szCs w:val="22"/>
                                    </w:rPr>
                                    <w:t>, CP002010</w:t>
                                  </w:r>
                                </w:p>
                              </w:tc>
                              <w:tc>
                                <w:tcPr>
                                  <w:tcW w:w="4376" w:type="dxa"/>
                                </w:tcPr>
                                <w:p w14:paraId="66560C44"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w:t>
                                  </w:r>
                                  <w:proofErr w:type="spellStart"/>
                                  <w:r w:rsidRPr="00F3799C">
                                    <w:rPr>
                                      <w:rFonts w:ascii="Arial" w:hAnsi="Arial" w:cs="Arial"/>
                                      <w:sz w:val="22"/>
                                      <w:szCs w:val="22"/>
                                    </w:rPr>
                                    <w:t>bromii</w:t>
                                  </w:r>
                                  <w:proofErr w:type="spellEnd"/>
                                  <w:r w:rsidRPr="00F3799C">
                                    <w:rPr>
                                      <w:rFonts w:ascii="Arial" w:hAnsi="Arial" w:cs="Arial"/>
                                      <w:sz w:val="22"/>
                                      <w:szCs w:val="22"/>
                                    </w:rPr>
                                    <w:t>, FP929051</w:t>
                                  </w:r>
                                </w:p>
                              </w:tc>
                            </w:tr>
                            <w:tr w:rsidR="009F0861" w:rsidRPr="00F3799C" w14:paraId="7B981D49" w14:textId="77777777" w:rsidTr="009F0861">
                              <w:trPr>
                                <w:trHeight w:val="334"/>
                                <w:jc w:val="center"/>
                              </w:trPr>
                              <w:tc>
                                <w:tcPr>
                                  <w:tcW w:w="845" w:type="dxa"/>
                                </w:tcPr>
                                <w:p w14:paraId="36A3636A"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4</w:t>
                                  </w:r>
                                </w:p>
                              </w:tc>
                              <w:tc>
                                <w:tcPr>
                                  <w:tcW w:w="4578" w:type="dxa"/>
                                </w:tcPr>
                                <w:p w14:paraId="35299FCB"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Bacillus </w:t>
                                  </w:r>
                                  <w:proofErr w:type="spellStart"/>
                                  <w:r w:rsidRPr="00F3799C">
                                    <w:rPr>
                                      <w:rFonts w:ascii="Arial" w:hAnsi="Arial" w:cs="Arial"/>
                                      <w:sz w:val="22"/>
                                      <w:szCs w:val="22"/>
                                    </w:rPr>
                                    <w:t>methanolicus</w:t>
                                  </w:r>
                                  <w:proofErr w:type="spellEnd"/>
                                  <w:r w:rsidRPr="00F3799C">
                                    <w:rPr>
                                      <w:rFonts w:ascii="Arial" w:hAnsi="Arial" w:cs="Arial"/>
                                      <w:sz w:val="22"/>
                                      <w:szCs w:val="22"/>
                                    </w:rPr>
                                    <w:t>, CP007739</w:t>
                                  </w:r>
                                </w:p>
                              </w:tc>
                              <w:tc>
                                <w:tcPr>
                                  <w:tcW w:w="4376" w:type="dxa"/>
                                </w:tcPr>
                                <w:p w14:paraId="18E3F0C3"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Clostridium botulinum, CP010520</w:t>
                                  </w:r>
                                </w:p>
                              </w:tc>
                            </w:tr>
                            <w:tr w:rsidR="009F0861" w:rsidRPr="00F3799C" w14:paraId="49F95DAA" w14:textId="77777777" w:rsidTr="009F0861">
                              <w:trPr>
                                <w:trHeight w:val="334"/>
                                <w:jc w:val="center"/>
                              </w:trPr>
                              <w:tc>
                                <w:tcPr>
                                  <w:tcW w:w="845" w:type="dxa"/>
                                </w:tcPr>
                                <w:p w14:paraId="15A87F6B"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5</w:t>
                                  </w:r>
                                </w:p>
                              </w:tc>
                              <w:tc>
                                <w:tcPr>
                                  <w:tcW w:w="4578" w:type="dxa"/>
                                </w:tcPr>
                                <w:p w14:paraId="7C2CF61F"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Clostridium </w:t>
                                  </w:r>
                                  <w:proofErr w:type="spellStart"/>
                                  <w:r w:rsidRPr="00F3799C">
                                    <w:rPr>
                                      <w:rFonts w:ascii="Arial" w:hAnsi="Arial" w:cs="Arial"/>
                                      <w:sz w:val="22"/>
                                      <w:szCs w:val="22"/>
                                    </w:rPr>
                                    <w:t>sordellii</w:t>
                                  </w:r>
                                  <w:proofErr w:type="spellEnd"/>
                                  <w:r w:rsidRPr="00F3799C">
                                    <w:rPr>
                                      <w:rFonts w:ascii="Arial" w:hAnsi="Arial" w:cs="Arial"/>
                                      <w:sz w:val="22"/>
                                      <w:szCs w:val="22"/>
                                    </w:rPr>
                                    <w:t>, LN679998</w:t>
                                  </w:r>
                                </w:p>
                              </w:tc>
                              <w:tc>
                                <w:tcPr>
                                  <w:tcW w:w="4376" w:type="dxa"/>
                                </w:tcPr>
                                <w:p w14:paraId="63EB03B0"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Pseudomonas </w:t>
                                  </w:r>
                                  <w:proofErr w:type="spellStart"/>
                                  <w:r w:rsidRPr="00F3799C">
                                    <w:rPr>
                                      <w:rFonts w:ascii="Arial" w:hAnsi="Arial" w:cs="Arial"/>
                                      <w:sz w:val="22"/>
                                      <w:szCs w:val="22"/>
                                    </w:rPr>
                                    <w:t>tolaasii</w:t>
                                  </w:r>
                                  <w:proofErr w:type="spellEnd"/>
                                  <w:r w:rsidRPr="00F3799C">
                                    <w:rPr>
                                      <w:rFonts w:ascii="Arial" w:hAnsi="Arial" w:cs="Arial"/>
                                      <w:sz w:val="22"/>
                                      <w:szCs w:val="22"/>
                                    </w:rPr>
                                    <w:t>, CP020369</w:t>
                                  </w:r>
                                </w:p>
                              </w:tc>
                            </w:tr>
                            <w:tr w:rsidR="009F0861" w:rsidRPr="00F3799C" w14:paraId="6CD2E580" w14:textId="77777777" w:rsidTr="009F0861">
                              <w:trPr>
                                <w:trHeight w:val="311"/>
                                <w:jc w:val="center"/>
                              </w:trPr>
                              <w:tc>
                                <w:tcPr>
                                  <w:tcW w:w="845" w:type="dxa"/>
                                </w:tcPr>
                                <w:p w14:paraId="7E8B1DB8"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6</w:t>
                                  </w:r>
                                </w:p>
                              </w:tc>
                              <w:tc>
                                <w:tcPr>
                                  <w:tcW w:w="4578" w:type="dxa"/>
                                </w:tcPr>
                                <w:p w14:paraId="3A000951"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xylanisolvens</w:t>
                                  </w:r>
                                  <w:proofErr w:type="spellEnd"/>
                                  <w:r w:rsidRPr="00F3799C">
                                    <w:rPr>
                                      <w:rFonts w:ascii="Arial" w:hAnsi="Arial" w:cs="Arial"/>
                                      <w:sz w:val="22"/>
                                      <w:szCs w:val="22"/>
                                    </w:rPr>
                                    <w:t>, FP929033</w:t>
                                  </w:r>
                                </w:p>
                              </w:tc>
                              <w:tc>
                                <w:tcPr>
                                  <w:tcW w:w="4376" w:type="dxa"/>
                                </w:tcPr>
                                <w:p w14:paraId="2E722A70"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Enterococcus </w:t>
                                  </w:r>
                                  <w:proofErr w:type="spellStart"/>
                                  <w:r w:rsidRPr="00F3799C">
                                    <w:rPr>
                                      <w:rFonts w:ascii="Arial" w:hAnsi="Arial" w:cs="Arial"/>
                                      <w:sz w:val="22"/>
                                      <w:szCs w:val="22"/>
                                    </w:rPr>
                                    <w:t>hirae</w:t>
                                  </w:r>
                                  <w:proofErr w:type="spellEnd"/>
                                  <w:r w:rsidRPr="00F3799C">
                                    <w:rPr>
                                      <w:rFonts w:ascii="Arial" w:hAnsi="Arial" w:cs="Arial"/>
                                      <w:sz w:val="22"/>
                                      <w:szCs w:val="22"/>
                                    </w:rPr>
                                    <w:t>, CP003504</w:t>
                                  </w:r>
                                </w:p>
                              </w:tc>
                            </w:tr>
                            <w:tr w:rsidR="009F0861" w:rsidRPr="00F3799C" w14:paraId="13476B79" w14:textId="77777777" w:rsidTr="009F0861">
                              <w:trPr>
                                <w:trHeight w:val="334"/>
                                <w:jc w:val="center"/>
                              </w:trPr>
                              <w:tc>
                                <w:tcPr>
                                  <w:tcW w:w="845" w:type="dxa"/>
                                </w:tcPr>
                                <w:p w14:paraId="71BB3F08"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7</w:t>
                                  </w:r>
                                </w:p>
                              </w:tc>
                              <w:tc>
                                <w:tcPr>
                                  <w:tcW w:w="4578" w:type="dxa"/>
                                </w:tcPr>
                                <w:p w14:paraId="376E0686"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w:t>
                                  </w:r>
                                  <w:proofErr w:type="spellStart"/>
                                  <w:r w:rsidRPr="00F3799C">
                                    <w:rPr>
                                      <w:rFonts w:ascii="Arial" w:hAnsi="Arial" w:cs="Arial"/>
                                      <w:sz w:val="22"/>
                                      <w:szCs w:val="22"/>
                                    </w:rPr>
                                    <w:t>obeum</w:t>
                                  </w:r>
                                  <w:proofErr w:type="spellEnd"/>
                                  <w:r w:rsidRPr="00F3799C">
                                    <w:rPr>
                                      <w:rFonts w:ascii="Arial" w:hAnsi="Arial" w:cs="Arial"/>
                                      <w:sz w:val="22"/>
                                      <w:szCs w:val="22"/>
                                    </w:rPr>
                                    <w:t>, FP929054</w:t>
                                  </w:r>
                                </w:p>
                              </w:tc>
                              <w:tc>
                                <w:tcPr>
                                  <w:tcW w:w="4376" w:type="dxa"/>
                                </w:tcPr>
                                <w:p w14:paraId="12FD1CD2"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dorei</w:t>
                                  </w:r>
                                  <w:proofErr w:type="spellEnd"/>
                                  <w:r w:rsidRPr="00F3799C">
                                    <w:rPr>
                                      <w:rFonts w:ascii="Arial" w:hAnsi="Arial" w:cs="Arial"/>
                                      <w:sz w:val="22"/>
                                      <w:szCs w:val="22"/>
                                    </w:rPr>
                                    <w:t>, CP008741</w:t>
                                  </w:r>
                                </w:p>
                              </w:tc>
                            </w:tr>
                            <w:tr w:rsidR="009F0861" w:rsidRPr="00F3799C" w14:paraId="1BA013C3" w14:textId="77777777" w:rsidTr="009F0861">
                              <w:trPr>
                                <w:trHeight w:val="334"/>
                                <w:jc w:val="center"/>
                              </w:trPr>
                              <w:tc>
                                <w:tcPr>
                                  <w:tcW w:w="845" w:type="dxa"/>
                                </w:tcPr>
                                <w:p w14:paraId="35F2C9DD"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8</w:t>
                                  </w:r>
                                </w:p>
                              </w:tc>
                              <w:tc>
                                <w:tcPr>
                                  <w:tcW w:w="4578" w:type="dxa"/>
                                </w:tcPr>
                                <w:p w14:paraId="3E36F302"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Eubacterium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siraeum</w:t>
                                  </w:r>
                                  <w:proofErr w:type="spellEnd"/>
                                  <w:r w:rsidRPr="00F3799C">
                                    <w:rPr>
                                      <w:rFonts w:ascii="Arial" w:hAnsi="Arial" w:cs="Arial"/>
                                      <w:sz w:val="22"/>
                                      <w:szCs w:val="22"/>
                                    </w:rPr>
                                    <w:t>, FP929059</w:t>
                                  </w:r>
                                </w:p>
                              </w:tc>
                              <w:tc>
                                <w:tcPr>
                                  <w:tcW w:w="4376" w:type="dxa"/>
                                </w:tcPr>
                                <w:p w14:paraId="5D1577C1"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Lactobacillus </w:t>
                                  </w:r>
                                  <w:proofErr w:type="spellStart"/>
                                  <w:r w:rsidRPr="00F3799C">
                                    <w:rPr>
                                      <w:rFonts w:ascii="Arial" w:hAnsi="Arial" w:cs="Arial"/>
                                      <w:sz w:val="22"/>
                                      <w:szCs w:val="22"/>
                                    </w:rPr>
                                    <w:t>ruminis</w:t>
                                  </w:r>
                                  <w:proofErr w:type="spellEnd"/>
                                  <w:r w:rsidRPr="00F3799C">
                                    <w:rPr>
                                      <w:rFonts w:ascii="Arial" w:hAnsi="Arial" w:cs="Arial"/>
                                      <w:sz w:val="22"/>
                                      <w:szCs w:val="22"/>
                                    </w:rPr>
                                    <w:t>, CP003032</w:t>
                                  </w:r>
                                </w:p>
                              </w:tc>
                            </w:tr>
                            <w:tr w:rsidR="009F0861" w:rsidRPr="00F3799C" w14:paraId="068A6B86" w14:textId="77777777" w:rsidTr="009F0861">
                              <w:trPr>
                                <w:trHeight w:val="311"/>
                                <w:jc w:val="center"/>
                              </w:trPr>
                              <w:tc>
                                <w:tcPr>
                                  <w:tcW w:w="845" w:type="dxa"/>
                                </w:tcPr>
                                <w:p w14:paraId="6722E1D9"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9</w:t>
                                  </w:r>
                                </w:p>
                              </w:tc>
                              <w:tc>
                                <w:tcPr>
                                  <w:tcW w:w="4578" w:type="dxa"/>
                                </w:tcPr>
                                <w:p w14:paraId="403F4302"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Klebsiella </w:t>
                                  </w:r>
                                  <w:proofErr w:type="spellStart"/>
                                  <w:r w:rsidRPr="00F3799C">
                                    <w:rPr>
                                      <w:rFonts w:ascii="Arial" w:hAnsi="Arial" w:cs="Arial"/>
                                      <w:sz w:val="22"/>
                                      <w:szCs w:val="22"/>
                                    </w:rPr>
                                    <w:t>michiganensis</w:t>
                                  </w:r>
                                  <w:proofErr w:type="spellEnd"/>
                                  <w:r w:rsidRPr="00F3799C">
                                    <w:rPr>
                                      <w:rFonts w:ascii="Arial" w:hAnsi="Arial" w:cs="Arial"/>
                                      <w:sz w:val="22"/>
                                      <w:szCs w:val="22"/>
                                    </w:rPr>
                                    <w:t>, CP004887</w:t>
                                  </w:r>
                                </w:p>
                              </w:tc>
                              <w:tc>
                                <w:tcPr>
                                  <w:tcW w:w="4376" w:type="dxa"/>
                                </w:tcPr>
                                <w:p w14:paraId="55FA8342"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Eubacterium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rectale</w:t>
                                  </w:r>
                                  <w:proofErr w:type="spellEnd"/>
                                  <w:r w:rsidRPr="00F3799C">
                                    <w:rPr>
                                      <w:rFonts w:ascii="Arial" w:hAnsi="Arial" w:cs="Arial"/>
                                      <w:sz w:val="22"/>
                                      <w:szCs w:val="22"/>
                                    </w:rPr>
                                    <w:t>, FP929043</w:t>
                                  </w:r>
                                </w:p>
                              </w:tc>
                            </w:tr>
                            <w:tr w:rsidR="009F0861" w:rsidRPr="00F3799C" w14:paraId="12628D36" w14:textId="77777777" w:rsidTr="009F0861">
                              <w:trPr>
                                <w:trHeight w:val="334"/>
                                <w:jc w:val="center"/>
                              </w:trPr>
                              <w:tc>
                                <w:tcPr>
                                  <w:tcW w:w="845" w:type="dxa"/>
                                </w:tcPr>
                                <w:p w14:paraId="074BA06A" w14:textId="77777777" w:rsidR="009F0861" w:rsidRPr="00F3799C" w:rsidRDefault="009F0861" w:rsidP="009F0861">
                                  <w:pPr>
                                    <w:pStyle w:val="ListParagraph"/>
                                    <w:ind w:left="0"/>
                                    <w:rPr>
                                      <w:rFonts w:ascii="Arial" w:hAnsi="Arial" w:cs="Arial"/>
                                      <w:sz w:val="22"/>
                                      <w:szCs w:val="22"/>
                                    </w:rPr>
                                  </w:pPr>
                                  <w:r w:rsidRPr="00F3799C">
                                    <w:rPr>
                                      <w:rFonts w:ascii="Arial" w:hAnsi="Arial" w:cs="Arial"/>
                                      <w:sz w:val="22"/>
                                      <w:szCs w:val="22"/>
                                    </w:rPr>
                                    <w:t>10</w:t>
                                  </w:r>
                                </w:p>
                              </w:tc>
                              <w:tc>
                                <w:tcPr>
                                  <w:tcW w:w="4578" w:type="dxa"/>
                                </w:tcPr>
                                <w:p w14:paraId="7B55C6D7" w14:textId="77777777" w:rsidR="009F0861" w:rsidRPr="00F3799C" w:rsidRDefault="009F0861" w:rsidP="009F0861">
                                  <w:pPr>
                                    <w:pStyle w:val="ListParagraph"/>
                                    <w:ind w:left="0"/>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torques, FP929055</w:t>
                                  </w:r>
                                </w:p>
                              </w:tc>
                              <w:tc>
                                <w:tcPr>
                                  <w:tcW w:w="4376" w:type="dxa"/>
                                </w:tcPr>
                                <w:p w14:paraId="24BA191F" w14:textId="77777777" w:rsidR="009F0861" w:rsidRPr="00F3799C" w:rsidRDefault="009F0861" w:rsidP="009F0861">
                                  <w:pPr>
                                    <w:pStyle w:val="ListParagraph"/>
                                    <w:keepNext/>
                                    <w:ind w:left="0"/>
                                    <w:rPr>
                                      <w:rFonts w:ascii="Arial" w:hAnsi="Arial" w:cs="Arial"/>
                                      <w:sz w:val="22"/>
                                      <w:szCs w:val="22"/>
                                    </w:rPr>
                                  </w:pPr>
                                  <w:r w:rsidRPr="00F3799C">
                                    <w:rPr>
                                      <w:rFonts w:ascii="Arial" w:hAnsi="Arial" w:cs="Arial"/>
                                      <w:sz w:val="22"/>
                                      <w:szCs w:val="22"/>
                                    </w:rPr>
                                    <w:t xml:space="preserve">Streptococcus </w:t>
                                  </w:r>
                                  <w:proofErr w:type="spellStart"/>
                                  <w:r w:rsidRPr="00F3799C">
                                    <w:rPr>
                                      <w:rFonts w:ascii="Arial" w:hAnsi="Arial" w:cs="Arial"/>
                                      <w:sz w:val="22"/>
                                      <w:szCs w:val="22"/>
                                    </w:rPr>
                                    <w:t>suis</w:t>
                                  </w:r>
                                  <w:proofErr w:type="spellEnd"/>
                                  <w:r w:rsidRPr="00F3799C">
                                    <w:rPr>
                                      <w:rFonts w:ascii="Arial" w:hAnsi="Arial" w:cs="Arial"/>
                                      <w:sz w:val="22"/>
                                      <w:szCs w:val="22"/>
                                    </w:rPr>
                                    <w:t>, CP000837</w:t>
                                  </w:r>
                                </w:p>
                              </w:tc>
                            </w:tr>
                          </w:tbl>
                          <w:p w14:paraId="11C53A82" w14:textId="77777777" w:rsidR="009F0861" w:rsidRDefault="009F0861" w:rsidP="009F0861">
                            <w:pPr>
                              <w:pStyle w:val="Caption"/>
                              <w:jc w:val="center"/>
                              <w:rPr>
                                <w:rFonts w:ascii="Arial" w:hAnsi="Arial" w:cs="Arial"/>
                                <w:color w:val="0D0D0D" w:themeColor="text1" w:themeTint="F2"/>
                                <w:sz w:val="22"/>
                                <w:szCs w:val="22"/>
                              </w:rPr>
                            </w:pPr>
                          </w:p>
                          <w:p w14:paraId="1040D8E7" w14:textId="4671AB4B" w:rsidR="009F0861" w:rsidRPr="009F0861" w:rsidRDefault="009F0861" w:rsidP="009F0861">
                            <w:pPr>
                              <w:pStyle w:val="Caption"/>
                              <w:rPr>
                                <w:rFonts w:ascii="Arial" w:hAnsi="Arial" w:cs="Arial"/>
                                <w:color w:val="0D0D0D" w:themeColor="text1" w:themeTint="F2"/>
                                <w:sz w:val="22"/>
                                <w:szCs w:val="22"/>
                              </w:rPr>
                            </w:pPr>
                            <w:r w:rsidRPr="009F0861">
                              <w:rPr>
                                <w:rFonts w:ascii="Arial" w:hAnsi="Arial" w:cs="Arial"/>
                                <w:b/>
                                <w:color w:val="0D0D0D" w:themeColor="text1" w:themeTint="F2"/>
                                <w:sz w:val="22"/>
                                <w:szCs w:val="22"/>
                              </w:rPr>
                              <w:t xml:space="preserve">Table </w:t>
                            </w:r>
                            <w:r w:rsidRPr="009F0861">
                              <w:rPr>
                                <w:rFonts w:ascii="Arial" w:hAnsi="Arial" w:cs="Arial"/>
                                <w:b/>
                                <w:color w:val="0D0D0D" w:themeColor="text1" w:themeTint="F2"/>
                                <w:sz w:val="22"/>
                                <w:szCs w:val="22"/>
                              </w:rPr>
                              <w:fldChar w:fldCharType="begin"/>
                            </w:r>
                            <w:r w:rsidRPr="009F0861">
                              <w:rPr>
                                <w:rFonts w:ascii="Arial" w:hAnsi="Arial" w:cs="Arial"/>
                                <w:b/>
                                <w:color w:val="0D0D0D" w:themeColor="text1" w:themeTint="F2"/>
                                <w:sz w:val="22"/>
                                <w:szCs w:val="22"/>
                              </w:rPr>
                              <w:instrText xml:space="preserve"> SEQ Table \* ARABIC </w:instrText>
                            </w:r>
                            <w:r w:rsidRPr="009F0861">
                              <w:rPr>
                                <w:rFonts w:ascii="Arial" w:hAnsi="Arial" w:cs="Arial"/>
                                <w:b/>
                                <w:color w:val="0D0D0D" w:themeColor="text1" w:themeTint="F2"/>
                                <w:sz w:val="22"/>
                                <w:szCs w:val="22"/>
                              </w:rPr>
                              <w:fldChar w:fldCharType="separate"/>
                            </w:r>
                            <w:r w:rsidRPr="009F0861">
                              <w:rPr>
                                <w:rFonts w:ascii="Arial" w:hAnsi="Arial" w:cs="Arial"/>
                                <w:b/>
                                <w:noProof/>
                                <w:color w:val="0D0D0D" w:themeColor="text1" w:themeTint="F2"/>
                                <w:sz w:val="22"/>
                                <w:szCs w:val="22"/>
                              </w:rPr>
                              <w:t>2</w:t>
                            </w:r>
                            <w:r w:rsidRPr="009F0861">
                              <w:rPr>
                                <w:rFonts w:ascii="Arial" w:hAnsi="Arial" w:cs="Arial"/>
                                <w:b/>
                                <w:color w:val="0D0D0D" w:themeColor="text1" w:themeTint="F2"/>
                                <w:sz w:val="22"/>
                                <w:szCs w:val="22"/>
                              </w:rPr>
                              <w:fldChar w:fldCharType="end"/>
                            </w:r>
                            <w:r w:rsidRPr="00F3799C">
                              <w:rPr>
                                <w:rFonts w:ascii="Arial" w:hAnsi="Arial" w:cs="Arial"/>
                                <w:color w:val="0D0D0D" w:themeColor="text1" w:themeTint="F2"/>
                                <w:sz w:val="22"/>
                                <w:szCs w:val="22"/>
                              </w:rPr>
                              <w:t>: “MATLAB vs RLDA 2” Prediction R</w:t>
                            </w:r>
                            <w:r>
                              <w:rPr>
                                <w:rFonts w:ascii="Arial" w:hAnsi="Arial" w:cs="Arial"/>
                                <w:color w:val="0D0D0D" w:themeColor="text1" w:themeTint="F2"/>
                                <w:sz w:val="22"/>
                                <w:szCs w:val="22"/>
                              </w:rPr>
                              <w:t>esults Compared from New 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CB72D" id="_x0000_s1031" type="#_x0000_t202" style="position:absolute;margin-left:459.45pt;margin-top:1.5pt;width:510.65pt;height:245.3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">
                <v:textbox>
                  <w:txbxContent>
                    <w:tbl>
                      <w:tblPr>
                        <w:tblStyle w:val="TableGrid"/>
                        <w:tblW w:w="9799" w:type="dxa"/>
                        <w:jc w:val="center"/>
                        <w:tblLook w:val="04A0" w:firstRow="1" w:lastRow="0" w:firstColumn="1" w:lastColumn="0" w:noHBand="0" w:noVBand="1"/>
                      </w:tblPr>
                      <w:tblGrid>
                        <w:gridCol w:w="845"/>
                        <w:gridCol w:w="4578"/>
                        <w:gridCol w:w="4376"/>
                      </w:tblGrid>
                      <w:tr w:rsidR="009F0861" w:rsidRPr="00F3799C" w14:paraId="3AE74E39" w14:textId="77777777" w:rsidTr="009F0861">
                        <w:trPr>
                          <w:trHeight w:val="657"/>
                          <w:jc w:val="center"/>
                        </w:trPr>
                        <w:tc>
                          <w:tcPr>
                            <w:tcW w:w="845" w:type="dxa"/>
                            <w:tcBorders>
                              <w:bottom w:val="single" w:sz="4" w:space="0" w:color="auto"/>
                            </w:tcBorders>
                          </w:tcPr>
                          <w:p w14:paraId="17202D0D"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Rank</w:t>
                            </w:r>
                          </w:p>
                        </w:tc>
                        <w:tc>
                          <w:tcPr>
                            <w:tcW w:w="4578" w:type="dxa"/>
                            <w:tcBorders>
                              <w:bottom w:val="single" w:sz="4" w:space="0" w:color="auto"/>
                            </w:tcBorders>
                          </w:tcPr>
                          <w:p w14:paraId="486D0C03"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From HIVE RLDA</w:t>
                            </w:r>
                          </w:p>
                        </w:tc>
                        <w:tc>
                          <w:tcPr>
                            <w:tcW w:w="4376" w:type="dxa"/>
                            <w:tcBorders>
                              <w:bottom w:val="single" w:sz="4" w:space="0" w:color="auto"/>
                            </w:tcBorders>
                          </w:tcPr>
                          <w:p w14:paraId="1A72A316"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From MATLAB*</w:t>
                            </w:r>
                          </w:p>
                        </w:tc>
                      </w:tr>
                      <w:tr w:rsidR="009F0861" w:rsidRPr="00F3799C" w14:paraId="3E2CBEA3" w14:textId="77777777" w:rsidTr="009F0861">
                        <w:trPr>
                          <w:trHeight w:val="334"/>
                          <w:jc w:val="center"/>
                        </w:trPr>
                        <w:tc>
                          <w:tcPr>
                            <w:tcW w:w="845" w:type="dxa"/>
                            <w:tcBorders>
                              <w:top w:val="single" w:sz="4" w:space="0" w:color="auto"/>
                            </w:tcBorders>
                          </w:tcPr>
                          <w:p w14:paraId="56B0A245"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1</w:t>
                            </w:r>
                          </w:p>
                        </w:tc>
                        <w:tc>
                          <w:tcPr>
                            <w:tcW w:w="4578" w:type="dxa"/>
                            <w:tcBorders>
                              <w:top w:val="single" w:sz="4" w:space="0" w:color="auto"/>
                            </w:tcBorders>
                          </w:tcPr>
                          <w:p w14:paraId="514E086F" w14:textId="77777777" w:rsidR="009F0861" w:rsidRPr="00F3799C" w:rsidRDefault="009F0861" w:rsidP="009F0861">
                            <w:pPr>
                              <w:jc w:val="both"/>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w:t>
                            </w:r>
                            <w:proofErr w:type="spellStart"/>
                            <w:r w:rsidRPr="00F3799C">
                              <w:rPr>
                                <w:rFonts w:ascii="Arial" w:hAnsi="Arial" w:cs="Arial"/>
                                <w:sz w:val="22"/>
                                <w:szCs w:val="22"/>
                              </w:rPr>
                              <w:t>bromii</w:t>
                            </w:r>
                            <w:proofErr w:type="spellEnd"/>
                            <w:r w:rsidRPr="00F3799C">
                              <w:rPr>
                                <w:rFonts w:ascii="Arial" w:hAnsi="Arial" w:cs="Arial"/>
                                <w:sz w:val="22"/>
                                <w:szCs w:val="22"/>
                              </w:rPr>
                              <w:t>, FP929051</w:t>
                            </w:r>
                          </w:p>
                        </w:tc>
                        <w:tc>
                          <w:tcPr>
                            <w:tcW w:w="4376" w:type="dxa"/>
                            <w:tcBorders>
                              <w:top w:val="single" w:sz="4" w:space="0" w:color="auto"/>
                            </w:tcBorders>
                          </w:tcPr>
                          <w:p w14:paraId="39A65C39"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Roseburia</w:t>
                            </w:r>
                            <w:proofErr w:type="spellEnd"/>
                            <w:r w:rsidRPr="00F3799C">
                              <w:rPr>
                                <w:rFonts w:ascii="Arial" w:hAnsi="Arial" w:cs="Arial"/>
                                <w:sz w:val="22"/>
                                <w:szCs w:val="22"/>
                              </w:rPr>
                              <w:t xml:space="preserve"> </w:t>
                            </w:r>
                            <w:proofErr w:type="spellStart"/>
                            <w:r w:rsidRPr="00F3799C">
                              <w:rPr>
                                <w:rFonts w:ascii="Arial" w:hAnsi="Arial" w:cs="Arial"/>
                                <w:sz w:val="22"/>
                                <w:szCs w:val="22"/>
                              </w:rPr>
                              <w:t>intestinalis</w:t>
                            </w:r>
                            <w:proofErr w:type="spellEnd"/>
                            <w:r w:rsidRPr="00F3799C">
                              <w:rPr>
                                <w:rFonts w:ascii="Arial" w:hAnsi="Arial" w:cs="Arial"/>
                                <w:sz w:val="22"/>
                                <w:szCs w:val="22"/>
                              </w:rPr>
                              <w:t>, FP929050</w:t>
                            </w:r>
                          </w:p>
                        </w:tc>
                      </w:tr>
                      <w:tr w:rsidR="009F0861" w:rsidRPr="00F3799C" w14:paraId="3229D3CE" w14:textId="77777777" w:rsidTr="009F0861">
                        <w:trPr>
                          <w:trHeight w:val="334"/>
                          <w:jc w:val="center"/>
                        </w:trPr>
                        <w:tc>
                          <w:tcPr>
                            <w:tcW w:w="845" w:type="dxa"/>
                          </w:tcPr>
                          <w:p w14:paraId="559A5B70"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2</w:t>
                            </w:r>
                          </w:p>
                        </w:tc>
                        <w:tc>
                          <w:tcPr>
                            <w:tcW w:w="4578" w:type="dxa"/>
                          </w:tcPr>
                          <w:p w14:paraId="1DB2CAEE" w14:textId="77777777" w:rsidR="009F0861" w:rsidRPr="00F3799C" w:rsidRDefault="009F0861" w:rsidP="009F0861">
                            <w:pPr>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caesimuris</w:t>
                            </w:r>
                            <w:proofErr w:type="spellEnd"/>
                            <w:r w:rsidRPr="00F3799C">
                              <w:rPr>
                                <w:rFonts w:ascii="Arial" w:hAnsi="Arial" w:cs="Arial"/>
                                <w:sz w:val="22"/>
                                <w:szCs w:val="22"/>
                              </w:rPr>
                              <w:t>, CP015402</w:t>
                            </w:r>
                          </w:p>
                        </w:tc>
                        <w:tc>
                          <w:tcPr>
                            <w:tcW w:w="4376" w:type="dxa"/>
                          </w:tcPr>
                          <w:p w14:paraId="6F1FCDDF"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caesimuris</w:t>
                            </w:r>
                            <w:proofErr w:type="spellEnd"/>
                            <w:r w:rsidRPr="00F3799C">
                              <w:rPr>
                                <w:rFonts w:ascii="Arial" w:hAnsi="Arial" w:cs="Arial"/>
                                <w:sz w:val="22"/>
                                <w:szCs w:val="22"/>
                              </w:rPr>
                              <w:t>, CP015402</w:t>
                            </w:r>
                          </w:p>
                        </w:tc>
                      </w:tr>
                      <w:tr w:rsidR="009F0861" w:rsidRPr="00F3799C" w14:paraId="0E2182CB" w14:textId="77777777" w:rsidTr="009F0861">
                        <w:trPr>
                          <w:trHeight w:val="311"/>
                          <w:jc w:val="center"/>
                        </w:trPr>
                        <w:tc>
                          <w:tcPr>
                            <w:tcW w:w="845" w:type="dxa"/>
                          </w:tcPr>
                          <w:p w14:paraId="09AF5FFA"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3</w:t>
                            </w:r>
                          </w:p>
                        </w:tc>
                        <w:tc>
                          <w:tcPr>
                            <w:tcW w:w="4578" w:type="dxa"/>
                          </w:tcPr>
                          <w:p w14:paraId="2801C101"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Bifidobacterium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longum</w:t>
                            </w:r>
                            <w:proofErr w:type="spellEnd"/>
                            <w:r w:rsidRPr="00F3799C">
                              <w:rPr>
                                <w:rFonts w:ascii="Arial" w:hAnsi="Arial" w:cs="Arial"/>
                                <w:sz w:val="22"/>
                                <w:szCs w:val="22"/>
                              </w:rPr>
                              <w:t>, CP002010</w:t>
                            </w:r>
                          </w:p>
                        </w:tc>
                        <w:tc>
                          <w:tcPr>
                            <w:tcW w:w="4376" w:type="dxa"/>
                          </w:tcPr>
                          <w:p w14:paraId="66560C44"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w:t>
                            </w:r>
                            <w:proofErr w:type="spellStart"/>
                            <w:r w:rsidRPr="00F3799C">
                              <w:rPr>
                                <w:rFonts w:ascii="Arial" w:hAnsi="Arial" w:cs="Arial"/>
                                <w:sz w:val="22"/>
                                <w:szCs w:val="22"/>
                              </w:rPr>
                              <w:t>bromii</w:t>
                            </w:r>
                            <w:proofErr w:type="spellEnd"/>
                            <w:r w:rsidRPr="00F3799C">
                              <w:rPr>
                                <w:rFonts w:ascii="Arial" w:hAnsi="Arial" w:cs="Arial"/>
                                <w:sz w:val="22"/>
                                <w:szCs w:val="22"/>
                              </w:rPr>
                              <w:t>, FP929051</w:t>
                            </w:r>
                          </w:p>
                        </w:tc>
                      </w:tr>
                      <w:tr w:rsidR="009F0861" w:rsidRPr="00F3799C" w14:paraId="7B981D49" w14:textId="77777777" w:rsidTr="009F0861">
                        <w:trPr>
                          <w:trHeight w:val="334"/>
                          <w:jc w:val="center"/>
                        </w:trPr>
                        <w:tc>
                          <w:tcPr>
                            <w:tcW w:w="845" w:type="dxa"/>
                          </w:tcPr>
                          <w:p w14:paraId="36A3636A"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4</w:t>
                            </w:r>
                          </w:p>
                        </w:tc>
                        <w:tc>
                          <w:tcPr>
                            <w:tcW w:w="4578" w:type="dxa"/>
                          </w:tcPr>
                          <w:p w14:paraId="35299FCB"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Bacillus </w:t>
                            </w:r>
                            <w:proofErr w:type="spellStart"/>
                            <w:r w:rsidRPr="00F3799C">
                              <w:rPr>
                                <w:rFonts w:ascii="Arial" w:hAnsi="Arial" w:cs="Arial"/>
                                <w:sz w:val="22"/>
                                <w:szCs w:val="22"/>
                              </w:rPr>
                              <w:t>methanolicus</w:t>
                            </w:r>
                            <w:proofErr w:type="spellEnd"/>
                            <w:r w:rsidRPr="00F3799C">
                              <w:rPr>
                                <w:rFonts w:ascii="Arial" w:hAnsi="Arial" w:cs="Arial"/>
                                <w:sz w:val="22"/>
                                <w:szCs w:val="22"/>
                              </w:rPr>
                              <w:t>, CP007739</w:t>
                            </w:r>
                          </w:p>
                        </w:tc>
                        <w:tc>
                          <w:tcPr>
                            <w:tcW w:w="4376" w:type="dxa"/>
                          </w:tcPr>
                          <w:p w14:paraId="18E3F0C3"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Clostridium botulinum, CP010520</w:t>
                            </w:r>
                          </w:p>
                        </w:tc>
                      </w:tr>
                      <w:tr w:rsidR="009F0861" w:rsidRPr="00F3799C" w14:paraId="49F95DAA" w14:textId="77777777" w:rsidTr="009F0861">
                        <w:trPr>
                          <w:trHeight w:val="334"/>
                          <w:jc w:val="center"/>
                        </w:trPr>
                        <w:tc>
                          <w:tcPr>
                            <w:tcW w:w="845" w:type="dxa"/>
                          </w:tcPr>
                          <w:p w14:paraId="15A87F6B"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5</w:t>
                            </w:r>
                          </w:p>
                        </w:tc>
                        <w:tc>
                          <w:tcPr>
                            <w:tcW w:w="4578" w:type="dxa"/>
                          </w:tcPr>
                          <w:p w14:paraId="7C2CF61F"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Clostridium </w:t>
                            </w:r>
                            <w:proofErr w:type="spellStart"/>
                            <w:r w:rsidRPr="00F3799C">
                              <w:rPr>
                                <w:rFonts w:ascii="Arial" w:hAnsi="Arial" w:cs="Arial"/>
                                <w:sz w:val="22"/>
                                <w:szCs w:val="22"/>
                              </w:rPr>
                              <w:t>sordellii</w:t>
                            </w:r>
                            <w:proofErr w:type="spellEnd"/>
                            <w:r w:rsidRPr="00F3799C">
                              <w:rPr>
                                <w:rFonts w:ascii="Arial" w:hAnsi="Arial" w:cs="Arial"/>
                                <w:sz w:val="22"/>
                                <w:szCs w:val="22"/>
                              </w:rPr>
                              <w:t>, LN679998</w:t>
                            </w:r>
                          </w:p>
                        </w:tc>
                        <w:tc>
                          <w:tcPr>
                            <w:tcW w:w="4376" w:type="dxa"/>
                          </w:tcPr>
                          <w:p w14:paraId="63EB03B0"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Pseudomonas </w:t>
                            </w:r>
                            <w:proofErr w:type="spellStart"/>
                            <w:r w:rsidRPr="00F3799C">
                              <w:rPr>
                                <w:rFonts w:ascii="Arial" w:hAnsi="Arial" w:cs="Arial"/>
                                <w:sz w:val="22"/>
                                <w:szCs w:val="22"/>
                              </w:rPr>
                              <w:t>tolaasii</w:t>
                            </w:r>
                            <w:proofErr w:type="spellEnd"/>
                            <w:r w:rsidRPr="00F3799C">
                              <w:rPr>
                                <w:rFonts w:ascii="Arial" w:hAnsi="Arial" w:cs="Arial"/>
                                <w:sz w:val="22"/>
                                <w:szCs w:val="22"/>
                              </w:rPr>
                              <w:t>, CP020369</w:t>
                            </w:r>
                          </w:p>
                        </w:tc>
                      </w:tr>
                      <w:tr w:rsidR="009F0861" w:rsidRPr="00F3799C" w14:paraId="6CD2E580" w14:textId="77777777" w:rsidTr="009F0861">
                        <w:trPr>
                          <w:trHeight w:val="311"/>
                          <w:jc w:val="center"/>
                        </w:trPr>
                        <w:tc>
                          <w:tcPr>
                            <w:tcW w:w="845" w:type="dxa"/>
                          </w:tcPr>
                          <w:p w14:paraId="7E8B1DB8"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6</w:t>
                            </w:r>
                          </w:p>
                        </w:tc>
                        <w:tc>
                          <w:tcPr>
                            <w:tcW w:w="4578" w:type="dxa"/>
                          </w:tcPr>
                          <w:p w14:paraId="3A000951"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xylanisolvens</w:t>
                            </w:r>
                            <w:proofErr w:type="spellEnd"/>
                            <w:r w:rsidRPr="00F3799C">
                              <w:rPr>
                                <w:rFonts w:ascii="Arial" w:hAnsi="Arial" w:cs="Arial"/>
                                <w:sz w:val="22"/>
                                <w:szCs w:val="22"/>
                              </w:rPr>
                              <w:t>, FP929033</w:t>
                            </w:r>
                          </w:p>
                        </w:tc>
                        <w:tc>
                          <w:tcPr>
                            <w:tcW w:w="4376" w:type="dxa"/>
                          </w:tcPr>
                          <w:p w14:paraId="2E722A70"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Enterococcus </w:t>
                            </w:r>
                            <w:proofErr w:type="spellStart"/>
                            <w:r w:rsidRPr="00F3799C">
                              <w:rPr>
                                <w:rFonts w:ascii="Arial" w:hAnsi="Arial" w:cs="Arial"/>
                                <w:sz w:val="22"/>
                                <w:szCs w:val="22"/>
                              </w:rPr>
                              <w:t>hirae</w:t>
                            </w:r>
                            <w:proofErr w:type="spellEnd"/>
                            <w:r w:rsidRPr="00F3799C">
                              <w:rPr>
                                <w:rFonts w:ascii="Arial" w:hAnsi="Arial" w:cs="Arial"/>
                                <w:sz w:val="22"/>
                                <w:szCs w:val="22"/>
                              </w:rPr>
                              <w:t>, CP003504</w:t>
                            </w:r>
                          </w:p>
                        </w:tc>
                      </w:tr>
                      <w:tr w:rsidR="009F0861" w:rsidRPr="00F3799C" w14:paraId="13476B79" w14:textId="77777777" w:rsidTr="009F0861">
                        <w:trPr>
                          <w:trHeight w:val="334"/>
                          <w:jc w:val="center"/>
                        </w:trPr>
                        <w:tc>
                          <w:tcPr>
                            <w:tcW w:w="845" w:type="dxa"/>
                          </w:tcPr>
                          <w:p w14:paraId="71BB3F08"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7</w:t>
                            </w:r>
                          </w:p>
                        </w:tc>
                        <w:tc>
                          <w:tcPr>
                            <w:tcW w:w="4578" w:type="dxa"/>
                          </w:tcPr>
                          <w:p w14:paraId="376E0686"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w:t>
                            </w:r>
                            <w:proofErr w:type="spellStart"/>
                            <w:r w:rsidRPr="00F3799C">
                              <w:rPr>
                                <w:rFonts w:ascii="Arial" w:hAnsi="Arial" w:cs="Arial"/>
                                <w:sz w:val="22"/>
                                <w:szCs w:val="22"/>
                              </w:rPr>
                              <w:t>obeum</w:t>
                            </w:r>
                            <w:proofErr w:type="spellEnd"/>
                            <w:r w:rsidRPr="00F3799C">
                              <w:rPr>
                                <w:rFonts w:ascii="Arial" w:hAnsi="Arial" w:cs="Arial"/>
                                <w:sz w:val="22"/>
                                <w:szCs w:val="22"/>
                              </w:rPr>
                              <w:t>, FP929054</w:t>
                            </w:r>
                          </w:p>
                        </w:tc>
                        <w:tc>
                          <w:tcPr>
                            <w:tcW w:w="4376" w:type="dxa"/>
                          </w:tcPr>
                          <w:p w14:paraId="12FD1CD2"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Bacteroides </w:t>
                            </w:r>
                            <w:proofErr w:type="spellStart"/>
                            <w:r w:rsidRPr="00F3799C">
                              <w:rPr>
                                <w:rFonts w:ascii="Arial" w:hAnsi="Arial" w:cs="Arial"/>
                                <w:sz w:val="22"/>
                                <w:szCs w:val="22"/>
                              </w:rPr>
                              <w:t>dorei</w:t>
                            </w:r>
                            <w:proofErr w:type="spellEnd"/>
                            <w:r w:rsidRPr="00F3799C">
                              <w:rPr>
                                <w:rFonts w:ascii="Arial" w:hAnsi="Arial" w:cs="Arial"/>
                                <w:sz w:val="22"/>
                                <w:szCs w:val="22"/>
                              </w:rPr>
                              <w:t>, CP008741</w:t>
                            </w:r>
                          </w:p>
                        </w:tc>
                      </w:tr>
                      <w:tr w:rsidR="009F0861" w:rsidRPr="00F3799C" w14:paraId="1BA013C3" w14:textId="77777777" w:rsidTr="009F0861">
                        <w:trPr>
                          <w:trHeight w:val="334"/>
                          <w:jc w:val="center"/>
                        </w:trPr>
                        <w:tc>
                          <w:tcPr>
                            <w:tcW w:w="845" w:type="dxa"/>
                          </w:tcPr>
                          <w:p w14:paraId="35F2C9DD"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8</w:t>
                            </w:r>
                          </w:p>
                        </w:tc>
                        <w:tc>
                          <w:tcPr>
                            <w:tcW w:w="4578" w:type="dxa"/>
                          </w:tcPr>
                          <w:p w14:paraId="3E36F302"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Eubacterium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siraeum</w:t>
                            </w:r>
                            <w:proofErr w:type="spellEnd"/>
                            <w:r w:rsidRPr="00F3799C">
                              <w:rPr>
                                <w:rFonts w:ascii="Arial" w:hAnsi="Arial" w:cs="Arial"/>
                                <w:sz w:val="22"/>
                                <w:szCs w:val="22"/>
                              </w:rPr>
                              <w:t>, FP929059</w:t>
                            </w:r>
                          </w:p>
                        </w:tc>
                        <w:tc>
                          <w:tcPr>
                            <w:tcW w:w="4376" w:type="dxa"/>
                          </w:tcPr>
                          <w:p w14:paraId="5D1577C1"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Lactobacillus </w:t>
                            </w:r>
                            <w:proofErr w:type="spellStart"/>
                            <w:r w:rsidRPr="00F3799C">
                              <w:rPr>
                                <w:rFonts w:ascii="Arial" w:hAnsi="Arial" w:cs="Arial"/>
                                <w:sz w:val="22"/>
                                <w:szCs w:val="22"/>
                              </w:rPr>
                              <w:t>ruminis</w:t>
                            </w:r>
                            <w:proofErr w:type="spellEnd"/>
                            <w:r w:rsidRPr="00F3799C">
                              <w:rPr>
                                <w:rFonts w:ascii="Arial" w:hAnsi="Arial" w:cs="Arial"/>
                                <w:sz w:val="22"/>
                                <w:szCs w:val="22"/>
                              </w:rPr>
                              <w:t>, CP003032</w:t>
                            </w:r>
                          </w:p>
                        </w:tc>
                      </w:tr>
                      <w:tr w:rsidR="009F0861" w:rsidRPr="00F3799C" w14:paraId="068A6B86" w14:textId="77777777" w:rsidTr="009F0861">
                        <w:trPr>
                          <w:trHeight w:val="311"/>
                          <w:jc w:val="center"/>
                        </w:trPr>
                        <w:tc>
                          <w:tcPr>
                            <w:tcW w:w="845" w:type="dxa"/>
                          </w:tcPr>
                          <w:p w14:paraId="6722E1D9"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9</w:t>
                            </w:r>
                          </w:p>
                        </w:tc>
                        <w:tc>
                          <w:tcPr>
                            <w:tcW w:w="4578" w:type="dxa"/>
                          </w:tcPr>
                          <w:p w14:paraId="403F4302" w14:textId="77777777" w:rsidR="009F0861" w:rsidRPr="00F3799C" w:rsidRDefault="009F0861" w:rsidP="009F0861">
                            <w:pPr>
                              <w:pStyle w:val="ListParagraph"/>
                              <w:ind w:left="0"/>
                              <w:jc w:val="both"/>
                              <w:rPr>
                                <w:rFonts w:ascii="Arial" w:hAnsi="Arial" w:cs="Arial"/>
                                <w:sz w:val="22"/>
                                <w:szCs w:val="22"/>
                              </w:rPr>
                            </w:pPr>
                            <w:r w:rsidRPr="00F3799C">
                              <w:rPr>
                                <w:rFonts w:ascii="Arial" w:hAnsi="Arial" w:cs="Arial"/>
                                <w:sz w:val="22"/>
                                <w:szCs w:val="22"/>
                              </w:rPr>
                              <w:t xml:space="preserve">Klebsiella </w:t>
                            </w:r>
                            <w:proofErr w:type="spellStart"/>
                            <w:r w:rsidRPr="00F3799C">
                              <w:rPr>
                                <w:rFonts w:ascii="Arial" w:hAnsi="Arial" w:cs="Arial"/>
                                <w:sz w:val="22"/>
                                <w:szCs w:val="22"/>
                              </w:rPr>
                              <w:t>michiganensis</w:t>
                            </w:r>
                            <w:proofErr w:type="spellEnd"/>
                            <w:r w:rsidRPr="00F3799C">
                              <w:rPr>
                                <w:rFonts w:ascii="Arial" w:hAnsi="Arial" w:cs="Arial"/>
                                <w:sz w:val="22"/>
                                <w:szCs w:val="22"/>
                              </w:rPr>
                              <w:t>, CP004887</w:t>
                            </w:r>
                          </w:p>
                        </w:tc>
                        <w:tc>
                          <w:tcPr>
                            <w:tcW w:w="4376" w:type="dxa"/>
                          </w:tcPr>
                          <w:p w14:paraId="55FA8342" w14:textId="77777777" w:rsidR="009F0861" w:rsidRPr="00F3799C" w:rsidRDefault="009F0861" w:rsidP="009F0861">
                            <w:pPr>
                              <w:pStyle w:val="ListParagraph"/>
                              <w:ind w:left="0"/>
                              <w:jc w:val="both"/>
                              <w:rPr>
                                <w:rFonts w:ascii="Arial" w:hAnsi="Arial" w:cs="Arial"/>
                                <w:sz w:val="22"/>
                                <w:szCs w:val="22"/>
                              </w:rPr>
                            </w:pPr>
                            <w:proofErr w:type="spellStart"/>
                            <w:r w:rsidRPr="00F3799C">
                              <w:rPr>
                                <w:rFonts w:ascii="Arial" w:hAnsi="Arial" w:cs="Arial"/>
                                <w:sz w:val="22"/>
                                <w:szCs w:val="22"/>
                              </w:rPr>
                              <w:t>Eubacterium</w:t>
                            </w:r>
                            <w:proofErr w:type="spellEnd"/>
                            <w:r w:rsidRPr="00F3799C">
                              <w:rPr>
                                <w:rFonts w:ascii="Arial" w:hAnsi="Arial" w:cs="Arial"/>
                                <w:sz w:val="22"/>
                                <w:szCs w:val="22"/>
                              </w:rPr>
                              <w:t xml:space="preserve"> </w:t>
                            </w:r>
                            <w:proofErr w:type="spellStart"/>
                            <w:r w:rsidRPr="00F3799C">
                              <w:rPr>
                                <w:rFonts w:ascii="Arial" w:hAnsi="Arial" w:cs="Arial"/>
                                <w:sz w:val="22"/>
                                <w:szCs w:val="22"/>
                              </w:rPr>
                              <w:t>rectale</w:t>
                            </w:r>
                            <w:proofErr w:type="spellEnd"/>
                            <w:r w:rsidRPr="00F3799C">
                              <w:rPr>
                                <w:rFonts w:ascii="Arial" w:hAnsi="Arial" w:cs="Arial"/>
                                <w:sz w:val="22"/>
                                <w:szCs w:val="22"/>
                              </w:rPr>
                              <w:t>, FP929043</w:t>
                            </w:r>
                          </w:p>
                        </w:tc>
                      </w:tr>
                      <w:tr w:rsidR="009F0861" w:rsidRPr="00F3799C" w14:paraId="12628D36" w14:textId="77777777" w:rsidTr="009F0861">
                        <w:trPr>
                          <w:trHeight w:val="334"/>
                          <w:jc w:val="center"/>
                        </w:trPr>
                        <w:tc>
                          <w:tcPr>
                            <w:tcW w:w="845" w:type="dxa"/>
                          </w:tcPr>
                          <w:p w14:paraId="074BA06A" w14:textId="77777777" w:rsidR="009F0861" w:rsidRPr="00F3799C" w:rsidRDefault="009F0861" w:rsidP="009F0861">
                            <w:pPr>
                              <w:pStyle w:val="ListParagraph"/>
                              <w:ind w:left="0"/>
                              <w:rPr>
                                <w:rFonts w:ascii="Arial" w:hAnsi="Arial" w:cs="Arial"/>
                                <w:sz w:val="22"/>
                                <w:szCs w:val="22"/>
                              </w:rPr>
                            </w:pPr>
                            <w:r w:rsidRPr="00F3799C">
                              <w:rPr>
                                <w:rFonts w:ascii="Arial" w:hAnsi="Arial" w:cs="Arial"/>
                                <w:sz w:val="22"/>
                                <w:szCs w:val="22"/>
                              </w:rPr>
                              <w:t>10</w:t>
                            </w:r>
                          </w:p>
                        </w:tc>
                        <w:tc>
                          <w:tcPr>
                            <w:tcW w:w="4578" w:type="dxa"/>
                          </w:tcPr>
                          <w:p w14:paraId="7B55C6D7" w14:textId="77777777" w:rsidR="009F0861" w:rsidRPr="00F3799C" w:rsidRDefault="009F0861" w:rsidP="009F0861">
                            <w:pPr>
                              <w:pStyle w:val="ListParagraph"/>
                              <w:ind w:left="0"/>
                              <w:rPr>
                                <w:rFonts w:ascii="Arial" w:hAnsi="Arial" w:cs="Arial"/>
                                <w:sz w:val="22"/>
                                <w:szCs w:val="22"/>
                              </w:rPr>
                            </w:pPr>
                            <w:proofErr w:type="spellStart"/>
                            <w:r w:rsidRPr="00F3799C">
                              <w:rPr>
                                <w:rFonts w:ascii="Arial" w:hAnsi="Arial" w:cs="Arial"/>
                                <w:sz w:val="22"/>
                                <w:szCs w:val="22"/>
                              </w:rPr>
                              <w:t>Ruminococcus</w:t>
                            </w:r>
                            <w:proofErr w:type="spellEnd"/>
                            <w:r w:rsidRPr="00F3799C">
                              <w:rPr>
                                <w:rFonts w:ascii="Arial" w:hAnsi="Arial" w:cs="Arial"/>
                                <w:sz w:val="22"/>
                                <w:szCs w:val="22"/>
                              </w:rPr>
                              <w:t xml:space="preserve"> torques, FP929055</w:t>
                            </w:r>
                          </w:p>
                        </w:tc>
                        <w:tc>
                          <w:tcPr>
                            <w:tcW w:w="4376" w:type="dxa"/>
                          </w:tcPr>
                          <w:p w14:paraId="24BA191F" w14:textId="77777777" w:rsidR="009F0861" w:rsidRPr="00F3799C" w:rsidRDefault="009F0861" w:rsidP="009F0861">
                            <w:pPr>
                              <w:pStyle w:val="ListParagraph"/>
                              <w:keepNext/>
                              <w:ind w:left="0"/>
                              <w:rPr>
                                <w:rFonts w:ascii="Arial" w:hAnsi="Arial" w:cs="Arial"/>
                                <w:sz w:val="22"/>
                                <w:szCs w:val="22"/>
                              </w:rPr>
                            </w:pPr>
                            <w:r w:rsidRPr="00F3799C">
                              <w:rPr>
                                <w:rFonts w:ascii="Arial" w:hAnsi="Arial" w:cs="Arial"/>
                                <w:sz w:val="22"/>
                                <w:szCs w:val="22"/>
                              </w:rPr>
                              <w:t xml:space="preserve">Streptococcus </w:t>
                            </w:r>
                            <w:proofErr w:type="spellStart"/>
                            <w:r w:rsidRPr="00F3799C">
                              <w:rPr>
                                <w:rFonts w:ascii="Arial" w:hAnsi="Arial" w:cs="Arial"/>
                                <w:sz w:val="22"/>
                                <w:szCs w:val="22"/>
                              </w:rPr>
                              <w:t>suis</w:t>
                            </w:r>
                            <w:proofErr w:type="spellEnd"/>
                            <w:r w:rsidRPr="00F3799C">
                              <w:rPr>
                                <w:rFonts w:ascii="Arial" w:hAnsi="Arial" w:cs="Arial"/>
                                <w:sz w:val="22"/>
                                <w:szCs w:val="22"/>
                              </w:rPr>
                              <w:t>, CP000837</w:t>
                            </w:r>
                          </w:p>
                        </w:tc>
                      </w:tr>
                    </w:tbl>
                    <w:p w14:paraId="11C53A82" w14:textId="77777777" w:rsidR="009F0861" w:rsidRDefault="009F0861" w:rsidP="009F0861">
                      <w:pPr>
                        <w:pStyle w:val="Caption"/>
                        <w:jc w:val="center"/>
                        <w:rPr>
                          <w:rFonts w:ascii="Arial" w:hAnsi="Arial" w:cs="Arial"/>
                          <w:color w:val="0D0D0D" w:themeColor="text1" w:themeTint="F2"/>
                          <w:sz w:val="22"/>
                          <w:szCs w:val="22"/>
                        </w:rPr>
                      </w:pPr>
                    </w:p>
                    <w:p w14:paraId="1040D8E7" w14:textId="4671AB4B" w:rsidR="009F0861" w:rsidRPr="009F0861" w:rsidRDefault="009F0861" w:rsidP="009F0861">
                      <w:pPr>
                        <w:pStyle w:val="Caption"/>
                        <w:rPr>
                          <w:rFonts w:ascii="Arial" w:hAnsi="Arial" w:cs="Arial"/>
                          <w:color w:val="0D0D0D" w:themeColor="text1" w:themeTint="F2"/>
                          <w:sz w:val="22"/>
                          <w:szCs w:val="22"/>
                        </w:rPr>
                      </w:pPr>
                      <w:r w:rsidRPr="009F0861">
                        <w:rPr>
                          <w:rFonts w:ascii="Arial" w:hAnsi="Arial" w:cs="Arial"/>
                          <w:b/>
                          <w:color w:val="0D0D0D" w:themeColor="text1" w:themeTint="F2"/>
                          <w:sz w:val="22"/>
                          <w:szCs w:val="22"/>
                        </w:rPr>
                        <w:t xml:space="preserve">Table </w:t>
                      </w:r>
                      <w:r w:rsidRPr="009F0861">
                        <w:rPr>
                          <w:rFonts w:ascii="Arial" w:hAnsi="Arial" w:cs="Arial"/>
                          <w:b/>
                          <w:color w:val="0D0D0D" w:themeColor="text1" w:themeTint="F2"/>
                          <w:sz w:val="22"/>
                          <w:szCs w:val="22"/>
                        </w:rPr>
                        <w:fldChar w:fldCharType="begin"/>
                      </w:r>
                      <w:r w:rsidRPr="009F0861">
                        <w:rPr>
                          <w:rFonts w:ascii="Arial" w:hAnsi="Arial" w:cs="Arial"/>
                          <w:b/>
                          <w:color w:val="0D0D0D" w:themeColor="text1" w:themeTint="F2"/>
                          <w:sz w:val="22"/>
                          <w:szCs w:val="22"/>
                        </w:rPr>
                        <w:instrText xml:space="preserve"> SEQ Table \* ARABIC </w:instrText>
                      </w:r>
                      <w:r w:rsidRPr="009F0861">
                        <w:rPr>
                          <w:rFonts w:ascii="Arial" w:hAnsi="Arial" w:cs="Arial"/>
                          <w:b/>
                          <w:color w:val="0D0D0D" w:themeColor="text1" w:themeTint="F2"/>
                          <w:sz w:val="22"/>
                          <w:szCs w:val="22"/>
                        </w:rPr>
                        <w:fldChar w:fldCharType="separate"/>
                      </w:r>
                      <w:r w:rsidRPr="009F0861">
                        <w:rPr>
                          <w:rFonts w:ascii="Arial" w:hAnsi="Arial" w:cs="Arial"/>
                          <w:b/>
                          <w:noProof/>
                          <w:color w:val="0D0D0D" w:themeColor="text1" w:themeTint="F2"/>
                          <w:sz w:val="22"/>
                          <w:szCs w:val="22"/>
                        </w:rPr>
                        <w:t>2</w:t>
                      </w:r>
                      <w:r w:rsidRPr="009F0861">
                        <w:rPr>
                          <w:rFonts w:ascii="Arial" w:hAnsi="Arial" w:cs="Arial"/>
                          <w:b/>
                          <w:color w:val="0D0D0D" w:themeColor="text1" w:themeTint="F2"/>
                          <w:sz w:val="22"/>
                          <w:szCs w:val="22"/>
                        </w:rPr>
                        <w:fldChar w:fldCharType="end"/>
                      </w:r>
                      <w:r w:rsidRPr="00F3799C">
                        <w:rPr>
                          <w:rFonts w:ascii="Arial" w:hAnsi="Arial" w:cs="Arial"/>
                          <w:color w:val="0D0D0D" w:themeColor="text1" w:themeTint="F2"/>
                          <w:sz w:val="22"/>
                          <w:szCs w:val="22"/>
                        </w:rPr>
                        <w:t>: “MATLAB vs RLDA 2” Prediction R</w:t>
                      </w:r>
                      <w:r>
                        <w:rPr>
                          <w:rFonts w:ascii="Arial" w:hAnsi="Arial" w:cs="Arial"/>
                          <w:color w:val="0D0D0D" w:themeColor="text1" w:themeTint="F2"/>
                          <w:sz w:val="22"/>
                          <w:szCs w:val="22"/>
                        </w:rPr>
                        <w:t>esults Compared from New Dataset</w:t>
                      </w:r>
                    </w:p>
                  </w:txbxContent>
                </v:textbox>
                <w10:wrap type="square" anchorx="margin"/>
              </v:shape>
            </w:pict>
          </mc:Fallback>
        </mc:AlternateContent>
      </w:r>
      <w:r>
        <w:rPr>
          <w:rFonts w:ascii="Arial" w:hAnsi="Arial" w:cs="Arial"/>
          <w:b/>
          <w:sz w:val="22"/>
          <w:szCs w:val="22"/>
          <w:u w:val="single"/>
        </w:rPr>
        <w:br w:type="page"/>
      </w:r>
      <w:r w:rsidR="00454C94" w:rsidRPr="009F0861">
        <w:rPr>
          <w:rFonts w:ascii="Arial" w:hAnsi="Arial" w:cs="Arial"/>
          <w:b/>
          <w:sz w:val="22"/>
          <w:szCs w:val="22"/>
          <w:u w:val="single"/>
        </w:rPr>
        <w:lastRenderedPageBreak/>
        <w:t>Appendix C: Comparing Similar Predictors</w:t>
      </w:r>
    </w:p>
    <w:p w14:paraId="22268C68" w14:textId="7CD042E2" w:rsidR="00D22AD3" w:rsidRPr="009F0861" w:rsidRDefault="00D22AD3" w:rsidP="009F0861">
      <w:pPr>
        <w:pStyle w:val="ListParagraph"/>
        <w:numPr>
          <w:ilvl w:val="1"/>
          <w:numId w:val="2"/>
        </w:numPr>
        <w:jc w:val="both"/>
        <w:rPr>
          <w:rFonts w:ascii="Arial" w:hAnsi="Arial" w:cs="Arial"/>
          <w:sz w:val="22"/>
          <w:szCs w:val="22"/>
        </w:rPr>
      </w:pPr>
      <w:r w:rsidRPr="00F3799C">
        <w:rPr>
          <w:rFonts w:ascii="Arial" w:hAnsi="Arial" w:cs="Arial"/>
          <w:sz w:val="22"/>
          <w:szCs w:val="22"/>
        </w:rPr>
        <w:t>If we take a look at the Top 10, 25, 50 and 100 similar predictors between both MATLAB and RLDA from Hexagon RPMK (MATLAB vs RLDA 1) and MATLAB and RLDA from abundance values, as seen in Step 6. a. (MATLAB vs RLDA 2</w:t>
      </w:r>
      <w:r w:rsidR="00C45E5B" w:rsidRPr="00F3799C">
        <w:rPr>
          <w:rFonts w:ascii="Arial" w:hAnsi="Arial" w:cs="Arial"/>
          <w:sz w:val="22"/>
          <w:szCs w:val="22"/>
        </w:rPr>
        <w:t>)</w:t>
      </w:r>
      <w:r w:rsidRPr="00F3799C">
        <w:rPr>
          <w:rFonts w:ascii="Arial" w:hAnsi="Arial" w:cs="Arial"/>
          <w:sz w:val="22"/>
          <w:szCs w:val="22"/>
        </w:rPr>
        <w:t xml:space="preserve">, the following graph can be generated. It is important to note that the values </w:t>
      </w:r>
      <w:proofErr w:type="gramStart"/>
      <w:r w:rsidRPr="00F3799C">
        <w:rPr>
          <w:rFonts w:ascii="Arial" w:hAnsi="Arial" w:cs="Arial"/>
          <w:sz w:val="22"/>
          <w:szCs w:val="22"/>
        </w:rPr>
        <w:t>have been normalized</w:t>
      </w:r>
      <w:proofErr w:type="gramEnd"/>
      <w:r w:rsidRPr="00F3799C">
        <w:rPr>
          <w:rFonts w:ascii="Arial" w:hAnsi="Arial" w:cs="Arial"/>
          <w:sz w:val="22"/>
          <w:szCs w:val="22"/>
        </w:rPr>
        <w:t xml:space="preserve"> to the</w:t>
      </w:r>
      <w:r w:rsidR="00D535EE" w:rsidRPr="00F3799C">
        <w:rPr>
          <w:rFonts w:ascii="Arial" w:hAnsi="Arial" w:cs="Arial"/>
          <w:sz w:val="22"/>
          <w:szCs w:val="22"/>
        </w:rPr>
        <w:t xml:space="preserve"> sample</w:t>
      </w:r>
      <w:r w:rsidRPr="00F3799C">
        <w:rPr>
          <w:rFonts w:ascii="Arial" w:hAnsi="Arial" w:cs="Arial"/>
          <w:sz w:val="22"/>
          <w:szCs w:val="22"/>
        </w:rPr>
        <w:t xml:space="preserve"> size of predictors.</w:t>
      </w:r>
    </w:p>
    <w:p w14:paraId="707F46BE" w14:textId="08F00DCD" w:rsidR="00D22AD3" w:rsidRPr="00F3799C" w:rsidRDefault="00D22AD3" w:rsidP="00F3799C">
      <w:pPr>
        <w:pStyle w:val="ListParagraph"/>
        <w:keepNext/>
        <w:ind w:left="1440"/>
        <w:jc w:val="both"/>
        <w:rPr>
          <w:rFonts w:ascii="Arial" w:hAnsi="Arial" w:cs="Arial"/>
          <w:sz w:val="22"/>
          <w:szCs w:val="22"/>
        </w:rPr>
      </w:pPr>
    </w:p>
    <w:p w14:paraId="483CFD52" w14:textId="3C3994A2" w:rsidR="009F711C" w:rsidRPr="00F3799C" w:rsidRDefault="00B9625D" w:rsidP="00F3799C">
      <w:pPr>
        <w:pStyle w:val="ListParagraph"/>
        <w:numPr>
          <w:ilvl w:val="1"/>
          <w:numId w:val="2"/>
        </w:numPr>
        <w:jc w:val="both"/>
        <w:rPr>
          <w:rFonts w:ascii="Arial" w:hAnsi="Arial" w:cs="Arial"/>
          <w:sz w:val="22"/>
          <w:szCs w:val="22"/>
        </w:rPr>
      </w:pPr>
      <w:r w:rsidRPr="00F3799C">
        <w:rPr>
          <w:rFonts w:ascii="Arial" w:hAnsi="Arial" w:cs="Arial"/>
          <w:sz w:val="22"/>
          <w:szCs w:val="22"/>
        </w:rPr>
        <w:t xml:space="preserve">From this, it can be gathered that comparing RLDA important predictors gathered from relative abundances of organisms rather than RPKM values </w:t>
      </w:r>
      <w:r w:rsidR="00E57BC6" w:rsidRPr="00F3799C">
        <w:rPr>
          <w:rFonts w:ascii="Arial" w:hAnsi="Arial" w:cs="Arial"/>
          <w:sz w:val="22"/>
          <w:szCs w:val="22"/>
        </w:rPr>
        <w:t>to</w:t>
      </w:r>
      <w:r w:rsidRPr="00F3799C">
        <w:rPr>
          <w:rFonts w:ascii="Arial" w:hAnsi="Arial" w:cs="Arial"/>
          <w:sz w:val="22"/>
          <w:szCs w:val="22"/>
        </w:rPr>
        <w:t xml:space="preserve"> MATLAB generate</w:t>
      </w:r>
      <w:r w:rsidR="00E57BC6" w:rsidRPr="00F3799C">
        <w:rPr>
          <w:rFonts w:ascii="Arial" w:hAnsi="Arial" w:cs="Arial"/>
          <w:sz w:val="22"/>
          <w:szCs w:val="22"/>
        </w:rPr>
        <w:t>d</w:t>
      </w:r>
      <w:r w:rsidRPr="00F3799C">
        <w:rPr>
          <w:rFonts w:ascii="Arial" w:hAnsi="Arial" w:cs="Arial"/>
          <w:sz w:val="22"/>
          <w:szCs w:val="22"/>
        </w:rPr>
        <w:t xml:space="preserve"> important predictors</w:t>
      </w:r>
      <w:r w:rsidR="00E57BC6" w:rsidRPr="00F3799C">
        <w:rPr>
          <w:rFonts w:ascii="Arial" w:hAnsi="Arial" w:cs="Arial"/>
          <w:sz w:val="22"/>
          <w:szCs w:val="22"/>
        </w:rPr>
        <w:t xml:space="preserve"> is the better of the two comparisons to make.</w:t>
      </w:r>
      <w:r w:rsidR="00BA1C5A" w:rsidRPr="00F3799C">
        <w:rPr>
          <w:rFonts w:ascii="Arial" w:hAnsi="Arial" w:cs="Arial"/>
          <w:sz w:val="22"/>
          <w:szCs w:val="22"/>
        </w:rPr>
        <w:t xml:space="preserve"> Furthermore, conclude from </w:t>
      </w:r>
      <w:proofErr w:type="gramStart"/>
      <w:r w:rsidR="00BA1C5A" w:rsidRPr="00F3799C">
        <w:rPr>
          <w:rFonts w:ascii="Arial" w:hAnsi="Arial" w:cs="Arial"/>
          <w:sz w:val="22"/>
          <w:szCs w:val="22"/>
        </w:rPr>
        <w:t>this</w:t>
      </w:r>
      <w:proofErr w:type="gramEnd"/>
      <w:r w:rsidR="00BA1C5A" w:rsidRPr="00F3799C">
        <w:rPr>
          <w:rFonts w:ascii="Arial" w:hAnsi="Arial" w:cs="Arial"/>
          <w:sz w:val="22"/>
          <w:szCs w:val="22"/>
        </w:rPr>
        <w:t xml:space="preserve"> analysis that it is prudent to evaluate at least the top 25 predictors in order to identify overlap between MATLAB and RLDA as implemented in HIVE.</w:t>
      </w:r>
    </w:p>
    <w:p w14:paraId="2EBF2CBB" w14:textId="7C2E5CDD" w:rsidR="009F711C" w:rsidRDefault="009F0861" w:rsidP="00F3799C">
      <w:pPr>
        <w:jc w:val="both"/>
        <w:rPr>
          <w:rFonts w:ascii="Arial" w:hAnsi="Arial" w:cs="Arial"/>
          <w:b/>
          <w:sz w:val="22"/>
          <w:szCs w:val="22"/>
          <w:u w:val="single"/>
        </w:rPr>
      </w:pPr>
      <w:r w:rsidRPr="009F0861">
        <w:rPr>
          <w:rFonts w:ascii="Arial" w:hAnsi="Arial" w:cs="Arial"/>
          <w:noProof/>
          <w:sz w:val="22"/>
          <w:szCs w:val="22"/>
        </w:rPr>
        <mc:AlternateContent>
          <mc:Choice Requires="wps">
            <w:drawing>
              <wp:anchor distT="45720" distB="45720" distL="114300" distR="114300" simplePos="0" relativeHeight="251671552" behindDoc="0" locked="0" layoutInCell="1" allowOverlap="1" wp14:anchorId="41CF1704" wp14:editId="527820AA">
                <wp:simplePos x="0" y="0"/>
                <wp:positionH relativeFrom="margin">
                  <wp:align>right</wp:align>
                </wp:positionH>
                <wp:positionV relativeFrom="paragraph">
                  <wp:posOffset>211677</wp:posOffset>
                </wp:positionV>
                <wp:extent cx="6475095" cy="4104005"/>
                <wp:effectExtent l="0" t="0" r="20955" b="1079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4104005"/>
                        </a:xfrm>
                        <a:prstGeom prst="rect">
                          <a:avLst/>
                        </a:prstGeom>
                        <a:solidFill>
                          <a:srgbClr val="FFFFFF"/>
                        </a:solidFill>
                        <a:ln w="9525">
                          <a:solidFill>
                            <a:srgbClr val="000000"/>
                          </a:solidFill>
                          <a:miter lim="800000"/>
                          <a:headEnd/>
                          <a:tailEnd/>
                        </a:ln>
                      </wps:spPr>
                      <wps:txbx>
                        <w:txbxContent>
                          <w:p w14:paraId="5CD2FE88" w14:textId="0E8B6026" w:rsidR="009F0861" w:rsidRDefault="009F0861" w:rsidP="009F0861">
                            <w:pPr>
                              <w:pStyle w:val="Caption"/>
                              <w:jc w:val="center"/>
                              <w:rPr>
                                <w:rFonts w:ascii="Arial" w:hAnsi="Arial" w:cs="Arial"/>
                                <w:color w:val="000000" w:themeColor="text1"/>
                                <w:sz w:val="22"/>
                                <w:szCs w:val="22"/>
                              </w:rPr>
                            </w:pPr>
                            <w:r w:rsidRPr="00F3799C">
                              <w:rPr>
                                <w:rFonts w:ascii="Arial" w:hAnsi="Arial" w:cs="Arial"/>
                                <w:noProof/>
                                <w:sz w:val="22"/>
                                <w:szCs w:val="22"/>
                              </w:rPr>
                              <w:drawing>
                                <wp:inline distT="0" distB="0" distL="0" distR="0" wp14:anchorId="13F43ED7" wp14:editId="73800DCF">
                                  <wp:extent cx="5549749" cy="3678865"/>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9538" cy="3725127"/>
                                          </a:xfrm>
                                          <a:prstGeom prst="rect">
                                            <a:avLst/>
                                          </a:prstGeom>
                                        </pic:spPr>
                                      </pic:pic>
                                    </a:graphicData>
                                  </a:graphic>
                                </wp:inline>
                              </w:drawing>
                            </w:r>
                          </w:p>
                          <w:p w14:paraId="5FD67722" w14:textId="11057DF0" w:rsidR="009F0861" w:rsidRPr="009F0861" w:rsidRDefault="009F0861" w:rsidP="009F0861">
                            <w:pPr>
                              <w:pStyle w:val="Caption"/>
                              <w:jc w:val="both"/>
                              <w:rPr>
                                <w:rFonts w:ascii="Arial" w:hAnsi="Arial" w:cs="Arial"/>
                                <w:color w:val="000000" w:themeColor="text1"/>
                                <w:sz w:val="22"/>
                                <w:szCs w:val="22"/>
                              </w:rPr>
                            </w:pPr>
                            <w:r w:rsidRPr="009F0861">
                              <w:rPr>
                                <w:rFonts w:ascii="Arial" w:hAnsi="Arial" w:cs="Arial"/>
                                <w:b/>
                                <w:color w:val="000000" w:themeColor="text1"/>
                                <w:sz w:val="22"/>
                                <w:szCs w:val="22"/>
                              </w:rPr>
                              <w:t xml:space="preserve">Figure </w:t>
                            </w:r>
                            <w:r w:rsidRPr="009F0861">
                              <w:rPr>
                                <w:rFonts w:ascii="Arial" w:hAnsi="Arial" w:cs="Arial"/>
                                <w:b/>
                                <w:color w:val="000000" w:themeColor="text1"/>
                                <w:sz w:val="22"/>
                                <w:szCs w:val="22"/>
                              </w:rPr>
                              <w:fldChar w:fldCharType="begin"/>
                            </w:r>
                            <w:r w:rsidRPr="009F0861">
                              <w:rPr>
                                <w:rFonts w:ascii="Arial" w:hAnsi="Arial" w:cs="Arial"/>
                                <w:b/>
                                <w:color w:val="000000" w:themeColor="text1"/>
                                <w:sz w:val="22"/>
                                <w:szCs w:val="22"/>
                              </w:rPr>
                              <w:instrText xml:space="preserve"> SEQ Figure \* ARABIC </w:instrText>
                            </w:r>
                            <w:r w:rsidRPr="009F0861">
                              <w:rPr>
                                <w:rFonts w:ascii="Arial" w:hAnsi="Arial" w:cs="Arial"/>
                                <w:b/>
                                <w:color w:val="000000" w:themeColor="text1"/>
                                <w:sz w:val="22"/>
                                <w:szCs w:val="22"/>
                              </w:rPr>
                              <w:fldChar w:fldCharType="separate"/>
                            </w:r>
                            <w:r w:rsidRPr="009F0861">
                              <w:rPr>
                                <w:rFonts w:ascii="Arial" w:hAnsi="Arial" w:cs="Arial"/>
                                <w:b/>
                                <w:noProof/>
                                <w:color w:val="000000" w:themeColor="text1"/>
                                <w:sz w:val="22"/>
                                <w:szCs w:val="22"/>
                              </w:rPr>
                              <w:t>5</w:t>
                            </w:r>
                            <w:r w:rsidRPr="009F0861">
                              <w:rPr>
                                <w:rFonts w:ascii="Arial" w:hAnsi="Arial" w:cs="Arial"/>
                                <w:b/>
                                <w:color w:val="000000" w:themeColor="text1"/>
                                <w:sz w:val="22"/>
                                <w:szCs w:val="22"/>
                              </w:rPr>
                              <w:fldChar w:fldCharType="end"/>
                            </w:r>
                            <w:r w:rsidRPr="009F0861">
                              <w:rPr>
                                <w:rFonts w:ascii="Arial" w:hAnsi="Arial" w:cs="Arial"/>
                                <w:b/>
                                <w:color w:val="000000" w:themeColor="text1"/>
                                <w:sz w:val="22"/>
                                <w:szCs w:val="22"/>
                              </w:rPr>
                              <w:t>:</w:t>
                            </w:r>
                            <w:r w:rsidRPr="00F3799C">
                              <w:rPr>
                                <w:rFonts w:ascii="Arial" w:hAnsi="Arial" w:cs="Arial"/>
                                <w:color w:val="000000" w:themeColor="text1"/>
                                <w:sz w:val="22"/>
                                <w:szCs w:val="22"/>
                              </w:rPr>
                              <w:t xml:space="preserve"> Percent of Similar Predictors per Comparison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F1704" id="_x0000_s1032" type="#_x0000_t202" style="position:absolute;left:0;text-align:left;margin-left:458.65pt;margin-top:16.65pt;width:509.85pt;height:323.1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">
                <v:textbox>
                  <w:txbxContent>
                    <w:p w14:paraId="5CD2FE88" w14:textId="0E8B6026" w:rsidR="009F0861" w:rsidRDefault="009F0861" w:rsidP="009F0861">
                      <w:pPr>
                        <w:pStyle w:val="Caption"/>
                        <w:jc w:val="center"/>
                        <w:rPr>
                          <w:rFonts w:ascii="Arial" w:hAnsi="Arial" w:cs="Arial"/>
                          <w:color w:val="000000" w:themeColor="text1"/>
                          <w:sz w:val="22"/>
                          <w:szCs w:val="22"/>
                        </w:rPr>
                      </w:pPr>
                      <w:r w:rsidRPr="00F3799C">
                        <w:rPr>
                          <w:rFonts w:ascii="Arial" w:hAnsi="Arial" w:cs="Arial"/>
                          <w:noProof/>
                          <w:sz w:val="22"/>
                          <w:szCs w:val="22"/>
                        </w:rPr>
                        <w:drawing>
                          <wp:inline distT="0" distB="0" distL="0" distR="0" wp14:anchorId="13F43ED7" wp14:editId="73800DCF">
                            <wp:extent cx="5549749" cy="3678865"/>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9538" cy="3725127"/>
                                    </a:xfrm>
                                    <a:prstGeom prst="rect">
                                      <a:avLst/>
                                    </a:prstGeom>
                                  </pic:spPr>
                                </pic:pic>
                              </a:graphicData>
                            </a:graphic>
                          </wp:inline>
                        </w:drawing>
                      </w:r>
                    </w:p>
                    <w:p w14:paraId="5FD67722" w14:textId="11057DF0" w:rsidR="009F0861" w:rsidRPr="009F0861" w:rsidRDefault="009F0861" w:rsidP="009F0861">
                      <w:pPr>
                        <w:pStyle w:val="Caption"/>
                        <w:jc w:val="both"/>
                        <w:rPr>
                          <w:rFonts w:ascii="Arial" w:hAnsi="Arial" w:cs="Arial"/>
                          <w:color w:val="000000" w:themeColor="text1"/>
                          <w:sz w:val="22"/>
                          <w:szCs w:val="22"/>
                        </w:rPr>
                      </w:pPr>
                      <w:r w:rsidRPr="009F0861">
                        <w:rPr>
                          <w:rFonts w:ascii="Arial" w:hAnsi="Arial" w:cs="Arial"/>
                          <w:b/>
                          <w:color w:val="000000" w:themeColor="text1"/>
                          <w:sz w:val="22"/>
                          <w:szCs w:val="22"/>
                        </w:rPr>
                        <w:t xml:space="preserve">Figure </w:t>
                      </w:r>
                      <w:r w:rsidRPr="009F0861">
                        <w:rPr>
                          <w:rFonts w:ascii="Arial" w:hAnsi="Arial" w:cs="Arial"/>
                          <w:b/>
                          <w:color w:val="000000" w:themeColor="text1"/>
                          <w:sz w:val="22"/>
                          <w:szCs w:val="22"/>
                        </w:rPr>
                        <w:fldChar w:fldCharType="begin"/>
                      </w:r>
                      <w:r w:rsidRPr="009F0861">
                        <w:rPr>
                          <w:rFonts w:ascii="Arial" w:hAnsi="Arial" w:cs="Arial"/>
                          <w:b/>
                          <w:color w:val="000000" w:themeColor="text1"/>
                          <w:sz w:val="22"/>
                          <w:szCs w:val="22"/>
                        </w:rPr>
                        <w:instrText xml:space="preserve"> SEQ Figure \* ARABIC </w:instrText>
                      </w:r>
                      <w:r w:rsidRPr="009F0861">
                        <w:rPr>
                          <w:rFonts w:ascii="Arial" w:hAnsi="Arial" w:cs="Arial"/>
                          <w:b/>
                          <w:color w:val="000000" w:themeColor="text1"/>
                          <w:sz w:val="22"/>
                          <w:szCs w:val="22"/>
                        </w:rPr>
                        <w:fldChar w:fldCharType="separate"/>
                      </w:r>
                      <w:r w:rsidRPr="009F0861">
                        <w:rPr>
                          <w:rFonts w:ascii="Arial" w:hAnsi="Arial" w:cs="Arial"/>
                          <w:b/>
                          <w:noProof/>
                          <w:color w:val="000000" w:themeColor="text1"/>
                          <w:sz w:val="22"/>
                          <w:szCs w:val="22"/>
                        </w:rPr>
                        <w:t>5</w:t>
                      </w:r>
                      <w:r w:rsidRPr="009F0861">
                        <w:rPr>
                          <w:rFonts w:ascii="Arial" w:hAnsi="Arial" w:cs="Arial"/>
                          <w:b/>
                          <w:color w:val="000000" w:themeColor="text1"/>
                          <w:sz w:val="22"/>
                          <w:szCs w:val="22"/>
                        </w:rPr>
                        <w:fldChar w:fldCharType="end"/>
                      </w:r>
                      <w:r w:rsidRPr="009F0861">
                        <w:rPr>
                          <w:rFonts w:ascii="Arial" w:hAnsi="Arial" w:cs="Arial"/>
                          <w:b/>
                          <w:color w:val="000000" w:themeColor="text1"/>
                          <w:sz w:val="22"/>
                          <w:szCs w:val="22"/>
                        </w:rPr>
                        <w:t>:</w:t>
                      </w:r>
                      <w:r w:rsidRPr="00F3799C">
                        <w:rPr>
                          <w:rFonts w:ascii="Arial" w:hAnsi="Arial" w:cs="Arial"/>
                          <w:color w:val="000000" w:themeColor="text1"/>
                          <w:sz w:val="22"/>
                          <w:szCs w:val="22"/>
                        </w:rPr>
                        <w:t xml:space="preserve"> Percent of Similar Predictors per Comparison</w:t>
                      </w:r>
                    </w:p>
                  </w:txbxContent>
                </v:textbox>
                <w10:wrap type="square" anchorx="margin"/>
              </v:shape>
            </w:pict>
          </mc:Fallback>
        </mc:AlternateContent>
      </w:r>
      <w:r w:rsidR="009F711C" w:rsidRPr="00F3799C">
        <w:rPr>
          <w:rFonts w:ascii="Arial" w:hAnsi="Arial" w:cs="Arial"/>
          <w:sz w:val="22"/>
          <w:szCs w:val="22"/>
        </w:rPr>
        <w:br w:type="page"/>
      </w:r>
      <w:r>
        <w:rPr>
          <w:rFonts w:ascii="Arial" w:hAnsi="Arial" w:cs="Arial"/>
          <w:b/>
          <w:sz w:val="22"/>
          <w:szCs w:val="22"/>
          <w:u w:val="single"/>
        </w:rPr>
        <w:lastRenderedPageBreak/>
        <w:t>References</w:t>
      </w:r>
    </w:p>
    <w:p w14:paraId="19AD950E" w14:textId="77777777" w:rsidR="009F0861" w:rsidRDefault="009F0861" w:rsidP="00F3799C">
      <w:pPr>
        <w:jc w:val="both"/>
        <w:rPr>
          <w:rFonts w:ascii="Arial" w:hAnsi="Arial" w:cs="Arial"/>
          <w:b/>
          <w:sz w:val="22"/>
          <w:szCs w:val="22"/>
          <w:u w:val="single"/>
        </w:rPr>
      </w:pPr>
    </w:p>
    <w:p w14:paraId="26085200" w14:textId="77777777" w:rsidR="00A72843" w:rsidRDefault="00A72843" w:rsidP="00F3799C">
      <w:pPr>
        <w:jc w:val="both"/>
        <w:rPr>
          <w:rFonts w:ascii="Arial" w:hAnsi="Arial" w:cs="Arial"/>
          <w:b/>
          <w:sz w:val="22"/>
          <w:szCs w:val="22"/>
          <w:u w:val="single"/>
        </w:rPr>
      </w:pPr>
    </w:p>
    <w:p w14:paraId="0545CA9C" w14:textId="77777777" w:rsidR="00A72843" w:rsidRDefault="00A72843" w:rsidP="00F3799C">
      <w:pPr>
        <w:jc w:val="both"/>
        <w:rPr>
          <w:rFonts w:ascii="Arial" w:hAnsi="Arial" w:cs="Arial"/>
          <w:b/>
          <w:sz w:val="22"/>
          <w:szCs w:val="22"/>
          <w:u w:val="single"/>
        </w:rPr>
      </w:pPr>
    </w:p>
    <w:p w14:paraId="0DF9076F" w14:textId="77777777" w:rsidR="00A72843" w:rsidRPr="00A72843" w:rsidRDefault="00A72843" w:rsidP="00A72843">
      <w:pPr>
        <w:pStyle w:val="EndNoteBibliography"/>
        <w:ind w:left="720" w:hanging="720"/>
      </w:pPr>
      <w:r>
        <w:rPr>
          <w:rFonts w:ascii="Arial" w:hAnsi="Arial" w:cs="Arial"/>
          <w:b/>
          <w:sz w:val="22"/>
          <w:szCs w:val="22"/>
          <w:u w:val="single"/>
        </w:rPr>
        <w:fldChar w:fldCharType="begin"/>
      </w:r>
      <w:r>
        <w:rPr>
          <w:rFonts w:ascii="Arial" w:hAnsi="Arial" w:cs="Arial"/>
          <w:b/>
          <w:sz w:val="22"/>
          <w:szCs w:val="22"/>
          <w:u w:val="single"/>
        </w:rPr>
        <w:instrText xml:space="preserve"> ADDIN EN.REFLIST </w:instrText>
      </w:r>
      <w:r>
        <w:rPr>
          <w:rFonts w:ascii="Arial" w:hAnsi="Arial" w:cs="Arial"/>
          <w:b/>
          <w:sz w:val="22"/>
          <w:szCs w:val="22"/>
          <w:u w:val="single"/>
        </w:rPr>
        <w:fldChar w:fldCharType="separate"/>
      </w:r>
      <w:r w:rsidRPr="00A72843">
        <w:t>1.</w:t>
      </w:r>
      <w:r w:rsidRPr="00A72843">
        <w:tab/>
        <w:t xml:space="preserve">Lindefeldt, M. et al. The ketogenic diet influences taxonomic and functional composition of the gut microbiota in children with severe epilepsy. </w:t>
      </w:r>
      <w:r w:rsidRPr="00A72843">
        <w:rPr>
          <w:i/>
        </w:rPr>
        <w:t>NPJ Biofilms Microbiomes</w:t>
      </w:r>
      <w:r w:rsidRPr="00A72843">
        <w:t xml:space="preserve"> </w:t>
      </w:r>
      <w:r w:rsidRPr="00A72843">
        <w:rPr>
          <w:b/>
        </w:rPr>
        <w:t>5</w:t>
      </w:r>
      <w:r w:rsidRPr="00A72843">
        <w:t>, 5 (2019).</w:t>
      </w:r>
    </w:p>
    <w:p w14:paraId="696A4C10" w14:textId="77777777" w:rsidR="00A72843" w:rsidRPr="00A72843" w:rsidRDefault="00A72843" w:rsidP="00A72843">
      <w:pPr>
        <w:pStyle w:val="EndNoteBibliography"/>
        <w:ind w:left="720" w:hanging="720"/>
      </w:pPr>
      <w:r w:rsidRPr="00A72843">
        <w:t>2.</w:t>
      </w:r>
      <w:r w:rsidRPr="00A72843">
        <w:tab/>
        <w:t xml:space="preserve">Smith, A.D. et al. Microbiota of MR1 deficient mice confer resistance against Clostridium difficile infection. </w:t>
      </w:r>
      <w:r w:rsidRPr="00A72843">
        <w:rPr>
          <w:i/>
        </w:rPr>
        <w:t>PLoS One</w:t>
      </w:r>
      <w:r w:rsidRPr="00A72843">
        <w:t xml:space="preserve"> </w:t>
      </w:r>
      <w:r w:rsidRPr="00A72843">
        <w:rPr>
          <w:b/>
        </w:rPr>
        <w:t>14</w:t>
      </w:r>
      <w:r w:rsidRPr="00A72843">
        <w:t>, e0223025 (2019).</w:t>
      </w:r>
    </w:p>
    <w:p w14:paraId="31AA7323" w14:textId="77777777" w:rsidR="00A72843" w:rsidRPr="00A72843" w:rsidRDefault="00A72843" w:rsidP="00A72843">
      <w:pPr>
        <w:pStyle w:val="EndNoteBibliography"/>
        <w:ind w:left="720" w:hanging="720"/>
      </w:pPr>
      <w:r w:rsidRPr="00A72843">
        <w:t>3.</w:t>
      </w:r>
      <w:r w:rsidRPr="00A72843">
        <w:tab/>
        <w:t xml:space="preserve">Santana-Quintero, L., Dingerdissen, H., Thierry-Mieg, J., Mazumder, R. &amp; Simonyan, V. HIVE-hexagon: high-performance, parallelized sequence alignment for next-generation sequencing data analysis. </w:t>
      </w:r>
      <w:r w:rsidRPr="00A72843">
        <w:rPr>
          <w:i/>
        </w:rPr>
        <w:t>PLoS One</w:t>
      </w:r>
      <w:r w:rsidRPr="00A72843">
        <w:t xml:space="preserve"> </w:t>
      </w:r>
      <w:r w:rsidRPr="00A72843">
        <w:rPr>
          <w:b/>
        </w:rPr>
        <w:t>9</w:t>
      </w:r>
      <w:r w:rsidRPr="00A72843">
        <w:t>, e99033 (2014).</w:t>
      </w:r>
    </w:p>
    <w:p w14:paraId="05ABF66B" w14:textId="2A0234A5" w:rsidR="009F0861" w:rsidRPr="009F0861" w:rsidRDefault="00A72843" w:rsidP="00F3799C">
      <w:pPr>
        <w:jc w:val="both"/>
        <w:rPr>
          <w:rFonts w:ascii="Arial" w:hAnsi="Arial" w:cs="Arial"/>
          <w:b/>
          <w:sz w:val="22"/>
          <w:szCs w:val="22"/>
          <w:u w:val="single"/>
        </w:rPr>
      </w:pPr>
      <w:r>
        <w:rPr>
          <w:rFonts w:ascii="Arial" w:hAnsi="Arial" w:cs="Arial"/>
          <w:b/>
          <w:sz w:val="22"/>
          <w:szCs w:val="22"/>
          <w:u w:val="single"/>
        </w:rPr>
        <w:fldChar w:fldCharType="end"/>
      </w:r>
    </w:p>
    <w:sectPr w:rsidR="009F0861" w:rsidRPr="009F0861" w:rsidSect="00F3799C">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MU Serif Roman">
    <w:altName w:val="Cambria Math"/>
    <w:charset w:val="00"/>
    <w:family w:val="auto"/>
    <w:pitch w:val="variable"/>
    <w:sig w:usb0="00000001" w:usb1="5201E9EB" w:usb2="02020004"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C7FBC"/>
    <w:multiLevelType w:val="hybridMultilevel"/>
    <w:tmpl w:val="D0C0D2B4"/>
    <w:lvl w:ilvl="0" w:tplc="D92C18C2">
      <w:start w:val="1"/>
      <w:numFmt w:val="decimal"/>
      <w:lvlText w:val="%1."/>
      <w:lvlJc w:val="left"/>
      <w:pPr>
        <w:ind w:left="720" w:hanging="360"/>
      </w:pPr>
      <w:rPr>
        <w:rFonts w:ascii="CMU Serif Roman" w:hAnsi="CMU Serif Roman" w:cs="CMU Serif Roman" w:hint="default"/>
      </w:rPr>
    </w:lvl>
    <w:lvl w:ilvl="1" w:tplc="16EC9F28">
      <w:start w:val="1"/>
      <w:numFmt w:val="lowerLetter"/>
      <w:lvlText w:val="%2."/>
      <w:lvlJc w:val="left"/>
      <w:pPr>
        <w:ind w:left="1440" w:hanging="360"/>
      </w:pPr>
      <w:rPr>
        <w:rFonts w:ascii="CMU Serif Roman" w:hAnsi="CMU Serif Roman" w:cs="CMU Serif Roman" w:hint="default"/>
      </w:rPr>
    </w:lvl>
    <w:lvl w:ilvl="2" w:tplc="21087854">
      <w:start w:val="1"/>
      <w:numFmt w:val="lowerRoman"/>
      <w:lvlText w:val="%3."/>
      <w:lvlJc w:val="right"/>
      <w:pPr>
        <w:ind w:left="2160" w:hanging="180"/>
      </w:pPr>
      <w:rPr>
        <w:rFonts w:ascii="CMU Serif Roman" w:eastAsiaTheme="minorHAnsi" w:hAnsi="CMU Serif Roman" w:cs="CMU Serif Roman"/>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B5C58FF"/>
    <w:multiLevelType w:val="hybridMultilevel"/>
    <w:tmpl w:val="F9F6E36C"/>
    <w:lvl w:ilvl="0" w:tplc="0409000F">
      <w:start w:val="1"/>
      <w:numFmt w:val="decimal"/>
      <w:lvlText w:val="%1."/>
      <w:lvlJc w:val="left"/>
      <w:pPr>
        <w:ind w:left="720" w:hanging="360"/>
      </w:pPr>
      <w:rPr>
        <w:rFonts w:hint="default"/>
      </w:rPr>
    </w:lvl>
    <w:lvl w:ilvl="1" w:tplc="48C8ADE8">
      <w:start w:val="1"/>
      <w:numFmt w:val="lowerLetter"/>
      <w:lvlText w:val="%2."/>
      <w:lvlJc w:val="left"/>
      <w:pPr>
        <w:ind w:left="1440" w:hanging="360"/>
      </w:pPr>
      <w:rPr>
        <w:rFonts w:ascii="CMU Serif Roman" w:hAnsi="CMU Serif Roman" w:cs="CMU Serif Roman" w:hint="default"/>
      </w:rPr>
    </w:lvl>
    <w:lvl w:ilvl="2" w:tplc="25A69FD6">
      <w:start w:val="1"/>
      <w:numFmt w:val="lowerLetter"/>
      <w:lvlText w:val="%3."/>
      <w:lvlJc w:val="right"/>
      <w:pPr>
        <w:ind w:left="2160" w:hanging="180"/>
      </w:pPr>
      <w:rPr>
        <w:rFonts w:ascii="CMU Serif Roman" w:eastAsiaTheme="minorHAnsi" w:hAnsi="CMU Serif Roman" w:cs="CMU Serif Roman"/>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4F4B81"/>
    <w:multiLevelType w:val="hybridMultilevel"/>
    <w:tmpl w:val="4216C1A6"/>
    <w:lvl w:ilvl="0" w:tplc="0409000F">
      <w:start w:val="1"/>
      <w:numFmt w:val="decimal"/>
      <w:lvlText w:val="%1."/>
      <w:lvlJc w:val="left"/>
      <w:pPr>
        <w:ind w:left="720" w:hanging="360"/>
      </w:pPr>
      <w:rPr>
        <w:rFonts w:hint="default"/>
      </w:rPr>
    </w:lvl>
    <w:lvl w:ilvl="1" w:tplc="7E8EA46C">
      <w:start w:val="1"/>
      <w:numFmt w:val="lowerLetter"/>
      <w:lvlText w:val="%2."/>
      <w:lvlJc w:val="left"/>
      <w:pPr>
        <w:ind w:left="1440" w:hanging="360"/>
      </w:pPr>
      <w:rPr>
        <w:rFonts w:ascii="CMU Serif Roman" w:hAnsi="CMU Serif Roman" w:cs="CMU Serif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461F1"/>
    <w:multiLevelType w:val="hybridMultilevel"/>
    <w:tmpl w:val="ECDC36F2"/>
    <w:lvl w:ilvl="0" w:tplc="A63CC99C">
      <w:start w:val="1"/>
      <w:numFmt w:val="decimal"/>
      <w:lvlText w:val="%1."/>
      <w:lvlJc w:val="left"/>
      <w:pPr>
        <w:ind w:left="720" w:hanging="360"/>
      </w:pPr>
      <w:rPr>
        <w:rFonts w:ascii="CMU Serif Roman" w:hAnsi="CMU Serif Roman" w:cs="CMU Serif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A6526"/>
    <w:multiLevelType w:val="hybridMultilevel"/>
    <w:tmpl w:val="CDB06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5E57B2"/>
    <w:multiLevelType w:val="hybridMultilevel"/>
    <w:tmpl w:val="A0C65F7E"/>
    <w:lvl w:ilvl="0" w:tplc="A9628D50">
      <w:start w:val="1"/>
      <w:numFmt w:val="decimal"/>
      <w:lvlText w:val="%1."/>
      <w:lvlJc w:val="left"/>
      <w:pPr>
        <w:ind w:left="1800" w:hanging="360"/>
      </w:pPr>
      <w:rPr>
        <w:rFonts w:ascii="CMU Serif Roman" w:hAnsi="CMU Serif Roman" w:cs="CMU Serif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0"/>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Biotechn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rz9pwf50pra9fetfvy5ds9fwe5pzzzvztxv&quot;&gt;Microbiome_R21_New_v5&lt;record-ids&gt;&lt;item&gt;46&lt;/item&gt;&lt;/record-ids&gt;&lt;/item&gt;&lt;/Libraries&gt;"/>
  </w:docVars>
  <w:rsids>
    <w:rsidRoot w:val="001E39CD"/>
    <w:rsid w:val="00073DED"/>
    <w:rsid w:val="00147E51"/>
    <w:rsid w:val="001A3DD6"/>
    <w:rsid w:val="001E39CD"/>
    <w:rsid w:val="001F7ABC"/>
    <w:rsid w:val="00272387"/>
    <w:rsid w:val="002D4BD7"/>
    <w:rsid w:val="003141EB"/>
    <w:rsid w:val="00333F61"/>
    <w:rsid w:val="00387B1E"/>
    <w:rsid w:val="00391461"/>
    <w:rsid w:val="003F0F42"/>
    <w:rsid w:val="003F1447"/>
    <w:rsid w:val="00402F34"/>
    <w:rsid w:val="00404D3C"/>
    <w:rsid w:val="004539F6"/>
    <w:rsid w:val="00454C94"/>
    <w:rsid w:val="00543A83"/>
    <w:rsid w:val="00556790"/>
    <w:rsid w:val="005C2966"/>
    <w:rsid w:val="005E451F"/>
    <w:rsid w:val="006770A4"/>
    <w:rsid w:val="006F1D58"/>
    <w:rsid w:val="0073670D"/>
    <w:rsid w:val="007A5587"/>
    <w:rsid w:val="007B72AD"/>
    <w:rsid w:val="00854F79"/>
    <w:rsid w:val="008C16B4"/>
    <w:rsid w:val="008C4574"/>
    <w:rsid w:val="008F6627"/>
    <w:rsid w:val="00920AC8"/>
    <w:rsid w:val="00934BE7"/>
    <w:rsid w:val="009C4096"/>
    <w:rsid w:val="009D39EC"/>
    <w:rsid w:val="009F0861"/>
    <w:rsid w:val="009F711C"/>
    <w:rsid w:val="00A04048"/>
    <w:rsid w:val="00A72843"/>
    <w:rsid w:val="00A906D1"/>
    <w:rsid w:val="00A96693"/>
    <w:rsid w:val="00AD2180"/>
    <w:rsid w:val="00B179B4"/>
    <w:rsid w:val="00B23AC7"/>
    <w:rsid w:val="00B536CE"/>
    <w:rsid w:val="00B810BF"/>
    <w:rsid w:val="00B945E0"/>
    <w:rsid w:val="00B9625D"/>
    <w:rsid w:val="00BA1C5A"/>
    <w:rsid w:val="00BA4E6F"/>
    <w:rsid w:val="00BE1957"/>
    <w:rsid w:val="00C45E5B"/>
    <w:rsid w:val="00C61A3D"/>
    <w:rsid w:val="00C66811"/>
    <w:rsid w:val="00C70BCE"/>
    <w:rsid w:val="00CB3C11"/>
    <w:rsid w:val="00CF7357"/>
    <w:rsid w:val="00D20A8E"/>
    <w:rsid w:val="00D212DA"/>
    <w:rsid w:val="00D22AD3"/>
    <w:rsid w:val="00D27ABA"/>
    <w:rsid w:val="00D5249E"/>
    <w:rsid w:val="00D535EE"/>
    <w:rsid w:val="00D603E5"/>
    <w:rsid w:val="00E22DD2"/>
    <w:rsid w:val="00E424DE"/>
    <w:rsid w:val="00E43CCD"/>
    <w:rsid w:val="00E57BC6"/>
    <w:rsid w:val="00F240B8"/>
    <w:rsid w:val="00F3799C"/>
    <w:rsid w:val="00F630A4"/>
    <w:rsid w:val="00FC13AB"/>
    <w:rsid w:val="00FE4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9C1AA"/>
  <w15:chartTrackingRefBased/>
  <w15:docId w15:val="{1587FE97-9247-A348-A825-0D47E538D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E39CD"/>
    <w:pPr>
      <w:ind w:left="720"/>
      <w:contextualSpacing/>
    </w:pPr>
  </w:style>
  <w:style w:type="table" w:styleId="TableGrid">
    <w:name w:val="Table Grid"/>
    <w:basedOn w:val="TableNormal"/>
    <w:uiPriority w:val="39"/>
    <w:rsid w:val="003F0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5587"/>
    <w:pPr>
      <w:spacing w:after="200"/>
    </w:pPr>
    <w:rPr>
      <w:i/>
      <w:iCs/>
      <w:color w:val="44546A" w:themeColor="text2"/>
      <w:sz w:val="18"/>
      <w:szCs w:val="18"/>
    </w:rPr>
  </w:style>
  <w:style w:type="paragraph" w:customStyle="1" w:styleId="EndNoteBibliographyTitle">
    <w:name w:val="EndNote Bibliography Title"/>
    <w:basedOn w:val="Normal"/>
    <w:link w:val="EndNoteBibliographyTitleChar"/>
    <w:rsid w:val="00A72843"/>
    <w:pPr>
      <w:jc w:val="center"/>
    </w:pPr>
    <w:rPr>
      <w:rFonts w:ascii="Calibri" w:hAnsi="Calibri" w:cs="Calibri"/>
      <w:noProof/>
    </w:rPr>
  </w:style>
  <w:style w:type="character" w:customStyle="1" w:styleId="ListParagraphChar">
    <w:name w:val="List Paragraph Char"/>
    <w:basedOn w:val="DefaultParagraphFont"/>
    <w:link w:val="ListParagraph"/>
    <w:uiPriority w:val="34"/>
    <w:rsid w:val="00A72843"/>
  </w:style>
  <w:style w:type="character" w:customStyle="1" w:styleId="EndNoteBibliographyTitleChar">
    <w:name w:val="EndNote Bibliography Title Char"/>
    <w:basedOn w:val="ListParagraphChar"/>
    <w:link w:val="EndNoteBibliographyTitle"/>
    <w:rsid w:val="00A72843"/>
    <w:rPr>
      <w:rFonts w:ascii="Calibri" w:hAnsi="Calibri" w:cs="Calibri"/>
      <w:noProof/>
    </w:rPr>
  </w:style>
  <w:style w:type="paragraph" w:customStyle="1" w:styleId="EndNoteBibliography">
    <w:name w:val="EndNote Bibliography"/>
    <w:basedOn w:val="Normal"/>
    <w:link w:val="EndNoteBibliographyChar"/>
    <w:rsid w:val="00A72843"/>
    <w:pPr>
      <w:jc w:val="both"/>
    </w:pPr>
    <w:rPr>
      <w:rFonts w:ascii="Calibri" w:hAnsi="Calibri" w:cs="Calibri"/>
      <w:noProof/>
    </w:rPr>
  </w:style>
  <w:style w:type="character" w:customStyle="1" w:styleId="EndNoteBibliographyChar">
    <w:name w:val="EndNote Bibliography Char"/>
    <w:basedOn w:val="ListParagraphChar"/>
    <w:link w:val="EndNoteBibliography"/>
    <w:rsid w:val="00A72843"/>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44304">
      <w:bodyDiv w:val="1"/>
      <w:marLeft w:val="0"/>
      <w:marRight w:val="0"/>
      <w:marTop w:val="0"/>
      <w:marBottom w:val="0"/>
      <w:divBdr>
        <w:top w:val="none" w:sz="0" w:space="0" w:color="auto"/>
        <w:left w:val="none" w:sz="0" w:space="0" w:color="auto"/>
        <w:bottom w:val="none" w:sz="0" w:space="0" w:color="auto"/>
        <w:right w:val="none" w:sz="0" w:space="0" w:color="auto"/>
      </w:divBdr>
    </w:div>
    <w:div w:id="156381992">
      <w:bodyDiv w:val="1"/>
      <w:marLeft w:val="0"/>
      <w:marRight w:val="0"/>
      <w:marTop w:val="0"/>
      <w:marBottom w:val="0"/>
      <w:divBdr>
        <w:top w:val="none" w:sz="0" w:space="0" w:color="auto"/>
        <w:left w:val="none" w:sz="0" w:space="0" w:color="auto"/>
        <w:bottom w:val="none" w:sz="0" w:space="0" w:color="auto"/>
        <w:right w:val="none" w:sz="0" w:space="0" w:color="auto"/>
      </w:divBdr>
    </w:div>
    <w:div w:id="160126597">
      <w:bodyDiv w:val="1"/>
      <w:marLeft w:val="0"/>
      <w:marRight w:val="0"/>
      <w:marTop w:val="0"/>
      <w:marBottom w:val="0"/>
      <w:divBdr>
        <w:top w:val="none" w:sz="0" w:space="0" w:color="auto"/>
        <w:left w:val="none" w:sz="0" w:space="0" w:color="auto"/>
        <w:bottom w:val="none" w:sz="0" w:space="0" w:color="auto"/>
        <w:right w:val="none" w:sz="0" w:space="0" w:color="auto"/>
      </w:divBdr>
    </w:div>
    <w:div w:id="293030003">
      <w:bodyDiv w:val="1"/>
      <w:marLeft w:val="0"/>
      <w:marRight w:val="0"/>
      <w:marTop w:val="0"/>
      <w:marBottom w:val="0"/>
      <w:divBdr>
        <w:top w:val="none" w:sz="0" w:space="0" w:color="auto"/>
        <w:left w:val="none" w:sz="0" w:space="0" w:color="auto"/>
        <w:bottom w:val="none" w:sz="0" w:space="0" w:color="auto"/>
        <w:right w:val="none" w:sz="0" w:space="0" w:color="auto"/>
      </w:divBdr>
    </w:div>
    <w:div w:id="318969388">
      <w:bodyDiv w:val="1"/>
      <w:marLeft w:val="0"/>
      <w:marRight w:val="0"/>
      <w:marTop w:val="0"/>
      <w:marBottom w:val="0"/>
      <w:divBdr>
        <w:top w:val="none" w:sz="0" w:space="0" w:color="auto"/>
        <w:left w:val="none" w:sz="0" w:space="0" w:color="auto"/>
        <w:bottom w:val="none" w:sz="0" w:space="0" w:color="auto"/>
        <w:right w:val="none" w:sz="0" w:space="0" w:color="auto"/>
      </w:divBdr>
    </w:div>
    <w:div w:id="384989635">
      <w:bodyDiv w:val="1"/>
      <w:marLeft w:val="0"/>
      <w:marRight w:val="0"/>
      <w:marTop w:val="0"/>
      <w:marBottom w:val="0"/>
      <w:divBdr>
        <w:top w:val="none" w:sz="0" w:space="0" w:color="auto"/>
        <w:left w:val="none" w:sz="0" w:space="0" w:color="auto"/>
        <w:bottom w:val="none" w:sz="0" w:space="0" w:color="auto"/>
        <w:right w:val="none" w:sz="0" w:space="0" w:color="auto"/>
      </w:divBdr>
    </w:div>
    <w:div w:id="447773792">
      <w:bodyDiv w:val="1"/>
      <w:marLeft w:val="0"/>
      <w:marRight w:val="0"/>
      <w:marTop w:val="0"/>
      <w:marBottom w:val="0"/>
      <w:divBdr>
        <w:top w:val="none" w:sz="0" w:space="0" w:color="auto"/>
        <w:left w:val="none" w:sz="0" w:space="0" w:color="auto"/>
        <w:bottom w:val="none" w:sz="0" w:space="0" w:color="auto"/>
        <w:right w:val="none" w:sz="0" w:space="0" w:color="auto"/>
      </w:divBdr>
    </w:div>
    <w:div w:id="529756535">
      <w:bodyDiv w:val="1"/>
      <w:marLeft w:val="0"/>
      <w:marRight w:val="0"/>
      <w:marTop w:val="0"/>
      <w:marBottom w:val="0"/>
      <w:divBdr>
        <w:top w:val="none" w:sz="0" w:space="0" w:color="auto"/>
        <w:left w:val="none" w:sz="0" w:space="0" w:color="auto"/>
        <w:bottom w:val="none" w:sz="0" w:space="0" w:color="auto"/>
        <w:right w:val="none" w:sz="0" w:space="0" w:color="auto"/>
      </w:divBdr>
    </w:div>
    <w:div w:id="762341134">
      <w:bodyDiv w:val="1"/>
      <w:marLeft w:val="0"/>
      <w:marRight w:val="0"/>
      <w:marTop w:val="0"/>
      <w:marBottom w:val="0"/>
      <w:divBdr>
        <w:top w:val="none" w:sz="0" w:space="0" w:color="auto"/>
        <w:left w:val="none" w:sz="0" w:space="0" w:color="auto"/>
        <w:bottom w:val="none" w:sz="0" w:space="0" w:color="auto"/>
        <w:right w:val="none" w:sz="0" w:space="0" w:color="auto"/>
      </w:divBdr>
    </w:div>
    <w:div w:id="845555008">
      <w:bodyDiv w:val="1"/>
      <w:marLeft w:val="0"/>
      <w:marRight w:val="0"/>
      <w:marTop w:val="0"/>
      <w:marBottom w:val="0"/>
      <w:divBdr>
        <w:top w:val="none" w:sz="0" w:space="0" w:color="auto"/>
        <w:left w:val="none" w:sz="0" w:space="0" w:color="auto"/>
        <w:bottom w:val="none" w:sz="0" w:space="0" w:color="auto"/>
        <w:right w:val="none" w:sz="0" w:space="0" w:color="auto"/>
      </w:divBdr>
    </w:div>
    <w:div w:id="943347540">
      <w:bodyDiv w:val="1"/>
      <w:marLeft w:val="0"/>
      <w:marRight w:val="0"/>
      <w:marTop w:val="0"/>
      <w:marBottom w:val="0"/>
      <w:divBdr>
        <w:top w:val="none" w:sz="0" w:space="0" w:color="auto"/>
        <w:left w:val="none" w:sz="0" w:space="0" w:color="auto"/>
        <w:bottom w:val="none" w:sz="0" w:space="0" w:color="auto"/>
        <w:right w:val="none" w:sz="0" w:space="0" w:color="auto"/>
      </w:divBdr>
    </w:div>
    <w:div w:id="999621347">
      <w:bodyDiv w:val="1"/>
      <w:marLeft w:val="0"/>
      <w:marRight w:val="0"/>
      <w:marTop w:val="0"/>
      <w:marBottom w:val="0"/>
      <w:divBdr>
        <w:top w:val="none" w:sz="0" w:space="0" w:color="auto"/>
        <w:left w:val="none" w:sz="0" w:space="0" w:color="auto"/>
        <w:bottom w:val="none" w:sz="0" w:space="0" w:color="auto"/>
        <w:right w:val="none" w:sz="0" w:space="0" w:color="auto"/>
      </w:divBdr>
    </w:div>
    <w:div w:id="1060785974">
      <w:bodyDiv w:val="1"/>
      <w:marLeft w:val="0"/>
      <w:marRight w:val="0"/>
      <w:marTop w:val="0"/>
      <w:marBottom w:val="0"/>
      <w:divBdr>
        <w:top w:val="none" w:sz="0" w:space="0" w:color="auto"/>
        <w:left w:val="none" w:sz="0" w:space="0" w:color="auto"/>
        <w:bottom w:val="none" w:sz="0" w:space="0" w:color="auto"/>
        <w:right w:val="none" w:sz="0" w:space="0" w:color="auto"/>
      </w:divBdr>
    </w:div>
    <w:div w:id="1097215070">
      <w:bodyDiv w:val="1"/>
      <w:marLeft w:val="0"/>
      <w:marRight w:val="0"/>
      <w:marTop w:val="0"/>
      <w:marBottom w:val="0"/>
      <w:divBdr>
        <w:top w:val="none" w:sz="0" w:space="0" w:color="auto"/>
        <w:left w:val="none" w:sz="0" w:space="0" w:color="auto"/>
        <w:bottom w:val="none" w:sz="0" w:space="0" w:color="auto"/>
        <w:right w:val="none" w:sz="0" w:space="0" w:color="auto"/>
      </w:divBdr>
    </w:div>
    <w:div w:id="1139494823">
      <w:bodyDiv w:val="1"/>
      <w:marLeft w:val="0"/>
      <w:marRight w:val="0"/>
      <w:marTop w:val="0"/>
      <w:marBottom w:val="0"/>
      <w:divBdr>
        <w:top w:val="none" w:sz="0" w:space="0" w:color="auto"/>
        <w:left w:val="none" w:sz="0" w:space="0" w:color="auto"/>
        <w:bottom w:val="none" w:sz="0" w:space="0" w:color="auto"/>
        <w:right w:val="none" w:sz="0" w:space="0" w:color="auto"/>
      </w:divBdr>
    </w:div>
    <w:div w:id="1150974573">
      <w:bodyDiv w:val="1"/>
      <w:marLeft w:val="0"/>
      <w:marRight w:val="0"/>
      <w:marTop w:val="0"/>
      <w:marBottom w:val="0"/>
      <w:divBdr>
        <w:top w:val="none" w:sz="0" w:space="0" w:color="auto"/>
        <w:left w:val="none" w:sz="0" w:space="0" w:color="auto"/>
        <w:bottom w:val="none" w:sz="0" w:space="0" w:color="auto"/>
        <w:right w:val="none" w:sz="0" w:space="0" w:color="auto"/>
      </w:divBdr>
    </w:div>
    <w:div w:id="1156647836">
      <w:bodyDiv w:val="1"/>
      <w:marLeft w:val="0"/>
      <w:marRight w:val="0"/>
      <w:marTop w:val="0"/>
      <w:marBottom w:val="0"/>
      <w:divBdr>
        <w:top w:val="none" w:sz="0" w:space="0" w:color="auto"/>
        <w:left w:val="none" w:sz="0" w:space="0" w:color="auto"/>
        <w:bottom w:val="none" w:sz="0" w:space="0" w:color="auto"/>
        <w:right w:val="none" w:sz="0" w:space="0" w:color="auto"/>
      </w:divBdr>
    </w:div>
    <w:div w:id="1161193969">
      <w:bodyDiv w:val="1"/>
      <w:marLeft w:val="0"/>
      <w:marRight w:val="0"/>
      <w:marTop w:val="0"/>
      <w:marBottom w:val="0"/>
      <w:divBdr>
        <w:top w:val="none" w:sz="0" w:space="0" w:color="auto"/>
        <w:left w:val="none" w:sz="0" w:space="0" w:color="auto"/>
        <w:bottom w:val="none" w:sz="0" w:space="0" w:color="auto"/>
        <w:right w:val="none" w:sz="0" w:space="0" w:color="auto"/>
      </w:divBdr>
    </w:div>
    <w:div w:id="1163277353">
      <w:bodyDiv w:val="1"/>
      <w:marLeft w:val="0"/>
      <w:marRight w:val="0"/>
      <w:marTop w:val="0"/>
      <w:marBottom w:val="0"/>
      <w:divBdr>
        <w:top w:val="none" w:sz="0" w:space="0" w:color="auto"/>
        <w:left w:val="none" w:sz="0" w:space="0" w:color="auto"/>
        <w:bottom w:val="none" w:sz="0" w:space="0" w:color="auto"/>
        <w:right w:val="none" w:sz="0" w:space="0" w:color="auto"/>
      </w:divBdr>
    </w:div>
    <w:div w:id="1175072695">
      <w:bodyDiv w:val="1"/>
      <w:marLeft w:val="0"/>
      <w:marRight w:val="0"/>
      <w:marTop w:val="0"/>
      <w:marBottom w:val="0"/>
      <w:divBdr>
        <w:top w:val="none" w:sz="0" w:space="0" w:color="auto"/>
        <w:left w:val="none" w:sz="0" w:space="0" w:color="auto"/>
        <w:bottom w:val="none" w:sz="0" w:space="0" w:color="auto"/>
        <w:right w:val="none" w:sz="0" w:space="0" w:color="auto"/>
      </w:divBdr>
    </w:div>
    <w:div w:id="1206218066">
      <w:bodyDiv w:val="1"/>
      <w:marLeft w:val="0"/>
      <w:marRight w:val="0"/>
      <w:marTop w:val="0"/>
      <w:marBottom w:val="0"/>
      <w:divBdr>
        <w:top w:val="none" w:sz="0" w:space="0" w:color="auto"/>
        <w:left w:val="none" w:sz="0" w:space="0" w:color="auto"/>
        <w:bottom w:val="none" w:sz="0" w:space="0" w:color="auto"/>
        <w:right w:val="none" w:sz="0" w:space="0" w:color="auto"/>
      </w:divBdr>
    </w:div>
    <w:div w:id="1221094268">
      <w:bodyDiv w:val="1"/>
      <w:marLeft w:val="0"/>
      <w:marRight w:val="0"/>
      <w:marTop w:val="0"/>
      <w:marBottom w:val="0"/>
      <w:divBdr>
        <w:top w:val="none" w:sz="0" w:space="0" w:color="auto"/>
        <w:left w:val="none" w:sz="0" w:space="0" w:color="auto"/>
        <w:bottom w:val="none" w:sz="0" w:space="0" w:color="auto"/>
        <w:right w:val="none" w:sz="0" w:space="0" w:color="auto"/>
      </w:divBdr>
    </w:div>
    <w:div w:id="1235779384">
      <w:bodyDiv w:val="1"/>
      <w:marLeft w:val="0"/>
      <w:marRight w:val="0"/>
      <w:marTop w:val="0"/>
      <w:marBottom w:val="0"/>
      <w:divBdr>
        <w:top w:val="none" w:sz="0" w:space="0" w:color="auto"/>
        <w:left w:val="none" w:sz="0" w:space="0" w:color="auto"/>
        <w:bottom w:val="none" w:sz="0" w:space="0" w:color="auto"/>
        <w:right w:val="none" w:sz="0" w:space="0" w:color="auto"/>
      </w:divBdr>
    </w:div>
    <w:div w:id="1256132068">
      <w:bodyDiv w:val="1"/>
      <w:marLeft w:val="0"/>
      <w:marRight w:val="0"/>
      <w:marTop w:val="0"/>
      <w:marBottom w:val="0"/>
      <w:divBdr>
        <w:top w:val="none" w:sz="0" w:space="0" w:color="auto"/>
        <w:left w:val="none" w:sz="0" w:space="0" w:color="auto"/>
        <w:bottom w:val="none" w:sz="0" w:space="0" w:color="auto"/>
        <w:right w:val="none" w:sz="0" w:space="0" w:color="auto"/>
      </w:divBdr>
    </w:div>
    <w:div w:id="1264994890">
      <w:bodyDiv w:val="1"/>
      <w:marLeft w:val="0"/>
      <w:marRight w:val="0"/>
      <w:marTop w:val="0"/>
      <w:marBottom w:val="0"/>
      <w:divBdr>
        <w:top w:val="none" w:sz="0" w:space="0" w:color="auto"/>
        <w:left w:val="none" w:sz="0" w:space="0" w:color="auto"/>
        <w:bottom w:val="none" w:sz="0" w:space="0" w:color="auto"/>
        <w:right w:val="none" w:sz="0" w:space="0" w:color="auto"/>
      </w:divBdr>
    </w:div>
    <w:div w:id="1290673666">
      <w:bodyDiv w:val="1"/>
      <w:marLeft w:val="0"/>
      <w:marRight w:val="0"/>
      <w:marTop w:val="0"/>
      <w:marBottom w:val="0"/>
      <w:divBdr>
        <w:top w:val="none" w:sz="0" w:space="0" w:color="auto"/>
        <w:left w:val="none" w:sz="0" w:space="0" w:color="auto"/>
        <w:bottom w:val="none" w:sz="0" w:space="0" w:color="auto"/>
        <w:right w:val="none" w:sz="0" w:space="0" w:color="auto"/>
      </w:divBdr>
    </w:div>
    <w:div w:id="1353266979">
      <w:bodyDiv w:val="1"/>
      <w:marLeft w:val="0"/>
      <w:marRight w:val="0"/>
      <w:marTop w:val="0"/>
      <w:marBottom w:val="0"/>
      <w:divBdr>
        <w:top w:val="none" w:sz="0" w:space="0" w:color="auto"/>
        <w:left w:val="none" w:sz="0" w:space="0" w:color="auto"/>
        <w:bottom w:val="none" w:sz="0" w:space="0" w:color="auto"/>
        <w:right w:val="none" w:sz="0" w:space="0" w:color="auto"/>
      </w:divBdr>
    </w:div>
    <w:div w:id="1529642120">
      <w:bodyDiv w:val="1"/>
      <w:marLeft w:val="0"/>
      <w:marRight w:val="0"/>
      <w:marTop w:val="0"/>
      <w:marBottom w:val="0"/>
      <w:divBdr>
        <w:top w:val="none" w:sz="0" w:space="0" w:color="auto"/>
        <w:left w:val="none" w:sz="0" w:space="0" w:color="auto"/>
        <w:bottom w:val="none" w:sz="0" w:space="0" w:color="auto"/>
        <w:right w:val="none" w:sz="0" w:space="0" w:color="auto"/>
      </w:divBdr>
    </w:div>
    <w:div w:id="1599288612">
      <w:bodyDiv w:val="1"/>
      <w:marLeft w:val="0"/>
      <w:marRight w:val="0"/>
      <w:marTop w:val="0"/>
      <w:marBottom w:val="0"/>
      <w:divBdr>
        <w:top w:val="none" w:sz="0" w:space="0" w:color="auto"/>
        <w:left w:val="none" w:sz="0" w:space="0" w:color="auto"/>
        <w:bottom w:val="none" w:sz="0" w:space="0" w:color="auto"/>
        <w:right w:val="none" w:sz="0" w:space="0" w:color="auto"/>
      </w:divBdr>
    </w:div>
    <w:div w:id="1649826654">
      <w:bodyDiv w:val="1"/>
      <w:marLeft w:val="0"/>
      <w:marRight w:val="0"/>
      <w:marTop w:val="0"/>
      <w:marBottom w:val="0"/>
      <w:divBdr>
        <w:top w:val="none" w:sz="0" w:space="0" w:color="auto"/>
        <w:left w:val="none" w:sz="0" w:space="0" w:color="auto"/>
        <w:bottom w:val="none" w:sz="0" w:space="0" w:color="auto"/>
        <w:right w:val="none" w:sz="0" w:space="0" w:color="auto"/>
      </w:divBdr>
    </w:div>
    <w:div w:id="1654065999">
      <w:bodyDiv w:val="1"/>
      <w:marLeft w:val="0"/>
      <w:marRight w:val="0"/>
      <w:marTop w:val="0"/>
      <w:marBottom w:val="0"/>
      <w:divBdr>
        <w:top w:val="none" w:sz="0" w:space="0" w:color="auto"/>
        <w:left w:val="none" w:sz="0" w:space="0" w:color="auto"/>
        <w:bottom w:val="none" w:sz="0" w:space="0" w:color="auto"/>
        <w:right w:val="none" w:sz="0" w:space="0" w:color="auto"/>
      </w:divBdr>
    </w:div>
    <w:div w:id="1684279533">
      <w:bodyDiv w:val="1"/>
      <w:marLeft w:val="0"/>
      <w:marRight w:val="0"/>
      <w:marTop w:val="0"/>
      <w:marBottom w:val="0"/>
      <w:divBdr>
        <w:top w:val="none" w:sz="0" w:space="0" w:color="auto"/>
        <w:left w:val="none" w:sz="0" w:space="0" w:color="auto"/>
        <w:bottom w:val="none" w:sz="0" w:space="0" w:color="auto"/>
        <w:right w:val="none" w:sz="0" w:space="0" w:color="auto"/>
      </w:divBdr>
    </w:div>
    <w:div w:id="1756365169">
      <w:bodyDiv w:val="1"/>
      <w:marLeft w:val="0"/>
      <w:marRight w:val="0"/>
      <w:marTop w:val="0"/>
      <w:marBottom w:val="0"/>
      <w:divBdr>
        <w:top w:val="none" w:sz="0" w:space="0" w:color="auto"/>
        <w:left w:val="none" w:sz="0" w:space="0" w:color="auto"/>
        <w:bottom w:val="none" w:sz="0" w:space="0" w:color="auto"/>
        <w:right w:val="none" w:sz="0" w:space="0" w:color="auto"/>
      </w:divBdr>
    </w:div>
    <w:div w:id="1824809761">
      <w:bodyDiv w:val="1"/>
      <w:marLeft w:val="0"/>
      <w:marRight w:val="0"/>
      <w:marTop w:val="0"/>
      <w:marBottom w:val="0"/>
      <w:divBdr>
        <w:top w:val="none" w:sz="0" w:space="0" w:color="auto"/>
        <w:left w:val="none" w:sz="0" w:space="0" w:color="auto"/>
        <w:bottom w:val="none" w:sz="0" w:space="0" w:color="auto"/>
        <w:right w:val="none" w:sz="0" w:space="0" w:color="auto"/>
      </w:divBdr>
    </w:div>
    <w:div w:id="1925644342">
      <w:bodyDiv w:val="1"/>
      <w:marLeft w:val="0"/>
      <w:marRight w:val="0"/>
      <w:marTop w:val="0"/>
      <w:marBottom w:val="0"/>
      <w:divBdr>
        <w:top w:val="none" w:sz="0" w:space="0" w:color="auto"/>
        <w:left w:val="none" w:sz="0" w:space="0" w:color="auto"/>
        <w:bottom w:val="none" w:sz="0" w:space="0" w:color="auto"/>
        <w:right w:val="none" w:sz="0" w:space="0" w:color="auto"/>
      </w:divBdr>
    </w:div>
    <w:div w:id="1991129706">
      <w:bodyDiv w:val="1"/>
      <w:marLeft w:val="0"/>
      <w:marRight w:val="0"/>
      <w:marTop w:val="0"/>
      <w:marBottom w:val="0"/>
      <w:divBdr>
        <w:top w:val="none" w:sz="0" w:space="0" w:color="auto"/>
        <w:left w:val="none" w:sz="0" w:space="0" w:color="auto"/>
        <w:bottom w:val="none" w:sz="0" w:space="0" w:color="auto"/>
        <w:right w:val="none" w:sz="0" w:space="0" w:color="auto"/>
      </w:divBdr>
    </w:div>
    <w:div w:id="210267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7</Pages>
  <Words>970</Words>
  <Characters>5532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Ziegler, Jimmy</dc:creator>
  <cp:keywords/>
  <dc:description/>
  <cp:lastModifiedBy>Singleton, Stephanie Sams</cp:lastModifiedBy>
  <cp:revision>4</cp:revision>
  <cp:lastPrinted>2021-05-26T13:50:00Z</cp:lastPrinted>
  <dcterms:created xsi:type="dcterms:W3CDTF">2021-05-27T19:15:00Z</dcterms:created>
  <dcterms:modified xsi:type="dcterms:W3CDTF">2021-05-27T20:59:00Z</dcterms:modified>
</cp:coreProperties>
</file>