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8EB549" w14:textId="5F2A0572" w:rsidR="00645FD5" w:rsidRDefault="0053283E">
      <w:r>
        <w:t>Danielle Rehwoldt</w:t>
      </w:r>
    </w:p>
    <w:p w14:paraId="6A1FBFCD" w14:textId="7B3EC05F" w:rsidR="0053283E" w:rsidRDefault="0053283E" w:rsidP="0053283E">
      <w:pPr>
        <w:jc w:val="center"/>
      </w:pPr>
      <w:r>
        <w:t>HW 11</w:t>
      </w:r>
      <w:r w:rsidR="005F1965">
        <w:t xml:space="preserve"> draft</w:t>
      </w:r>
    </w:p>
    <w:p w14:paraId="4C0C75C1" w14:textId="6262547A" w:rsidR="0053283E" w:rsidRPr="0053283E" w:rsidRDefault="0053283E" w:rsidP="0053283E">
      <w:pPr>
        <w:rPr>
          <w:b/>
          <w:bCs/>
        </w:rPr>
      </w:pPr>
      <w:r w:rsidRPr="0053283E">
        <w:rPr>
          <w:b/>
          <w:bCs/>
        </w:rPr>
        <w:t>Figures:</w:t>
      </w:r>
    </w:p>
    <w:p w14:paraId="714FAE40" w14:textId="2ADD32E9" w:rsidR="0053283E" w:rsidRDefault="00C43D33" w:rsidP="0053283E">
      <w:r>
        <w:t>Could not</w:t>
      </w:r>
      <w:r w:rsidR="0053283E">
        <w:t xml:space="preserve"> get code to work with time I have this week, basing it off of your correct figs in pdf. </w:t>
      </w:r>
    </w:p>
    <w:p w14:paraId="5E32626B" w14:textId="77777777" w:rsidR="0053283E" w:rsidRDefault="0053283E" w:rsidP="0053283E"/>
    <w:p w14:paraId="70C69611" w14:textId="150E3C77" w:rsidR="0053283E" w:rsidRPr="0053283E" w:rsidRDefault="0053283E" w:rsidP="0053283E">
      <w:pPr>
        <w:rPr>
          <w:b/>
          <w:bCs/>
        </w:rPr>
      </w:pPr>
      <w:r w:rsidRPr="0053283E">
        <w:rPr>
          <w:b/>
          <w:bCs/>
        </w:rPr>
        <w:t>Answer the following questions:</w:t>
      </w:r>
    </w:p>
    <w:p w14:paraId="0D77FA32" w14:textId="77777777" w:rsidR="0053283E" w:rsidRDefault="0053283E" w:rsidP="0053283E"/>
    <w:p w14:paraId="4EC618EB" w14:textId="77777777" w:rsidR="0053283E" w:rsidRDefault="0053283E" w:rsidP="0053283E">
      <w:r>
        <w:t>1) Based on your initial random ensemble, what is the most likely additional drawdown at the town well due to pumping the ag well?  How confident are you in that response - explain/defend your answer.</w:t>
      </w:r>
    </w:p>
    <w:p w14:paraId="20B6D786" w14:textId="1535C7CA" w:rsidR="0053283E" w:rsidRDefault="00340600" w:rsidP="0053283E">
      <w:r>
        <w:rPr>
          <w:noProof/>
        </w:rPr>
        <w:drawing>
          <wp:inline distT="0" distB="0" distL="0" distR="0" wp14:anchorId="4B3E4821" wp14:editId="5A233D58">
            <wp:extent cx="5943600" cy="1793875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9F65" w14:textId="4286ADD7" w:rsidR="00A52776" w:rsidRPr="007A2D09" w:rsidRDefault="007A2D09" w:rsidP="0053283E">
      <w:pPr>
        <w:rPr>
          <w:b/>
          <w:bCs/>
        </w:rPr>
      </w:pPr>
      <w:r w:rsidRPr="007A2D09">
        <w:rPr>
          <w:b/>
          <w:bCs/>
        </w:rPr>
        <w:t>The town well is located on the outer edge o</w:t>
      </w:r>
      <w:r w:rsidR="00293AC1">
        <w:rPr>
          <w:b/>
          <w:bCs/>
        </w:rPr>
        <w:t xml:space="preserve">f the dark blue </w:t>
      </w:r>
      <w:r w:rsidRPr="007A2D09">
        <w:rPr>
          <w:b/>
          <w:bCs/>
        </w:rPr>
        <w:t>gradient where we see the drawdown effects from the ag well. Because the town is located in t</w:t>
      </w:r>
      <w:r w:rsidR="00293AC1">
        <w:rPr>
          <w:b/>
          <w:bCs/>
        </w:rPr>
        <w:t xml:space="preserve">he dark blue </w:t>
      </w:r>
      <w:r w:rsidRPr="007A2D09">
        <w:rPr>
          <w:b/>
          <w:bCs/>
        </w:rPr>
        <w:t xml:space="preserve">area, this is a smaller effect the ag well has on the town well, around </w:t>
      </w:r>
      <w:r w:rsidR="004D2D8E">
        <w:rPr>
          <w:b/>
          <w:bCs/>
        </w:rPr>
        <w:t>1.5</w:t>
      </w:r>
      <w:r w:rsidRPr="007A2D09">
        <w:rPr>
          <w:b/>
          <w:bCs/>
        </w:rPr>
        <w:t xml:space="preserve"> units</w:t>
      </w:r>
      <w:r w:rsidR="00C97C39">
        <w:rPr>
          <w:b/>
          <w:bCs/>
        </w:rPr>
        <w:t>.</w:t>
      </w:r>
    </w:p>
    <w:p w14:paraId="30544B6B" w14:textId="77777777" w:rsidR="00A52776" w:rsidRDefault="00A52776" w:rsidP="0053283E"/>
    <w:p w14:paraId="2176F597" w14:textId="77777777" w:rsidR="0053283E" w:rsidRDefault="0053283E" w:rsidP="0053283E">
      <w:r>
        <w:t>2) What is the likelihood that the reality (represented by the meager observed data) is best represented by an MOC?</w:t>
      </w:r>
    </w:p>
    <w:p w14:paraId="44EBAE4F" w14:textId="2F882FD8" w:rsidR="002F7CF6" w:rsidRDefault="002F7CF6" w:rsidP="0053283E">
      <w:pPr>
        <w:rPr>
          <w:b/>
          <w:bCs/>
        </w:rPr>
      </w:pPr>
    </w:p>
    <w:p w14:paraId="16A04564" w14:textId="247F538A" w:rsidR="00CA1CA2" w:rsidRDefault="00CA1CA2" w:rsidP="0053283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B4AC20" wp14:editId="50FD5F1C">
            <wp:extent cx="3568883" cy="1886047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9692" w14:textId="1C1367F7" w:rsidR="006C5591" w:rsidRPr="002F7CF6" w:rsidRDefault="00CA1CA2" w:rsidP="0053283E">
      <w:pPr>
        <w:rPr>
          <w:b/>
          <w:bCs/>
        </w:rPr>
      </w:pPr>
      <w:r>
        <w:rPr>
          <w:b/>
          <w:bCs/>
        </w:rPr>
        <w:lastRenderedPageBreak/>
        <w:t>T</w:t>
      </w:r>
      <w:r w:rsidR="002F7CF6" w:rsidRPr="002F7CF6">
        <w:rPr>
          <w:b/>
          <w:bCs/>
        </w:rPr>
        <w:t xml:space="preserve">here is a low likelihood </w:t>
      </w:r>
      <w:r>
        <w:rPr>
          <w:b/>
          <w:bCs/>
        </w:rPr>
        <w:t xml:space="preserve">(35.7%) </w:t>
      </w:r>
      <w:r w:rsidR="002F7CF6" w:rsidRPr="002F7CF6">
        <w:rPr>
          <w:b/>
          <w:bCs/>
        </w:rPr>
        <w:t xml:space="preserve">because models are run with only a small number of parameters compared to real-life situations. There is only additional drawdown being looked at so if we were looking at overall drawdown, we would probably see a higher likelihood percentage as the details would matter less. </w:t>
      </w:r>
    </w:p>
    <w:p w14:paraId="27EE9099" w14:textId="77777777" w:rsidR="006C5591" w:rsidRDefault="006C5591" w:rsidP="0053283E"/>
    <w:p w14:paraId="1C633063" w14:textId="77777777" w:rsidR="0053283E" w:rsidRDefault="0053283E" w:rsidP="0053283E">
      <w:r>
        <w:t>3) What is the most likely loss in streamflow at the outflow end of the domain?  Justify your answer.</w:t>
      </w:r>
    </w:p>
    <w:p w14:paraId="2443FD57" w14:textId="4250F974" w:rsidR="0053283E" w:rsidRDefault="00C17FC3" w:rsidP="0053283E">
      <w:r>
        <w:rPr>
          <w:noProof/>
        </w:rPr>
        <w:drawing>
          <wp:inline distT="0" distB="0" distL="0" distR="0" wp14:anchorId="377EBEFE" wp14:editId="2FEDE0D4">
            <wp:extent cx="5943600" cy="2667635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D253" w14:textId="50E0BE9A" w:rsidR="000C70E3" w:rsidRPr="00870EF8" w:rsidRDefault="000C70E3" w:rsidP="0053283E">
      <w:pPr>
        <w:rPr>
          <w:b/>
          <w:bCs/>
        </w:rPr>
      </w:pPr>
      <w:r w:rsidRPr="00870EF8">
        <w:rPr>
          <w:b/>
          <w:bCs/>
        </w:rPr>
        <w:t xml:space="preserve">Looking at the ML streamflow along the length of the stream, </w:t>
      </w:r>
      <w:r w:rsidR="00C17FC3" w:rsidRPr="00870EF8">
        <w:rPr>
          <w:b/>
          <w:bCs/>
        </w:rPr>
        <w:t xml:space="preserve">we can see that the </w:t>
      </w:r>
      <w:r w:rsidR="00870EF8">
        <w:rPr>
          <w:b/>
          <w:bCs/>
        </w:rPr>
        <w:t>loss in the ag well versus the town well is essentially the same</w:t>
      </w:r>
      <w:r w:rsidR="00392F17">
        <w:rPr>
          <w:b/>
          <w:bCs/>
        </w:rPr>
        <w:t>, but the most likely loss is the ytya</w:t>
      </w:r>
      <w:r w:rsidR="00870EF8">
        <w:rPr>
          <w:b/>
          <w:bCs/>
        </w:rPr>
        <w:t xml:space="preserve"> (looking at ytna versus ytya). </w:t>
      </w:r>
    </w:p>
    <w:p w14:paraId="3ADA0CC5" w14:textId="77777777" w:rsidR="000C70E3" w:rsidRDefault="000C70E3" w:rsidP="0053283E"/>
    <w:p w14:paraId="5F5AAEFF" w14:textId="77777777" w:rsidR="0053283E" w:rsidRDefault="0053283E" w:rsidP="0053283E">
      <w:r>
        <w:t>4) Is it likely that either the town or ag well could be contaminated by the ag field?  Justify your answer.</w:t>
      </w:r>
    </w:p>
    <w:p w14:paraId="34F855E9" w14:textId="798392B4" w:rsidR="0053283E" w:rsidRDefault="00340600" w:rsidP="0053283E">
      <w:r>
        <w:rPr>
          <w:noProof/>
        </w:rPr>
        <w:lastRenderedPageBreak/>
        <w:drawing>
          <wp:inline distT="0" distB="0" distL="0" distR="0" wp14:anchorId="71A03C42" wp14:editId="228AF56A">
            <wp:extent cx="5943600" cy="3252470"/>
            <wp:effectExtent l="0" t="0" r="0" b="508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F103" w14:textId="2C9BB0CC" w:rsidR="00C97C39" w:rsidRPr="009D3658" w:rsidRDefault="009D3658" w:rsidP="0053283E">
      <w:pPr>
        <w:rPr>
          <w:b/>
          <w:bCs/>
        </w:rPr>
      </w:pPr>
      <w:r w:rsidRPr="009D3658">
        <w:rPr>
          <w:b/>
          <w:bCs/>
        </w:rPr>
        <w:t xml:space="preserve">On the top right graph, we see that the town well has around a 50% chance of obtaining capture from the ag </w:t>
      </w:r>
      <w:r w:rsidR="0033057B">
        <w:rPr>
          <w:b/>
          <w:bCs/>
        </w:rPr>
        <w:t>field</w:t>
      </w:r>
      <w:r w:rsidRPr="009D3658">
        <w:rPr>
          <w:b/>
          <w:bCs/>
        </w:rPr>
        <w:t xml:space="preserve"> as we see that light green color attaching both wells. The bottom right figure shows that the ag well has a around a 35 % likelihood that the ag well will have capture from the ag field. </w:t>
      </w:r>
    </w:p>
    <w:p w14:paraId="544277AC" w14:textId="77777777" w:rsidR="00C9662C" w:rsidRDefault="00C9662C" w:rsidP="0053283E"/>
    <w:p w14:paraId="2200F434" w14:textId="14F5DE2D" w:rsidR="0053283E" w:rsidRDefault="0053283E" w:rsidP="0053283E">
      <w:r>
        <w:t>5) Make a set of plots based on ensemble 2 and discuss how each of your answers to the first four questions changed due to adding the MOC-inspired parameter sets.</w:t>
      </w:r>
    </w:p>
    <w:p w14:paraId="62E99F33" w14:textId="77777777" w:rsidR="00856156" w:rsidRDefault="00856156" w:rsidP="00856156"/>
    <w:p w14:paraId="378D4903" w14:textId="5D49C9EF" w:rsidR="00856156" w:rsidRPr="00856156" w:rsidRDefault="004D2D8E" w:rsidP="00856156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674448" wp14:editId="461E68AB">
            <wp:simplePos x="0" y="0"/>
            <wp:positionH relativeFrom="margin">
              <wp:align>center</wp:align>
            </wp:positionH>
            <wp:positionV relativeFrom="paragraph">
              <wp:posOffset>524395</wp:posOffset>
            </wp:positionV>
            <wp:extent cx="7205980" cy="1955165"/>
            <wp:effectExtent l="0" t="0" r="0" b="698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598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6156" w:rsidRPr="00856156">
        <w:rPr>
          <w:i/>
          <w:iCs/>
        </w:rPr>
        <w:t>1) Based on your initial random ensemble, what is the most likely additional drawdown at the town well due to pumping the ag well?  How confident are you in that response - explain/defend your answer.</w:t>
      </w:r>
    </w:p>
    <w:p w14:paraId="4236B7A1" w14:textId="17A246E8" w:rsidR="00856156" w:rsidRDefault="00856156" w:rsidP="00856156"/>
    <w:p w14:paraId="47870381" w14:textId="1F17DD5A" w:rsidR="004D2D8E" w:rsidRPr="00A57491" w:rsidRDefault="004D2D8E" w:rsidP="00856156">
      <w:pPr>
        <w:rPr>
          <w:b/>
          <w:bCs/>
        </w:rPr>
      </w:pPr>
      <w:r w:rsidRPr="00A57491">
        <w:rPr>
          <w:b/>
          <w:bCs/>
        </w:rPr>
        <w:t>This looks the same as the initial model.</w:t>
      </w:r>
    </w:p>
    <w:p w14:paraId="482F7687" w14:textId="77777777" w:rsidR="00856156" w:rsidRPr="00856156" w:rsidRDefault="00856156" w:rsidP="00856156">
      <w:pPr>
        <w:rPr>
          <w:i/>
          <w:iCs/>
        </w:rPr>
      </w:pPr>
      <w:r w:rsidRPr="00856156">
        <w:rPr>
          <w:i/>
          <w:iCs/>
        </w:rPr>
        <w:lastRenderedPageBreak/>
        <w:t>2) What is the likelihood that the reality (represented by the meager observed data) is best represented by an MOC?</w:t>
      </w:r>
    </w:p>
    <w:p w14:paraId="5FE2E71E" w14:textId="189F19E2" w:rsidR="00856156" w:rsidRDefault="00A57491" w:rsidP="00856156">
      <w:r>
        <w:rPr>
          <w:noProof/>
        </w:rPr>
        <w:drawing>
          <wp:inline distT="0" distB="0" distL="0" distR="0" wp14:anchorId="6F24E332" wp14:editId="46BD27DE">
            <wp:extent cx="3797495" cy="194320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AD3F" w14:textId="478F1479" w:rsidR="00B62779" w:rsidRPr="00FE6B23" w:rsidRDefault="00B62779" w:rsidP="00856156">
      <w:pPr>
        <w:rPr>
          <w:b/>
          <w:bCs/>
        </w:rPr>
      </w:pPr>
      <w:r w:rsidRPr="00FE6B23">
        <w:rPr>
          <w:b/>
          <w:bCs/>
        </w:rPr>
        <w:t>It looks like there is a 44.9% likelihood of concern. This is a</w:t>
      </w:r>
      <w:r w:rsidR="00FE6B23" w:rsidRPr="00FE6B23">
        <w:rPr>
          <w:b/>
          <w:bCs/>
        </w:rPr>
        <w:t xml:space="preserve"> 9.2 percent difference when compared to the initial model. </w:t>
      </w:r>
      <w:r w:rsidRPr="00FE6B23">
        <w:rPr>
          <w:b/>
          <w:bCs/>
        </w:rPr>
        <w:t xml:space="preserve"> </w:t>
      </w:r>
    </w:p>
    <w:p w14:paraId="1EC94E14" w14:textId="77777777" w:rsidR="00856156" w:rsidRPr="00856156" w:rsidRDefault="00856156" w:rsidP="00856156">
      <w:pPr>
        <w:rPr>
          <w:i/>
          <w:iCs/>
        </w:rPr>
      </w:pPr>
      <w:r w:rsidRPr="00856156">
        <w:rPr>
          <w:i/>
          <w:iCs/>
        </w:rPr>
        <w:t>3) What is the most likely loss in streamflow at the outflow end of the domain?  Justify your answer.</w:t>
      </w:r>
    </w:p>
    <w:p w14:paraId="2BC5297D" w14:textId="3F8B37F4" w:rsidR="00856156" w:rsidRDefault="00392F17" w:rsidP="00856156">
      <w:r>
        <w:rPr>
          <w:noProof/>
        </w:rPr>
        <w:drawing>
          <wp:inline distT="0" distB="0" distL="0" distR="0" wp14:anchorId="5B7D837A" wp14:editId="1491FC5D">
            <wp:extent cx="5562886" cy="2622685"/>
            <wp:effectExtent l="0" t="0" r="0" b="635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6002" w14:textId="69D73C18" w:rsidR="00392F17" w:rsidRPr="00392F17" w:rsidRDefault="00392F17" w:rsidP="00856156">
      <w:pPr>
        <w:rPr>
          <w:b/>
          <w:bCs/>
        </w:rPr>
      </w:pPr>
      <w:r w:rsidRPr="00392F17">
        <w:rPr>
          <w:b/>
          <w:bCs/>
        </w:rPr>
        <w:t>We see a larger loss in the ytya and the yt</w:t>
      </w:r>
      <w:r>
        <w:rPr>
          <w:b/>
          <w:bCs/>
        </w:rPr>
        <w:t>n</w:t>
      </w:r>
      <w:r w:rsidRPr="00392F17">
        <w:rPr>
          <w:b/>
          <w:bCs/>
        </w:rPr>
        <w:t xml:space="preserve">a compared to the original. </w:t>
      </w:r>
    </w:p>
    <w:p w14:paraId="743304AF" w14:textId="77777777" w:rsidR="00E91F79" w:rsidRDefault="00E91F79" w:rsidP="00856156">
      <w:pPr>
        <w:rPr>
          <w:i/>
          <w:iCs/>
        </w:rPr>
      </w:pPr>
    </w:p>
    <w:p w14:paraId="297B8427" w14:textId="77777777" w:rsidR="00E91F79" w:rsidRDefault="00E91F79" w:rsidP="00856156">
      <w:pPr>
        <w:rPr>
          <w:i/>
          <w:iCs/>
        </w:rPr>
      </w:pPr>
    </w:p>
    <w:p w14:paraId="73092B0C" w14:textId="77777777" w:rsidR="00E91F79" w:rsidRDefault="00E91F79" w:rsidP="00856156">
      <w:pPr>
        <w:rPr>
          <w:i/>
          <w:iCs/>
        </w:rPr>
      </w:pPr>
    </w:p>
    <w:p w14:paraId="4A8EE0A9" w14:textId="77777777" w:rsidR="00E91F79" w:rsidRDefault="00E91F79" w:rsidP="00856156">
      <w:pPr>
        <w:rPr>
          <w:i/>
          <w:iCs/>
        </w:rPr>
      </w:pPr>
    </w:p>
    <w:p w14:paraId="4A1B925B" w14:textId="77777777" w:rsidR="00E91F79" w:rsidRDefault="00E91F79" w:rsidP="00856156">
      <w:pPr>
        <w:rPr>
          <w:i/>
          <w:iCs/>
        </w:rPr>
      </w:pPr>
    </w:p>
    <w:p w14:paraId="58757072" w14:textId="77777777" w:rsidR="00E91F79" w:rsidRDefault="00E91F79" w:rsidP="00856156">
      <w:pPr>
        <w:rPr>
          <w:i/>
          <w:iCs/>
        </w:rPr>
      </w:pPr>
    </w:p>
    <w:p w14:paraId="1DF6768E" w14:textId="77777777" w:rsidR="00E91F79" w:rsidRDefault="00E91F79" w:rsidP="00856156">
      <w:pPr>
        <w:rPr>
          <w:i/>
          <w:iCs/>
        </w:rPr>
      </w:pPr>
    </w:p>
    <w:p w14:paraId="45D55A2E" w14:textId="2C679CC8" w:rsidR="00856156" w:rsidRPr="00856156" w:rsidRDefault="00856156" w:rsidP="00856156">
      <w:pPr>
        <w:rPr>
          <w:i/>
          <w:iCs/>
        </w:rPr>
      </w:pPr>
      <w:r w:rsidRPr="00856156">
        <w:rPr>
          <w:i/>
          <w:iCs/>
        </w:rPr>
        <w:lastRenderedPageBreak/>
        <w:t>4) Is it likely that either the town or ag well could be contaminated by the ag field?  Justify your answer.</w:t>
      </w:r>
    </w:p>
    <w:p w14:paraId="24F17246" w14:textId="132EED85" w:rsidR="00856156" w:rsidRDefault="00E91F79" w:rsidP="00856156">
      <w:r>
        <w:rPr>
          <w:noProof/>
        </w:rPr>
        <w:drawing>
          <wp:inline distT="0" distB="0" distL="0" distR="0" wp14:anchorId="616989B3" wp14:editId="32AC98F5">
            <wp:extent cx="5620039" cy="3130711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C92F" w14:textId="57E4B696" w:rsidR="00E91F79" w:rsidRDefault="00E91F79" w:rsidP="00856156"/>
    <w:p w14:paraId="7C3D8044" w14:textId="289AF5DE" w:rsidR="00E91F79" w:rsidRPr="0033057B" w:rsidRDefault="0033057B" w:rsidP="00856156">
      <w:pPr>
        <w:rPr>
          <w:b/>
          <w:bCs/>
        </w:rPr>
      </w:pPr>
      <w:r w:rsidRPr="0033057B">
        <w:rPr>
          <w:b/>
          <w:bCs/>
        </w:rPr>
        <w:t xml:space="preserve">These models look the same as the initial charts with a 50% likelihood ag field will affect town well and 35% chance the ag field will affect the ag well. </w:t>
      </w:r>
    </w:p>
    <w:sectPr w:rsidR="00E91F79" w:rsidRPr="003305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83E"/>
    <w:rsid w:val="000C70E3"/>
    <w:rsid w:val="002426CB"/>
    <w:rsid w:val="00293AC1"/>
    <w:rsid w:val="002F7CF6"/>
    <w:rsid w:val="003169D5"/>
    <w:rsid w:val="0033057B"/>
    <w:rsid w:val="00340600"/>
    <w:rsid w:val="00392F17"/>
    <w:rsid w:val="004D2D8E"/>
    <w:rsid w:val="00500649"/>
    <w:rsid w:val="0053283E"/>
    <w:rsid w:val="005F1965"/>
    <w:rsid w:val="005F3083"/>
    <w:rsid w:val="00645FD5"/>
    <w:rsid w:val="006C5591"/>
    <w:rsid w:val="007A2D09"/>
    <w:rsid w:val="00856156"/>
    <w:rsid w:val="00870EF8"/>
    <w:rsid w:val="008D2985"/>
    <w:rsid w:val="009D3658"/>
    <w:rsid w:val="00A52776"/>
    <w:rsid w:val="00A57491"/>
    <w:rsid w:val="00B62779"/>
    <w:rsid w:val="00C17FC3"/>
    <w:rsid w:val="00C43D33"/>
    <w:rsid w:val="00C9662C"/>
    <w:rsid w:val="00C97C39"/>
    <w:rsid w:val="00CA1CA2"/>
    <w:rsid w:val="00D31E64"/>
    <w:rsid w:val="00DC2A5D"/>
    <w:rsid w:val="00E91F79"/>
    <w:rsid w:val="00FE6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79DB8"/>
  <w15:chartTrackingRefBased/>
  <w15:docId w15:val="{A95293B2-904E-479C-A456-D2D25AA20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Rehwoldt</dc:creator>
  <cp:keywords/>
  <dc:description/>
  <cp:lastModifiedBy>Danielle Rehwoldt</cp:lastModifiedBy>
  <cp:revision>26</cp:revision>
  <dcterms:created xsi:type="dcterms:W3CDTF">2021-04-16T00:25:00Z</dcterms:created>
  <dcterms:modified xsi:type="dcterms:W3CDTF">2021-04-16T02:19:00Z</dcterms:modified>
</cp:coreProperties>
</file>