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8A40A" w14:textId="490CFF39" w:rsidR="003062B1" w:rsidRDefault="003062B1" w:rsidP="003062B1">
      <w:pPr>
        <w:jc w:val="right"/>
      </w:pPr>
      <w:r>
        <w:t>Jason Schlottman</w:t>
      </w:r>
    </w:p>
    <w:p w14:paraId="12A80AFF" w14:textId="2827E1FB" w:rsidR="003062B1" w:rsidRPr="003062B1" w:rsidRDefault="003062B1" w:rsidP="003062B1">
      <w:pPr>
        <w:jc w:val="right"/>
      </w:pPr>
      <w:r>
        <w:t>2/25/2021</w:t>
      </w:r>
    </w:p>
    <w:p w14:paraId="4B5188F7" w14:textId="1D15256A" w:rsidR="003062B1" w:rsidRDefault="003062B1" w:rsidP="003062B1">
      <w:pPr>
        <w:jc w:val="center"/>
        <w:rPr>
          <w:u w:val="single"/>
        </w:rPr>
      </w:pPr>
      <w:r w:rsidRPr="003062B1">
        <w:rPr>
          <w:u w:val="single"/>
        </w:rPr>
        <w:t>HWRA 582 Exam 1 Summary</w:t>
      </w:r>
    </w:p>
    <w:p w14:paraId="4F491512" w14:textId="18568B43" w:rsidR="003062B1" w:rsidRPr="003062B1" w:rsidRDefault="003062B1" w:rsidP="003062B1">
      <w:r>
        <w:t xml:space="preserve">In the exam session, we discussed a range of topics, which mainly focused on the physical composition of a model and branched off the </w:t>
      </w:r>
      <w:proofErr w:type="gramStart"/>
      <w:r>
        <w:t>discussion  into</w:t>
      </w:r>
      <w:proofErr w:type="gramEnd"/>
      <w:r>
        <w:t xml:space="preserve"> how it operates and what constraints control a model. </w:t>
      </w:r>
    </w:p>
    <w:sectPr w:rsidR="003062B1" w:rsidRPr="0030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B1"/>
    <w:rsid w:val="00221A18"/>
    <w:rsid w:val="0030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75A8"/>
  <w15:chartTrackingRefBased/>
  <w15:docId w15:val="{491F490B-400B-4029-AE9E-9376BF56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</cp:revision>
  <dcterms:created xsi:type="dcterms:W3CDTF">2021-03-02T01:26:00Z</dcterms:created>
  <dcterms:modified xsi:type="dcterms:W3CDTF">2021-03-02T01:30:00Z</dcterms:modified>
</cp:coreProperties>
</file>