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2C14" w14:textId="56AE8E62" w:rsidR="007B6EE8" w:rsidRPr="007B6EE8" w:rsidRDefault="007B6EE8" w:rsidP="007B6EE8">
      <w:pPr>
        <w:shd w:val="clear" w:color="auto" w:fill="FFFFFF"/>
        <w:spacing w:before="360" w:after="240" w:line="240" w:lineRule="auto"/>
        <w:outlineLvl w:val="1"/>
        <w:rPr>
          <w:rFonts w:ascii="Arial" w:eastAsia="Times New Roman" w:hAnsi="Arial" w:cs="Arial"/>
          <w:b/>
          <w:bCs/>
          <w:color w:val="24292F"/>
        </w:rPr>
      </w:pPr>
      <w:r w:rsidRPr="007B6EE8">
        <w:rPr>
          <w:rFonts w:ascii="Arial" w:eastAsia="Times New Roman" w:hAnsi="Arial" w:cs="Arial"/>
          <w:b/>
          <w:bCs/>
          <w:color w:val="24292F"/>
        </w:rPr>
        <w:t>The Challenge</w:t>
      </w:r>
    </w:p>
    <w:p w14:paraId="07FCDFE6" w14:textId="2C9818A9" w:rsidR="007B6EE8" w:rsidRDefault="007B6EE8" w:rsidP="007B6EE8">
      <w:pPr>
        <w:numPr>
          <w:ilvl w:val="0"/>
          <w:numId w:val="1"/>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Plot the heads (or WTD) of the initial steady state condition. The gradient is not uniform for the initial steady state conditions - discuss the influences of recharge and the unconfined condition on this nonlinearity</w:t>
      </w:r>
    </w:p>
    <w:p w14:paraId="5ED79224" w14:textId="24675680" w:rsidR="00BA7DD1" w:rsidRDefault="00BA7DD1" w:rsidP="00FC7B1B">
      <w:pPr>
        <w:shd w:val="clear" w:color="auto" w:fill="FFFFFF"/>
        <w:spacing w:after="0" w:line="240" w:lineRule="auto"/>
        <w:ind w:left="720"/>
        <w:rPr>
          <w:rFonts w:ascii="Arial" w:eastAsia="Times New Roman" w:hAnsi="Arial" w:cs="Arial"/>
          <w:color w:val="24292F"/>
        </w:rPr>
      </w:pPr>
      <w:r>
        <w:rPr>
          <w:rFonts w:ascii="Arial" w:eastAsia="Times New Roman" w:hAnsi="Arial" w:cs="Arial"/>
          <w:color w:val="24292F"/>
        </w:rPr>
        <w:t xml:space="preserve">Unconfined conditions allow aquifer thickness to vary. This causes hydraulic head to become a function of area; making </w:t>
      </w:r>
      <w:r w:rsidR="00CD58CF">
        <w:rPr>
          <w:rFonts w:ascii="Arial" w:eastAsia="Times New Roman" w:hAnsi="Arial" w:cs="Arial"/>
          <w:color w:val="24292F"/>
        </w:rPr>
        <w:t>the gradient nonlinear (Fig. 1)</w:t>
      </w:r>
      <w:r>
        <w:rPr>
          <w:rFonts w:ascii="Arial" w:eastAsia="Times New Roman" w:hAnsi="Arial" w:cs="Arial"/>
          <w:color w:val="24292F"/>
        </w:rPr>
        <w:t xml:space="preserve">. This also means that recharge, though distributed evenly across the domain, </w:t>
      </w:r>
      <w:r w:rsidR="00FC7B1B">
        <w:rPr>
          <w:rFonts w:ascii="Arial" w:eastAsia="Times New Roman" w:hAnsi="Arial" w:cs="Arial"/>
          <w:color w:val="24292F"/>
        </w:rPr>
        <w:t>is nonlinear.</w:t>
      </w:r>
    </w:p>
    <w:p w14:paraId="2594673A" w14:textId="27B84A1B" w:rsidR="00FC7B1B" w:rsidRDefault="00FC7B1B" w:rsidP="00FC7B1B">
      <w:pPr>
        <w:shd w:val="clear" w:color="auto" w:fill="FFFFFF"/>
        <w:spacing w:after="0" w:line="240" w:lineRule="auto"/>
        <w:rPr>
          <w:rFonts w:ascii="Arial" w:eastAsia="Times New Roman" w:hAnsi="Arial" w:cs="Arial"/>
          <w:color w:val="24292F"/>
        </w:rPr>
      </w:pPr>
    </w:p>
    <w:p w14:paraId="63FFBFDA" w14:textId="2B481E43" w:rsidR="00FC7B1B" w:rsidRDefault="00CD58CF" w:rsidP="00FC7B1B">
      <w:pPr>
        <w:shd w:val="clear" w:color="auto" w:fill="FFFFFF"/>
        <w:spacing w:after="0" w:line="240" w:lineRule="auto"/>
        <w:rPr>
          <w:rFonts w:ascii="Arial" w:eastAsia="Times New Roman" w:hAnsi="Arial" w:cs="Arial"/>
          <w:color w:val="24292F"/>
        </w:rPr>
      </w:pPr>
      <w:r>
        <w:rPr>
          <w:noProof/>
        </w:rPr>
        <mc:AlternateContent>
          <mc:Choice Requires="wps">
            <w:drawing>
              <wp:anchor distT="0" distB="0" distL="114300" distR="114300" simplePos="0" relativeHeight="251665408" behindDoc="1" locked="0" layoutInCell="1" allowOverlap="1" wp14:anchorId="08BDC04B" wp14:editId="6172B36A">
                <wp:simplePos x="0" y="0"/>
                <wp:positionH relativeFrom="column">
                  <wp:posOffset>1204595</wp:posOffset>
                </wp:positionH>
                <wp:positionV relativeFrom="paragraph">
                  <wp:posOffset>2690495</wp:posOffset>
                </wp:positionV>
                <wp:extent cx="319024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190240" cy="635"/>
                        </a:xfrm>
                        <a:prstGeom prst="rect">
                          <a:avLst/>
                        </a:prstGeom>
                        <a:solidFill>
                          <a:prstClr val="white"/>
                        </a:solidFill>
                        <a:ln>
                          <a:noFill/>
                        </a:ln>
                      </wps:spPr>
                      <wps:txbx>
                        <w:txbxContent>
                          <w:p w14:paraId="57A6B16A" w14:textId="302FEAB7" w:rsidR="00CD58CF" w:rsidRPr="00AB0570" w:rsidRDefault="00CD58CF" w:rsidP="00CD58CF">
                            <w:pPr>
                              <w:pStyle w:val="Caption"/>
                              <w:rPr>
                                <w:noProof/>
                              </w:rPr>
                            </w:pPr>
                            <w:r>
                              <w:t xml:space="preserve">Figure </w:t>
                            </w:r>
                            <w:fldSimple w:instr=" SEQ Figure \* ARABIC ">
                              <w:r w:rsidR="00356C20">
                                <w:rPr>
                                  <w:noProof/>
                                </w:rPr>
                                <w:t>1</w:t>
                              </w:r>
                            </w:fldSimple>
                            <w:r>
                              <w:t xml:space="preserve"> Heads of initial steady state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DC04B" id="_x0000_t202" coordsize="21600,21600" o:spt="202" path="m,l,21600r21600,l21600,xe">
                <v:stroke joinstyle="miter"/>
                <v:path gradientshapeok="t" o:connecttype="rect"/>
              </v:shapetype>
              <v:shape id="Text Box 12" o:spid="_x0000_s1026" type="#_x0000_t202" style="position:absolute;margin-left:94.85pt;margin-top:211.85pt;width:251.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lFQIAADgEAAAOAAAAZHJzL2Uyb0RvYy54bWysU8GO0zAQvSPxD5bvNG0XVh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d7MPk3n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" stroked="f">
                <v:textbox style="mso-fit-shape-to-text:t" inset="0,0,0,0">
                  <w:txbxContent>
                    <w:p w14:paraId="57A6B16A" w14:textId="302FEAB7" w:rsidR="00CD58CF" w:rsidRPr="00AB0570" w:rsidRDefault="00CD58CF" w:rsidP="00CD58CF">
                      <w:pPr>
                        <w:pStyle w:val="Caption"/>
                        <w:rPr>
                          <w:noProof/>
                        </w:rPr>
                      </w:pPr>
                      <w:r>
                        <w:t xml:space="preserve">Figure </w:t>
                      </w:r>
                      <w:fldSimple w:instr=" SEQ Figure \* ARABIC ">
                        <w:r w:rsidR="00356C20">
                          <w:rPr>
                            <w:noProof/>
                          </w:rPr>
                          <w:t>1</w:t>
                        </w:r>
                      </w:fldSimple>
                      <w:r>
                        <w:t xml:space="preserve"> Heads of initial steady state condition</w:t>
                      </w:r>
                    </w:p>
                  </w:txbxContent>
                </v:textbox>
                <w10:wrap type="tight"/>
              </v:shape>
            </w:pict>
          </mc:Fallback>
        </mc:AlternateContent>
      </w:r>
      <w:r w:rsidR="00BE547F">
        <w:rPr>
          <w:noProof/>
        </w:rPr>
        <w:drawing>
          <wp:anchor distT="0" distB="0" distL="114300" distR="114300" simplePos="0" relativeHeight="251658240" behindDoc="1" locked="0" layoutInCell="1" allowOverlap="1" wp14:anchorId="1C0F5C4D" wp14:editId="65840C9B">
            <wp:simplePos x="0" y="0"/>
            <wp:positionH relativeFrom="margin">
              <wp:posOffset>1204595</wp:posOffset>
            </wp:positionH>
            <wp:positionV relativeFrom="paragraph">
              <wp:posOffset>45085</wp:posOffset>
            </wp:positionV>
            <wp:extent cx="3190240" cy="2588260"/>
            <wp:effectExtent l="0" t="0" r="0" b="2540"/>
            <wp:wrapTight wrapText="bothSides">
              <wp:wrapPolygon edited="0">
                <wp:start x="0" y="0"/>
                <wp:lineTo x="0" y="21462"/>
                <wp:lineTo x="21411" y="21462"/>
                <wp:lineTo x="21411" y="0"/>
                <wp:lineTo x="0" y="0"/>
              </wp:wrapPolygon>
            </wp:wrapTight>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190240" cy="2588260"/>
                    </a:xfrm>
                    <a:prstGeom prst="rect">
                      <a:avLst/>
                    </a:prstGeom>
                  </pic:spPr>
                </pic:pic>
              </a:graphicData>
            </a:graphic>
            <wp14:sizeRelH relativeFrom="margin">
              <wp14:pctWidth>0</wp14:pctWidth>
            </wp14:sizeRelH>
            <wp14:sizeRelV relativeFrom="margin">
              <wp14:pctHeight>0</wp14:pctHeight>
            </wp14:sizeRelV>
          </wp:anchor>
        </w:drawing>
      </w:r>
    </w:p>
    <w:p w14:paraId="164CD795" w14:textId="0204C2CB" w:rsidR="00FC7B1B" w:rsidRDefault="00FC7B1B" w:rsidP="00FC7B1B">
      <w:pPr>
        <w:shd w:val="clear" w:color="auto" w:fill="FFFFFF"/>
        <w:spacing w:after="0" w:line="240" w:lineRule="auto"/>
        <w:rPr>
          <w:rFonts w:ascii="Arial" w:eastAsia="Times New Roman" w:hAnsi="Arial" w:cs="Arial"/>
          <w:color w:val="24292F"/>
        </w:rPr>
      </w:pPr>
    </w:p>
    <w:p w14:paraId="53E298D8" w14:textId="24941CF2" w:rsidR="00FC7B1B" w:rsidRDefault="00FC7B1B" w:rsidP="00FC7B1B">
      <w:pPr>
        <w:shd w:val="clear" w:color="auto" w:fill="FFFFFF"/>
        <w:spacing w:after="0" w:line="240" w:lineRule="auto"/>
        <w:rPr>
          <w:rFonts w:ascii="Arial" w:eastAsia="Times New Roman" w:hAnsi="Arial" w:cs="Arial"/>
          <w:color w:val="24292F"/>
        </w:rPr>
      </w:pPr>
    </w:p>
    <w:p w14:paraId="42D45765" w14:textId="67298805" w:rsidR="00FC7B1B" w:rsidRDefault="00FC7B1B" w:rsidP="00FC7B1B">
      <w:pPr>
        <w:shd w:val="clear" w:color="auto" w:fill="FFFFFF"/>
        <w:spacing w:after="0" w:line="240" w:lineRule="auto"/>
        <w:rPr>
          <w:rFonts w:ascii="Arial" w:eastAsia="Times New Roman" w:hAnsi="Arial" w:cs="Arial"/>
          <w:color w:val="24292F"/>
        </w:rPr>
      </w:pPr>
    </w:p>
    <w:p w14:paraId="3F5408D9" w14:textId="15E44F4A" w:rsidR="00FC7B1B" w:rsidRDefault="00FC7B1B" w:rsidP="00FC7B1B">
      <w:pPr>
        <w:shd w:val="clear" w:color="auto" w:fill="FFFFFF"/>
        <w:spacing w:after="0" w:line="240" w:lineRule="auto"/>
        <w:rPr>
          <w:rFonts w:ascii="Arial" w:eastAsia="Times New Roman" w:hAnsi="Arial" w:cs="Arial"/>
          <w:color w:val="24292F"/>
        </w:rPr>
      </w:pPr>
    </w:p>
    <w:p w14:paraId="72C29748" w14:textId="2E329759" w:rsidR="00FC7B1B" w:rsidRDefault="00FC7B1B" w:rsidP="00FC7B1B">
      <w:pPr>
        <w:shd w:val="clear" w:color="auto" w:fill="FFFFFF"/>
        <w:spacing w:after="0" w:line="240" w:lineRule="auto"/>
        <w:rPr>
          <w:rFonts w:ascii="Arial" w:eastAsia="Times New Roman" w:hAnsi="Arial" w:cs="Arial"/>
          <w:color w:val="24292F"/>
        </w:rPr>
      </w:pPr>
    </w:p>
    <w:p w14:paraId="65E50447" w14:textId="7354B29F" w:rsidR="00FC7B1B" w:rsidRDefault="00FC7B1B" w:rsidP="00FC7B1B">
      <w:pPr>
        <w:shd w:val="clear" w:color="auto" w:fill="FFFFFF"/>
        <w:spacing w:after="0" w:line="240" w:lineRule="auto"/>
        <w:rPr>
          <w:rFonts w:ascii="Arial" w:eastAsia="Times New Roman" w:hAnsi="Arial" w:cs="Arial"/>
          <w:color w:val="24292F"/>
        </w:rPr>
      </w:pPr>
    </w:p>
    <w:p w14:paraId="006FC07C" w14:textId="77777777" w:rsidR="00FC7B1B" w:rsidRPr="007B6EE8" w:rsidRDefault="00FC7B1B" w:rsidP="00FC7B1B">
      <w:pPr>
        <w:shd w:val="clear" w:color="auto" w:fill="FFFFFF"/>
        <w:spacing w:after="0" w:line="240" w:lineRule="auto"/>
        <w:rPr>
          <w:rFonts w:ascii="Arial" w:eastAsia="Times New Roman" w:hAnsi="Arial" w:cs="Arial"/>
          <w:color w:val="24292F"/>
        </w:rPr>
      </w:pPr>
    </w:p>
    <w:p w14:paraId="2EB2A9C9" w14:textId="0F7ACEA9" w:rsidR="00BE547F" w:rsidRDefault="00BE547F" w:rsidP="00BE547F">
      <w:pPr>
        <w:shd w:val="clear" w:color="auto" w:fill="FFFFFF"/>
        <w:spacing w:before="240" w:after="240" w:line="240" w:lineRule="auto"/>
        <w:ind w:left="720"/>
        <w:rPr>
          <w:rFonts w:ascii="Arial" w:eastAsia="Times New Roman" w:hAnsi="Arial" w:cs="Arial"/>
          <w:color w:val="24292F"/>
        </w:rPr>
      </w:pPr>
    </w:p>
    <w:p w14:paraId="01C83C8E" w14:textId="2B152E7F" w:rsidR="00BE547F" w:rsidRDefault="00BE547F" w:rsidP="00BE547F">
      <w:pPr>
        <w:shd w:val="clear" w:color="auto" w:fill="FFFFFF"/>
        <w:spacing w:before="240" w:after="240" w:line="240" w:lineRule="auto"/>
        <w:ind w:left="360"/>
        <w:rPr>
          <w:rFonts w:ascii="Arial" w:eastAsia="Times New Roman" w:hAnsi="Arial" w:cs="Arial"/>
          <w:color w:val="24292F"/>
        </w:rPr>
      </w:pPr>
    </w:p>
    <w:p w14:paraId="01AAD14A" w14:textId="77777777" w:rsidR="00BE547F" w:rsidRDefault="00BE547F" w:rsidP="00BE547F">
      <w:pPr>
        <w:shd w:val="clear" w:color="auto" w:fill="FFFFFF"/>
        <w:spacing w:before="240" w:after="240" w:line="240" w:lineRule="auto"/>
        <w:ind w:left="720"/>
        <w:rPr>
          <w:rFonts w:ascii="Arial" w:eastAsia="Times New Roman" w:hAnsi="Arial" w:cs="Arial"/>
          <w:color w:val="24292F"/>
        </w:rPr>
      </w:pPr>
    </w:p>
    <w:p w14:paraId="56E0C22E" w14:textId="29564F51" w:rsidR="00BE547F" w:rsidRDefault="00BE547F" w:rsidP="00BE547F">
      <w:pPr>
        <w:shd w:val="clear" w:color="auto" w:fill="FFFFFF"/>
        <w:spacing w:before="240" w:after="240" w:line="240" w:lineRule="auto"/>
        <w:ind w:left="720"/>
        <w:rPr>
          <w:rFonts w:ascii="Arial" w:eastAsia="Times New Roman" w:hAnsi="Arial" w:cs="Arial"/>
          <w:color w:val="24292F"/>
        </w:rPr>
      </w:pPr>
    </w:p>
    <w:p w14:paraId="29C129DE" w14:textId="77777777" w:rsidR="00CD58CF" w:rsidRDefault="00CD58CF" w:rsidP="00CD58CF">
      <w:pPr>
        <w:shd w:val="clear" w:color="auto" w:fill="FFFFFF"/>
        <w:spacing w:before="240" w:after="240" w:line="240" w:lineRule="auto"/>
        <w:ind w:left="720"/>
        <w:rPr>
          <w:rFonts w:ascii="Arial" w:eastAsia="Times New Roman" w:hAnsi="Arial" w:cs="Arial"/>
          <w:color w:val="24292F"/>
        </w:rPr>
      </w:pPr>
    </w:p>
    <w:p w14:paraId="4D2EB07F" w14:textId="77777777" w:rsidR="00CD58CF" w:rsidRDefault="00CD58CF" w:rsidP="00CD58CF">
      <w:pPr>
        <w:shd w:val="clear" w:color="auto" w:fill="FFFFFF"/>
        <w:spacing w:before="240" w:after="240" w:line="240" w:lineRule="auto"/>
        <w:ind w:left="720"/>
        <w:rPr>
          <w:rFonts w:ascii="Arial" w:eastAsia="Times New Roman" w:hAnsi="Arial" w:cs="Arial"/>
          <w:color w:val="24292F"/>
        </w:rPr>
      </w:pPr>
    </w:p>
    <w:p w14:paraId="0B262BDC" w14:textId="726FFC4B" w:rsidR="007B6EE8" w:rsidRPr="000B6E3B" w:rsidRDefault="007B6EE8" w:rsidP="007B6EE8">
      <w:pPr>
        <w:numPr>
          <w:ilvl w:val="0"/>
          <w:numId w:val="1"/>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Determine if the system has reached steady state af</w:t>
      </w:r>
      <w:r w:rsidR="00FC7B1B">
        <w:rPr>
          <w:rFonts w:ascii="Arial" w:eastAsia="Times New Roman" w:hAnsi="Arial" w:cs="Arial"/>
          <w:color w:val="24292F"/>
        </w:rPr>
        <w:t>ter</w:t>
      </w:r>
      <w:r w:rsidRPr="007B6EE8">
        <w:rPr>
          <w:rFonts w:ascii="Arial" w:eastAsia="Times New Roman" w:hAnsi="Arial" w:cs="Arial"/>
          <w:color w:val="24292F"/>
        </w:rPr>
        <w:t xml:space="preserve"> 10 years - consider a point at the well and another at the center of the domain.</w:t>
      </w:r>
      <w:r w:rsidR="00C35C62" w:rsidRPr="00C35C62">
        <w:rPr>
          <w:noProof/>
        </w:rPr>
        <w:t xml:space="preserve"> </w:t>
      </w:r>
    </w:p>
    <w:p w14:paraId="794D45E0" w14:textId="49BAF9E4" w:rsidR="000B6E3B" w:rsidRDefault="00F34D69" w:rsidP="000B6E3B">
      <w:pPr>
        <w:shd w:val="clear" w:color="auto" w:fill="FFFFFF"/>
        <w:spacing w:before="240" w:after="240" w:line="240" w:lineRule="auto"/>
        <w:ind w:left="720"/>
        <w:rPr>
          <w:rFonts w:ascii="Arial" w:hAnsi="Arial" w:cs="Arial"/>
          <w:noProof/>
        </w:rPr>
      </w:pPr>
      <w:r>
        <w:rPr>
          <w:rFonts w:ascii="Arial" w:hAnsi="Arial" w:cs="Arial"/>
          <w:noProof/>
        </w:rPr>
        <w:t>This system is not at steady state after 10 years.</w:t>
      </w:r>
      <w:r w:rsidR="00287C05">
        <w:rPr>
          <w:rFonts w:ascii="Arial" w:hAnsi="Arial" w:cs="Arial"/>
          <w:noProof/>
        </w:rPr>
        <w:t xml:space="preserve"> The ‘bow’ in the head gradient when the pump is turned off for the last time could reflect</w:t>
      </w:r>
      <w:r>
        <w:rPr>
          <w:rFonts w:ascii="Arial" w:hAnsi="Arial" w:cs="Arial"/>
          <w:noProof/>
        </w:rPr>
        <w:t xml:space="preserve"> continuing</w:t>
      </w:r>
      <w:r w:rsidR="00287C05">
        <w:rPr>
          <w:rFonts w:ascii="Arial" w:hAnsi="Arial" w:cs="Arial"/>
          <w:noProof/>
        </w:rPr>
        <w:t xml:space="preserve"> aquifery recovery; in unconfined conditions the pressure gradient</w:t>
      </w:r>
      <w:r w:rsidR="007707DD">
        <w:rPr>
          <w:rFonts w:ascii="Arial" w:hAnsi="Arial" w:cs="Arial"/>
          <w:noProof/>
        </w:rPr>
        <w:t xml:space="preserve"> does not immediately equalize when pumping ceases</w:t>
      </w:r>
      <w:r w:rsidR="00CD58CF">
        <w:rPr>
          <w:rFonts w:ascii="Arial" w:hAnsi="Arial" w:cs="Arial"/>
          <w:noProof/>
        </w:rPr>
        <w:t xml:space="preserve"> (Fig. 2)</w:t>
      </w:r>
      <w:r w:rsidR="007707DD">
        <w:rPr>
          <w:rFonts w:ascii="Arial" w:hAnsi="Arial" w:cs="Arial"/>
          <w:noProof/>
        </w:rPr>
        <w:t>.</w:t>
      </w:r>
      <w:r w:rsidR="00E22EAD">
        <w:rPr>
          <w:rFonts w:ascii="Arial" w:hAnsi="Arial" w:cs="Arial"/>
          <w:noProof/>
        </w:rPr>
        <w:t xml:space="preserve"> </w:t>
      </w:r>
      <w:r w:rsidR="008565C8">
        <w:rPr>
          <w:rFonts w:ascii="Arial" w:hAnsi="Arial" w:cs="Arial"/>
          <w:noProof/>
        </w:rPr>
        <w:t>H</w:t>
      </w:r>
      <w:r w:rsidR="00E22EAD">
        <w:rPr>
          <w:rFonts w:ascii="Arial" w:hAnsi="Arial" w:cs="Arial"/>
          <w:noProof/>
        </w:rPr>
        <w:t>ead values at the well and the center point show that both  return to initial values</w:t>
      </w:r>
      <w:r w:rsidR="00CC5173">
        <w:rPr>
          <w:rFonts w:ascii="Arial" w:hAnsi="Arial" w:cs="Arial"/>
          <w:noProof/>
        </w:rPr>
        <w:t>,</w:t>
      </w:r>
      <w:r w:rsidR="00B626C3">
        <w:rPr>
          <w:rFonts w:ascii="Arial" w:hAnsi="Arial" w:cs="Arial"/>
          <w:noProof/>
        </w:rPr>
        <w:t xml:space="preserve"> but they do not balance</w:t>
      </w:r>
      <w:r w:rsidR="008565C8">
        <w:rPr>
          <w:rFonts w:ascii="Arial" w:hAnsi="Arial" w:cs="Arial"/>
          <w:noProof/>
        </w:rPr>
        <w:t xml:space="preserve"> (Fig. 3)</w:t>
      </w:r>
      <w:r w:rsidR="00B626C3">
        <w:rPr>
          <w:rFonts w:ascii="Arial" w:hAnsi="Arial" w:cs="Arial"/>
          <w:noProof/>
        </w:rPr>
        <w:t>. This confirms that the system is not in steady state.</w:t>
      </w:r>
      <w:r w:rsidR="00E22EAD">
        <w:rPr>
          <w:rFonts w:ascii="Arial" w:hAnsi="Arial" w:cs="Arial"/>
          <w:noProof/>
        </w:rPr>
        <w:t xml:space="preserve">  </w:t>
      </w:r>
    </w:p>
    <w:p w14:paraId="02D72E7C" w14:textId="3B7A3832" w:rsidR="00287C05" w:rsidRPr="000B6E3B" w:rsidRDefault="00287C05" w:rsidP="000B6E3B">
      <w:pPr>
        <w:shd w:val="clear" w:color="auto" w:fill="FFFFFF"/>
        <w:spacing w:before="240" w:after="240" w:line="240" w:lineRule="auto"/>
        <w:ind w:left="720"/>
        <w:rPr>
          <w:rFonts w:ascii="Arial" w:eastAsia="Times New Roman" w:hAnsi="Arial" w:cs="Arial"/>
          <w:color w:val="24292F"/>
        </w:rPr>
      </w:pPr>
    </w:p>
    <w:p w14:paraId="6D4F0C4A" w14:textId="77777777" w:rsidR="00287C05" w:rsidRDefault="00287C05" w:rsidP="00287C05">
      <w:pPr>
        <w:shd w:val="clear" w:color="auto" w:fill="FFFFFF"/>
        <w:spacing w:before="240" w:after="240" w:line="240" w:lineRule="auto"/>
        <w:ind w:left="720"/>
        <w:rPr>
          <w:rFonts w:ascii="Arial" w:eastAsia="Times New Roman" w:hAnsi="Arial" w:cs="Arial"/>
          <w:color w:val="24292F"/>
        </w:rPr>
      </w:pPr>
    </w:p>
    <w:p w14:paraId="2840EF16" w14:textId="67CECC82" w:rsidR="00287C05" w:rsidRDefault="00287C05" w:rsidP="00287C05">
      <w:pPr>
        <w:shd w:val="clear" w:color="auto" w:fill="FFFFFF"/>
        <w:spacing w:before="240" w:after="240" w:line="240" w:lineRule="auto"/>
        <w:ind w:left="720"/>
        <w:rPr>
          <w:rFonts w:ascii="Arial" w:eastAsia="Times New Roman" w:hAnsi="Arial" w:cs="Arial"/>
          <w:color w:val="24292F"/>
        </w:rPr>
      </w:pPr>
    </w:p>
    <w:p w14:paraId="309B04B3" w14:textId="79FA539F" w:rsidR="00287C05" w:rsidRDefault="00287C05" w:rsidP="00287C05">
      <w:pPr>
        <w:shd w:val="clear" w:color="auto" w:fill="FFFFFF"/>
        <w:spacing w:before="240" w:after="240" w:line="240" w:lineRule="auto"/>
        <w:ind w:left="720"/>
        <w:rPr>
          <w:rFonts w:ascii="Arial" w:eastAsia="Times New Roman" w:hAnsi="Arial" w:cs="Arial"/>
          <w:color w:val="24292F"/>
        </w:rPr>
      </w:pPr>
    </w:p>
    <w:p w14:paraId="73B59739" w14:textId="77777777" w:rsidR="00287C05" w:rsidRDefault="00287C05" w:rsidP="00287C05">
      <w:pPr>
        <w:shd w:val="clear" w:color="auto" w:fill="FFFFFF"/>
        <w:spacing w:before="240" w:after="240" w:line="240" w:lineRule="auto"/>
        <w:ind w:left="720"/>
        <w:rPr>
          <w:rFonts w:ascii="Arial" w:eastAsia="Times New Roman" w:hAnsi="Arial" w:cs="Arial"/>
          <w:color w:val="24292F"/>
        </w:rPr>
      </w:pPr>
    </w:p>
    <w:p w14:paraId="360F1EAB" w14:textId="77777777" w:rsidR="00287C05" w:rsidRDefault="00287C05" w:rsidP="00287C05">
      <w:pPr>
        <w:shd w:val="clear" w:color="auto" w:fill="FFFFFF"/>
        <w:spacing w:before="240" w:after="240" w:line="240" w:lineRule="auto"/>
        <w:ind w:left="720"/>
        <w:rPr>
          <w:rFonts w:ascii="Arial" w:eastAsia="Times New Roman" w:hAnsi="Arial" w:cs="Arial"/>
          <w:color w:val="24292F"/>
        </w:rPr>
      </w:pPr>
    </w:p>
    <w:p w14:paraId="291269F7" w14:textId="77777777" w:rsidR="00287C05" w:rsidRDefault="00287C05" w:rsidP="00287C05">
      <w:pPr>
        <w:shd w:val="clear" w:color="auto" w:fill="FFFFFF"/>
        <w:spacing w:before="240" w:after="240" w:line="240" w:lineRule="auto"/>
        <w:ind w:left="720"/>
        <w:rPr>
          <w:rFonts w:ascii="Arial" w:eastAsia="Times New Roman" w:hAnsi="Arial" w:cs="Arial"/>
          <w:color w:val="24292F"/>
        </w:rPr>
      </w:pPr>
    </w:p>
    <w:p w14:paraId="103E35C4" w14:textId="044697CE" w:rsidR="00287C05" w:rsidRDefault="00CD58CF" w:rsidP="00287C05">
      <w:pPr>
        <w:shd w:val="clear" w:color="auto" w:fill="FFFFFF"/>
        <w:spacing w:before="240" w:after="240" w:line="240" w:lineRule="auto"/>
        <w:ind w:left="720"/>
        <w:rPr>
          <w:rFonts w:ascii="Arial" w:eastAsia="Times New Roman" w:hAnsi="Arial" w:cs="Arial"/>
          <w:color w:val="24292F"/>
        </w:rPr>
      </w:pPr>
      <w:r>
        <w:rPr>
          <w:noProof/>
        </w:rPr>
        <mc:AlternateContent>
          <mc:Choice Requires="wps">
            <w:drawing>
              <wp:anchor distT="0" distB="0" distL="114300" distR="114300" simplePos="0" relativeHeight="251667456" behindDoc="1" locked="0" layoutInCell="1" allowOverlap="1" wp14:anchorId="233A62AD" wp14:editId="09CB469E">
                <wp:simplePos x="0" y="0"/>
                <wp:positionH relativeFrom="column">
                  <wp:posOffset>1695450</wp:posOffset>
                </wp:positionH>
                <wp:positionV relativeFrom="paragraph">
                  <wp:posOffset>1756410</wp:posOffset>
                </wp:positionV>
                <wp:extent cx="254571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545715" cy="635"/>
                        </a:xfrm>
                        <a:prstGeom prst="rect">
                          <a:avLst/>
                        </a:prstGeom>
                        <a:solidFill>
                          <a:prstClr val="white"/>
                        </a:solidFill>
                        <a:ln>
                          <a:noFill/>
                        </a:ln>
                      </wps:spPr>
                      <wps:txbx>
                        <w:txbxContent>
                          <w:p w14:paraId="2A19D506" w14:textId="50DEE34D" w:rsidR="00CD58CF" w:rsidRPr="000420E0" w:rsidRDefault="00CD58CF" w:rsidP="00CD58CF">
                            <w:pPr>
                              <w:pStyle w:val="Caption"/>
                              <w:rPr>
                                <w:noProof/>
                              </w:rPr>
                            </w:pPr>
                            <w:r>
                              <w:t xml:space="preserve">Figure </w:t>
                            </w:r>
                            <w:fldSimple w:instr=" SEQ Figure \* ARABIC ">
                              <w:r w:rsidR="00356C20">
                                <w:rPr>
                                  <w:noProof/>
                                </w:rPr>
                                <w:t>2</w:t>
                              </w:r>
                            </w:fldSimple>
                            <w:r>
                              <w:t xml:space="preserve"> Heads through cross section of well in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A62AD" id="Text Box 13" o:spid="_x0000_s1027" type="#_x0000_t202" style="position:absolute;left:0;text-align:left;margin-left:133.5pt;margin-top:138.3pt;width:200.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UO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7NPs82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" stroked="f">
                <v:textbox style="mso-fit-shape-to-text:t" inset="0,0,0,0">
                  <w:txbxContent>
                    <w:p w14:paraId="2A19D506" w14:textId="50DEE34D" w:rsidR="00CD58CF" w:rsidRPr="000420E0" w:rsidRDefault="00CD58CF" w:rsidP="00CD58CF">
                      <w:pPr>
                        <w:pStyle w:val="Caption"/>
                        <w:rPr>
                          <w:noProof/>
                        </w:rPr>
                      </w:pPr>
                      <w:r>
                        <w:t xml:space="preserve">Figure </w:t>
                      </w:r>
                      <w:fldSimple w:instr=" SEQ Figure \* ARABIC ">
                        <w:r w:rsidR="00356C20">
                          <w:rPr>
                            <w:noProof/>
                          </w:rPr>
                          <w:t>2</w:t>
                        </w:r>
                      </w:fldSimple>
                      <w:r>
                        <w:t xml:space="preserve"> Heads through cross section of well in time</w:t>
                      </w:r>
                    </w:p>
                  </w:txbxContent>
                </v:textbox>
                <w10:wrap type="tight"/>
              </v:shape>
            </w:pict>
          </mc:Fallback>
        </mc:AlternateContent>
      </w:r>
      <w:r w:rsidR="00CC5173">
        <w:rPr>
          <w:noProof/>
        </w:rPr>
        <w:drawing>
          <wp:anchor distT="0" distB="0" distL="114300" distR="114300" simplePos="0" relativeHeight="251659264" behindDoc="1" locked="0" layoutInCell="1" allowOverlap="1" wp14:anchorId="4AB92D26" wp14:editId="0EFFDC67">
            <wp:simplePos x="0" y="0"/>
            <wp:positionH relativeFrom="margin">
              <wp:align>center</wp:align>
            </wp:positionH>
            <wp:positionV relativeFrom="paragraph">
              <wp:posOffset>293</wp:posOffset>
            </wp:positionV>
            <wp:extent cx="2545715" cy="1699260"/>
            <wp:effectExtent l="0" t="0" r="6985" b="0"/>
            <wp:wrapTight wrapText="bothSides">
              <wp:wrapPolygon edited="0">
                <wp:start x="0" y="0"/>
                <wp:lineTo x="0" y="21309"/>
                <wp:lineTo x="21498" y="21309"/>
                <wp:lineTo x="21498"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5715" cy="1699260"/>
                    </a:xfrm>
                    <a:prstGeom prst="rect">
                      <a:avLst/>
                    </a:prstGeom>
                  </pic:spPr>
                </pic:pic>
              </a:graphicData>
            </a:graphic>
            <wp14:sizeRelH relativeFrom="margin">
              <wp14:pctWidth>0</wp14:pctWidth>
            </wp14:sizeRelH>
            <wp14:sizeRelV relativeFrom="margin">
              <wp14:pctHeight>0</wp14:pctHeight>
            </wp14:sizeRelV>
          </wp:anchor>
        </w:drawing>
      </w:r>
    </w:p>
    <w:p w14:paraId="2B6D037F" w14:textId="5EDC519E" w:rsidR="00CC5173" w:rsidRDefault="00CC5173" w:rsidP="00287C05">
      <w:pPr>
        <w:shd w:val="clear" w:color="auto" w:fill="FFFFFF"/>
        <w:spacing w:before="240" w:after="240" w:line="240" w:lineRule="auto"/>
        <w:ind w:left="720"/>
        <w:rPr>
          <w:rFonts w:ascii="Arial" w:eastAsia="Times New Roman" w:hAnsi="Arial" w:cs="Arial"/>
          <w:color w:val="24292F"/>
        </w:rPr>
      </w:pPr>
    </w:p>
    <w:p w14:paraId="7F270114" w14:textId="4E8492D1" w:rsidR="00CC5173" w:rsidRDefault="00CC5173" w:rsidP="00287C05">
      <w:pPr>
        <w:shd w:val="clear" w:color="auto" w:fill="FFFFFF"/>
        <w:spacing w:before="240" w:after="240" w:line="240" w:lineRule="auto"/>
        <w:ind w:left="720"/>
        <w:rPr>
          <w:rFonts w:ascii="Arial" w:eastAsia="Times New Roman" w:hAnsi="Arial" w:cs="Arial"/>
          <w:color w:val="24292F"/>
        </w:rPr>
      </w:pPr>
    </w:p>
    <w:p w14:paraId="73FF6A41" w14:textId="139667C7" w:rsidR="00287C05" w:rsidRDefault="00287C05" w:rsidP="00287C05">
      <w:pPr>
        <w:shd w:val="clear" w:color="auto" w:fill="FFFFFF"/>
        <w:spacing w:before="240" w:after="240" w:line="240" w:lineRule="auto"/>
        <w:rPr>
          <w:rFonts w:ascii="Arial" w:eastAsia="Times New Roman" w:hAnsi="Arial" w:cs="Arial"/>
          <w:color w:val="24292F"/>
        </w:rPr>
      </w:pPr>
    </w:p>
    <w:p w14:paraId="6E237FA0" w14:textId="137243B2" w:rsidR="00CC5173" w:rsidRDefault="00CC5173" w:rsidP="00CC5173">
      <w:pPr>
        <w:shd w:val="clear" w:color="auto" w:fill="FFFFFF"/>
        <w:spacing w:before="240" w:after="240" w:line="240" w:lineRule="auto"/>
        <w:ind w:left="720"/>
        <w:rPr>
          <w:rFonts w:ascii="Arial" w:eastAsia="Times New Roman" w:hAnsi="Arial" w:cs="Arial"/>
          <w:color w:val="24292F"/>
        </w:rPr>
      </w:pPr>
    </w:p>
    <w:p w14:paraId="6223C9D5" w14:textId="4BD198F6" w:rsidR="00CC5173" w:rsidRDefault="00CC5173" w:rsidP="00CC5173">
      <w:pPr>
        <w:shd w:val="clear" w:color="auto" w:fill="FFFFFF"/>
        <w:spacing w:before="240" w:after="240" w:line="240" w:lineRule="auto"/>
        <w:ind w:left="720"/>
        <w:rPr>
          <w:rFonts w:ascii="Arial" w:eastAsia="Times New Roman" w:hAnsi="Arial" w:cs="Arial"/>
          <w:color w:val="24292F"/>
        </w:rPr>
      </w:pPr>
    </w:p>
    <w:p w14:paraId="136A519C" w14:textId="1AB3DCEB" w:rsidR="00CC5173" w:rsidRDefault="00CC5173" w:rsidP="00CC5173">
      <w:pPr>
        <w:shd w:val="clear" w:color="auto" w:fill="FFFFFF"/>
        <w:spacing w:before="240" w:after="240" w:line="240" w:lineRule="auto"/>
        <w:ind w:left="720"/>
        <w:rPr>
          <w:rFonts w:ascii="Arial" w:eastAsia="Times New Roman" w:hAnsi="Arial" w:cs="Arial"/>
          <w:color w:val="24292F"/>
        </w:rPr>
      </w:pPr>
    </w:p>
    <w:p w14:paraId="7DE7FAE9" w14:textId="05E70C9D" w:rsidR="00CC5173" w:rsidRDefault="008565C8" w:rsidP="00CC5173">
      <w:pPr>
        <w:shd w:val="clear" w:color="auto" w:fill="FFFFFF"/>
        <w:spacing w:before="240" w:after="240" w:line="240" w:lineRule="auto"/>
        <w:ind w:left="720"/>
        <w:rPr>
          <w:rFonts w:ascii="Arial" w:eastAsia="Times New Roman" w:hAnsi="Arial" w:cs="Arial"/>
          <w:color w:val="24292F"/>
        </w:rPr>
      </w:pPr>
      <w:r>
        <w:rPr>
          <w:noProof/>
        </w:rPr>
        <mc:AlternateContent>
          <mc:Choice Requires="wps">
            <w:drawing>
              <wp:anchor distT="0" distB="0" distL="114300" distR="114300" simplePos="0" relativeHeight="251669504" behindDoc="1" locked="0" layoutInCell="1" allowOverlap="1" wp14:anchorId="0BDBA5A6" wp14:editId="3CF2D52F">
                <wp:simplePos x="0" y="0"/>
                <wp:positionH relativeFrom="column">
                  <wp:posOffset>1333500</wp:posOffset>
                </wp:positionH>
                <wp:positionV relativeFrom="paragraph">
                  <wp:posOffset>2202815</wp:posOffset>
                </wp:positionV>
                <wp:extent cx="327025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wps:spPr>
                      <wps:txbx>
                        <w:txbxContent>
                          <w:p w14:paraId="666BF5BE" w14:textId="179CE220" w:rsidR="008565C8" w:rsidRPr="00E54607" w:rsidRDefault="008565C8" w:rsidP="008565C8">
                            <w:pPr>
                              <w:pStyle w:val="Caption"/>
                              <w:rPr>
                                <w:noProof/>
                              </w:rPr>
                            </w:pPr>
                            <w:r>
                              <w:t xml:space="preserve">Figure </w:t>
                            </w:r>
                            <w:fldSimple w:instr=" SEQ Figure \* ARABIC ">
                              <w:r w:rsidR="00356C20">
                                <w:rPr>
                                  <w:noProof/>
                                </w:rPr>
                                <w:t>3</w:t>
                              </w:r>
                            </w:fldSimple>
                            <w:r>
                              <w:t xml:space="preserve"> Head fluctuations through full time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BA5A6" id="Text Box 14" o:spid="_x0000_s1028" type="#_x0000_t202" style="position:absolute;left:0;text-align:left;margin-left:105pt;margin-top:173.45pt;width:25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SGQ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cfp/JZ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" stroked="f">
                <v:textbox style="mso-fit-shape-to-text:t" inset="0,0,0,0">
                  <w:txbxContent>
                    <w:p w14:paraId="666BF5BE" w14:textId="179CE220" w:rsidR="008565C8" w:rsidRPr="00E54607" w:rsidRDefault="008565C8" w:rsidP="008565C8">
                      <w:pPr>
                        <w:pStyle w:val="Caption"/>
                        <w:rPr>
                          <w:noProof/>
                        </w:rPr>
                      </w:pPr>
                      <w:r>
                        <w:t xml:space="preserve">Figure </w:t>
                      </w:r>
                      <w:fldSimple w:instr=" SEQ Figure \* ARABIC ">
                        <w:r w:rsidR="00356C20">
                          <w:rPr>
                            <w:noProof/>
                          </w:rPr>
                          <w:t>3</w:t>
                        </w:r>
                      </w:fldSimple>
                      <w:r>
                        <w:t xml:space="preserve"> Head fluctuations through full time series</w:t>
                      </w:r>
                    </w:p>
                  </w:txbxContent>
                </v:textbox>
                <w10:wrap type="tight"/>
              </v:shape>
            </w:pict>
          </mc:Fallback>
        </mc:AlternateContent>
      </w:r>
      <w:r w:rsidR="00CD58CF">
        <w:rPr>
          <w:noProof/>
        </w:rPr>
        <w:drawing>
          <wp:anchor distT="0" distB="0" distL="114300" distR="114300" simplePos="0" relativeHeight="251661312" behindDoc="1" locked="0" layoutInCell="1" allowOverlap="1" wp14:anchorId="018E6729" wp14:editId="4309ABC7">
            <wp:simplePos x="0" y="0"/>
            <wp:positionH relativeFrom="margin">
              <wp:posOffset>1333500</wp:posOffset>
            </wp:positionH>
            <wp:positionV relativeFrom="paragraph">
              <wp:posOffset>23446</wp:posOffset>
            </wp:positionV>
            <wp:extent cx="3270250" cy="2122805"/>
            <wp:effectExtent l="0" t="0" r="6350" b="0"/>
            <wp:wrapTight wrapText="bothSides">
              <wp:wrapPolygon edited="0">
                <wp:start x="0" y="0"/>
                <wp:lineTo x="0" y="21322"/>
                <wp:lineTo x="21516" y="21322"/>
                <wp:lineTo x="21516" y="0"/>
                <wp:lineTo x="0" y="0"/>
              </wp:wrapPolygon>
            </wp:wrapTight>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0250" cy="2122805"/>
                    </a:xfrm>
                    <a:prstGeom prst="rect">
                      <a:avLst/>
                    </a:prstGeom>
                  </pic:spPr>
                </pic:pic>
              </a:graphicData>
            </a:graphic>
            <wp14:sizeRelH relativeFrom="margin">
              <wp14:pctWidth>0</wp14:pctWidth>
            </wp14:sizeRelH>
            <wp14:sizeRelV relativeFrom="margin">
              <wp14:pctHeight>0</wp14:pctHeight>
            </wp14:sizeRelV>
          </wp:anchor>
        </w:drawing>
      </w:r>
    </w:p>
    <w:p w14:paraId="3F28CA02" w14:textId="0D556FBE" w:rsidR="00CC5173" w:rsidRDefault="00CC5173" w:rsidP="00CC5173">
      <w:pPr>
        <w:shd w:val="clear" w:color="auto" w:fill="FFFFFF"/>
        <w:spacing w:before="240" w:after="240" w:line="240" w:lineRule="auto"/>
        <w:ind w:left="720"/>
        <w:rPr>
          <w:rFonts w:ascii="Arial" w:eastAsia="Times New Roman" w:hAnsi="Arial" w:cs="Arial"/>
          <w:color w:val="24292F"/>
        </w:rPr>
      </w:pPr>
    </w:p>
    <w:p w14:paraId="4B546441" w14:textId="04F3B206" w:rsidR="00CC5173" w:rsidRDefault="00CC5173" w:rsidP="00CC5173">
      <w:pPr>
        <w:shd w:val="clear" w:color="auto" w:fill="FFFFFF"/>
        <w:spacing w:before="240" w:after="240" w:line="240" w:lineRule="auto"/>
        <w:ind w:left="720"/>
        <w:rPr>
          <w:rFonts w:ascii="Arial" w:eastAsia="Times New Roman" w:hAnsi="Arial" w:cs="Arial"/>
          <w:color w:val="24292F"/>
        </w:rPr>
      </w:pPr>
    </w:p>
    <w:p w14:paraId="5CFBA57E" w14:textId="7AD884CB" w:rsidR="00CC5173" w:rsidRDefault="00CC5173" w:rsidP="00CC5173">
      <w:pPr>
        <w:shd w:val="clear" w:color="auto" w:fill="FFFFFF"/>
        <w:spacing w:before="240" w:after="240" w:line="240" w:lineRule="auto"/>
        <w:ind w:left="720"/>
        <w:rPr>
          <w:rFonts w:ascii="Arial" w:eastAsia="Times New Roman" w:hAnsi="Arial" w:cs="Arial"/>
          <w:color w:val="24292F"/>
        </w:rPr>
      </w:pPr>
    </w:p>
    <w:p w14:paraId="106599A0" w14:textId="238442C1" w:rsidR="00CC5173" w:rsidRDefault="00CC5173" w:rsidP="00CC5173">
      <w:pPr>
        <w:shd w:val="clear" w:color="auto" w:fill="FFFFFF"/>
        <w:spacing w:before="240" w:after="240" w:line="240" w:lineRule="auto"/>
        <w:ind w:left="720"/>
        <w:rPr>
          <w:rFonts w:ascii="Arial" w:eastAsia="Times New Roman" w:hAnsi="Arial" w:cs="Arial"/>
          <w:color w:val="24292F"/>
        </w:rPr>
      </w:pPr>
    </w:p>
    <w:p w14:paraId="2AB1BF07" w14:textId="214D8C86" w:rsidR="00B626C3" w:rsidRDefault="00B626C3" w:rsidP="00B626C3">
      <w:pPr>
        <w:shd w:val="clear" w:color="auto" w:fill="FFFFFF"/>
        <w:spacing w:before="240" w:after="240" w:line="240" w:lineRule="auto"/>
        <w:ind w:left="720"/>
        <w:rPr>
          <w:rFonts w:ascii="Arial" w:eastAsia="Times New Roman" w:hAnsi="Arial" w:cs="Arial"/>
          <w:color w:val="24292F"/>
        </w:rPr>
      </w:pPr>
    </w:p>
    <w:p w14:paraId="38D7A4DA" w14:textId="77777777" w:rsidR="00CD58CF" w:rsidRDefault="00CD58CF" w:rsidP="00CD58CF">
      <w:pPr>
        <w:shd w:val="clear" w:color="auto" w:fill="FFFFFF"/>
        <w:spacing w:before="240" w:after="240" w:line="240" w:lineRule="auto"/>
        <w:ind w:left="720"/>
        <w:rPr>
          <w:rFonts w:ascii="Arial" w:eastAsia="Times New Roman" w:hAnsi="Arial" w:cs="Arial"/>
          <w:color w:val="24292F"/>
        </w:rPr>
      </w:pPr>
    </w:p>
    <w:p w14:paraId="6E4339BB" w14:textId="77777777" w:rsidR="00CD58CF" w:rsidRDefault="00CD58CF" w:rsidP="00CD58CF">
      <w:pPr>
        <w:shd w:val="clear" w:color="auto" w:fill="FFFFFF"/>
        <w:spacing w:before="240" w:after="240" w:line="240" w:lineRule="auto"/>
        <w:ind w:left="720"/>
        <w:rPr>
          <w:rFonts w:ascii="Arial" w:eastAsia="Times New Roman" w:hAnsi="Arial" w:cs="Arial"/>
          <w:color w:val="24292F"/>
        </w:rPr>
      </w:pPr>
    </w:p>
    <w:p w14:paraId="581A0416" w14:textId="77777777" w:rsidR="008565C8" w:rsidRDefault="008565C8" w:rsidP="008565C8">
      <w:pPr>
        <w:shd w:val="clear" w:color="auto" w:fill="FFFFFF"/>
        <w:spacing w:before="240" w:after="240" w:line="240" w:lineRule="auto"/>
        <w:ind w:left="720"/>
        <w:rPr>
          <w:rFonts w:ascii="Arial" w:eastAsia="Times New Roman" w:hAnsi="Arial" w:cs="Arial"/>
          <w:color w:val="24292F"/>
        </w:rPr>
      </w:pPr>
    </w:p>
    <w:p w14:paraId="526D5E54" w14:textId="6E3A92AE" w:rsidR="007B6EE8" w:rsidRDefault="007B6EE8" w:rsidP="007B6EE8">
      <w:pPr>
        <w:numPr>
          <w:ilvl w:val="0"/>
          <w:numId w:val="1"/>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Repeat your run this time for 100 years and reconsider question 2 again.</w:t>
      </w:r>
    </w:p>
    <w:p w14:paraId="014DBF27" w14:textId="1FC49826" w:rsidR="007707DD" w:rsidRDefault="007707DD" w:rsidP="007707DD">
      <w:pPr>
        <w:shd w:val="clear" w:color="auto" w:fill="FFFFFF"/>
        <w:spacing w:before="240" w:after="240" w:line="240" w:lineRule="auto"/>
        <w:ind w:left="720"/>
        <w:rPr>
          <w:noProof/>
        </w:rPr>
      </w:pPr>
      <w:r>
        <w:rPr>
          <w:rFonts w:ascii="Arial" w:eastAsia="Times New Roman" w:hAnsi="Arial" w:cs="Arial"/>
          <w:color w:val="24292F"/>
        </w:rPr>
        <w:t xml:space="preserve">The system </w:t>
      </w:r>
      <w:r w:rsidR="00B626C3">
        <w:rPr>
          <w:rFonts w:ascii="Arial" w:eastAsia="Times New Roman" w:hAnsi="Arial" w:cs="Arial"/>
          <w:color w:val="24292F"/>
        </w:rPr>
        <w:t>does</w:t>
      </w:r>
      <w:r w:rsidR="00E22EAD">
        <w:rPr>
          <w:rFonts w:ascii="Arial" w:eastAsia="Times New Roman" w:hAnsi="Arial" w:cs="Arial"/>
          <w:color w:val="24292F"/>
        </w:rPr>
        <w:t xml:space="preserve"> </w:t>
      </w:r>
      <w:r>
        <w:rPr>
          <w:rFonts w:ascii="Arial" w:eastAsia="Times New Roman" w:hAnsi="Arial" w:cs="Arial"/>
          <w:color w:val="24292F"/>
        </w:rPr>
        <w:t>return to steady state after 100 years</w:t>
      </w:r>
      <w:r w:rsidR="008565C8">
        <w:rPr>
          <w:rFonts w:ascii="Arial" w:eastAsia="Times New Roman" w:hAnsi="Arial" w:cs="Arial"/>
          <w:color w:val="24292F"/>
        </w:rPr>
        <w:t xml:space="preserve"> (Fig. 4)</w:t>
      </w:r>
      <w:r>
        <w:rPr>
          <w:rFonts w:ascii="Arial" w:eastAsia="Times New Roman" w:hAnsi="Arial" w:cs="Arial"/>
          <w:color w:val="24292F"/>
        </w:rPr>
        <w:t>. Given enough time and an infinite supply of water, this can be expected for unconfined aquifers. Pumping tests use this assumption to treat unconfined aquifers as confined in calculating drawdown (Theis curve).</w:t>
      </w:r>
      <w:r w:rsidRPr="007707DD">
        <w:rPr>
          <w:noProof/>
        </w:rPr>
        <w:t xml:space="preserve"> </w:t>
      </w:r>
      <w:r w:rsidR="00B626C3">
        <w:rPr>
          <w:noProof/>
        </w:rPr>
        <w:t xml:space="preserve"> </w:t>
      </w:r>
      <w:r w:rsidR="008565C8">
        <w:rPr>
          <w:noProof/>
        </w:rPr>
        <w:t>In this example, the system returns to steady state in the last ten years (Fig. 5).</w:t>
      </w:r>
    </w:p>
    <w:p w14:paraId="4258C5DF" w14:textId="4B59A15E" w:rsidR="007707DD" w:rsidRDefault="007707DD" w:rsidP="007707DD">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 </w:t>
      </w:r>
    </w:p>
    <w:p w14:paraId="1471712B" w14:textId="1C1B9E63" w:rsidR="007707DD" w:rsidRPr="007B6EE8" w:rsidRDefault="008565C8" w:rsidP="007707DD">
      <w:pPr>
        <w:shd w:val="clear" w:color="auto" w:fill="FFFFFF"/>
        <w:spacing w:before="240" w:after="240" w:line="240" w:lineRule="auto"/>
        <w:ind w:left="720"/>
        <w:rPr>
          <w:rFonts w:ascii="Arial" w:eastAsia="Times New Roman" w:hAnsi="Arial" w:cs="Arial"/>
          <w:color w:val="24292F"/>
        </w:rPr>
      </w:pPr>
      <w:r>
        <w:rPr>
          <w:noProof/>
        </w:rPr>
        <w:lastRenderedPageBreak/>
        <mc:AlternateContent>
          <mc:Choice Requires="wps">
            <w:drawing>
              <wp:anchor distT="0" distB="0" distL="114300" distR="114300" simplePos="0" relativeHeight="251673600" behindDoc="1" locked="0" layoutInCell="1" allowOverlap="1" wp14:anchorId="6A9808FD" wp14:editId="5A9421DA">
                <wp:simplePos x="0" y="0"/>
                <wp:positionH relativeFrom="column">
                  <wp:posOffset>3045460</wp:posOffset>
                </wp:positionH>
                <wp:positionV relativeFrom="paragraph">
                  <wp:posOffset>2052320</wp:posOffset>
                </wp:positionV>
                <wp:extent cx="28200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820035" cy="635"/>
                        </a:xfrm>
                        <a:prstGeom prst="rect">
                          <a:avLst/>
                        </a:prstGeom>
                        <a:solidFill>
                          <a:prstClr val="white"/>
                        </a:solidFill>
                        <a:ln>
                          <a:noFill/>
                        </a:ln>
                      </wps:spPr>
                      <wps:txbx>
                        <w:txbxContent>
                          <w:p w14:paraId="51D13387" w14:textId="45004EBE" w:rsidR="008565C8" w:rsidRPr="007A5CF3" w:rsidRDefault="008565C8" w:rsidP="008565C8">
                            <w:pPr>
                              <w:pStyle w:val="Caption"/>
                              <w:rPr>
                                <w:noProof/>
                              </w:rPr>
                            </w:pPr>
                            <w:r>
                              <w:t>Figure 5 The fluctuation in head is approximately equal at the end of 100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808FD" id="Text Box 16" o:spid="_x0000_s1029" type="#_x0000_t202" style="position:absolute;left:0;text-align:left;margin-left:239.8pt;margin-top:161.6pt;width:222.0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" stroked="f">
                <v:textbox style="mso-fit-shape-to-text:t" inset="0,0,0,0">
                  <w:txbxContent>
                    <w:p w14:paraId="51D13387" w14:textId="45004EBE" w:rsidR="008565C8" w:rsidRPr="007A5CF3" w:rsidRDefault="008565C8" w:rsidP="008565C8">
                      <w:pPr>
                        <w:pStyle w:val="Caption"/>
                        <w:rPr>
                          <w:noProof/>
                        </w:rPr>
                      </w:pPr>
                      <w:r>
                        <w:t>Figure 5 The fluctuation in head is approximately equal at the end of 100 years</w:t>
                      </w:r>
                    </w:p>
                  </w:txbxContent>
                </v:textbox>
                <w10:wrap type="tight"/>
              </v:shape>
            </w:pict>
          </mc:Fallback>
        </mc:AlternateContent>
      </w:r>
      <w:r w:rsidR="00CD58CF">
        <w:rPr>
          <w:noProof/>
        </w:rPr>
        <w:drawing>
          <wp:anchor distT="0" distB="0" distL="114300" distR="114300" simplePos="0" relativeHeight="251662336" behindDoc="1" locked="0" layoutInCell="1" allowOverlap="1" wp14:anchorId="2494C1DA" wp14:editId="1152CC43">
            <wp:simplePos x="0" y="0"/>
            <wp:positionH relativeFrom="margin">
              <wp:posOffset>3045460</wp:posOffset>
            </wp:positionH>
            <wp:positionV relativeFrom="paragraph">
              <wp:posOffset>137160</wp:posOffset>
            </wp:positionV>
            <wp:extent cx="2820035" cy="1858010"/>
            <wp:effectExtent l="0" t="0" r="0" b="8890"/>
            <wp:wrapTight wrapText="bothSides">
              <wp:wrapPolygon edited="0">
                <wp:start x="0" y="0"/>
                <wp:lineTo x="0" y="21482"/>
                <wp:lineTo x="21449" y="21482"/>
                <wp:lineTo x="21449"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0035" cy="18580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3368E90A" wp14:editId="739A7F26">
                <wp:simplePos x="0" y="0"/>
                <wp:positionH relativeFrom="column">
                  <wp:posOffset>132715</wp:posOffset>
                </wp:positionH>
                <wp:positionV relativeFrom="paragraph">
                  <wp:posOffset>2000250</wp:posOffset>
                </wp:positionV>
                <wp:extent cx="271462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368A4A94" w14:textId="3C17A0F6" w:rsidR="008565C8" w:rsidRPr="003A78DC" w:rsidRDefault="008565C8" w:rsidP="008565C8">
                            <w:pPr>
                              <w:pStyle w:val="Caption"/>
                              <w:rPr>
                                <w:noProof/>
                              </w:rPr>
                            </w:pPr>
                            <w:r>
                              <w:t xml:space="preserve">Figure </w:t>
                            </w:r>
                            <w:fldSimple w:instr=" SEQ Figure \* ARABIC ">
                              <w:r w:rsidR="00356C20">
                                <w:rPr>
                                  <w:noProof/>
                                </w:rPr>
                                <w:t>4</w:t>
                              </w:r>
                            </w:fldSimple>
                            <w:r>
                              <w:t xml:space="preserve"> Heads along well cross section align with stead state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8E90A" id="Text Box 15" o:spid="_x0000_s1030" type="#_x0000_t202" style="position:absolute;left:0;text-align:left;margin-left:10.45pt;margin-top:157.5pt;width:213.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ETGwIAAD8EAAAOAAAAZHJzL2Uyb0RvYy54bWysU8Fu2zAMvQ/YPwi6L06yN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0+RmNr3lTFJs9vE2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" stroked="f">
                <v:textbox style="mso-fit-shape-to-text:t" inset="0,0,0,0">
                  <w:txbxContent>
                    <w:p w14:paraId="368A4A94" w14:textId="3C17A0F6" w:rsidR="008565C8" w:rsidRPr="003A78DC" w:rsidRDefault="008565C8" w:rsidP="008565C8">
                      <w:pPr>
                        <w:pStyle w:val="Caption"/>
                        <w:rPr>
                          <w:noProof/>
                        </w:rPr>
                      </w:pPr>
                      <w:r>
                        <w:t xml:space="preserve">Figure </w:t>
                      </w:r>
                      <w:fldSimple w:instr=" SEQ Figure \* ARABIC ">
                        <w:r w:rsidR="00356C20">
                          <w:rPr>
                            <w:noProof/>
                          </w:rPr>
                          <w:t>4</w:t>
                        </w:r>
                      </w:fldSimple>
                      <w:r>
                        <w:t xml:space="preserve"> Heads along well cross section align with stead state condition</w:t>
                      </w:r>
                    </w:p>
                  </w:txbxContent>
                </v:textbox>
                <w10:wrap type="tight"/>
              </v:shape>
            </w:pict>
          </mc:Fallback>
        </mc:AlternateContent>
      </w:r>
      <w:r w:rsidR="00CD58CF">
        <w:rPr>
          <w:noProof/>
        </w:rPr>
        <w:drawing>
          <wp:anchor distT="0" distB="0" distL="114300" distR="114300" simplePos="0" relativeHeight="251663360" behindDoc="1" locked="0" layoutInCell="1" allowOverlap="1" wp14:anchorId="3E0A5829" wp14:editId="24EB9087">
            <wp:simplePos x="0" y="0"/>
            <wp:positionH relativeFrom="column">
              <wp:posOffset>133105</wp:posOffset>
            </wp:positionH>
            <wp:positionV relativeFrom="paragraph">
              <wp:posOffset>135890</wp:posOffset>
            </wp:positionV>
            <wp:extent cx="2714625" cy="1807210"/>
            <wp:effectExtent l="0" t="0" r="9525" b="2540"/>
            <wp:wrapTight wrapText="bothSides">
              <wp:wrapPolygon edited="0">
                <wp:start x="0" y="0"/>
                <wp:lineTo x="0" y="21403"/>
                <wp:lineTo x="21524" y="21403"/>
                <wp:lineTo x="2152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14625" cy="1807210"/>
                    </a:xfrm>
                    <a:prstGeom prst="rect">
                      <a:avLst/>
                    </a:prstGeom>
                  </pic:spPr>
                </pic:pic>
              </a:graphicData>
            </a:graphic>
            <wp14:sizeRelH relativeFrom="margin">
              <wp14:pctWidth>0</wp14:pctWidth>
            </wp14:sizeRelH>
            <wp14:sizeRelV relativeFrom="margin">
              <wp14:pctHeight>0</wp14:pctHeight>
            </wp14:sizeRelV>
          </wp:anchor>
        </w:drawing>
      </w:r>
    </w:p>
    <w:p w14:paraId="736F8E6D" w14:textId="77777777" w:rsidR="00CD58CF" w:rsidRDefault="00CD58CF" w:rsidP="008565C8">
      <w:pPr>
        <w:shd w:val="clear" w:color="auto" w:fill="FFFFFF"/>
        <w:spacing w:before="240" w:after="240" w:line="240" w:lineRule="auto"/>
        <w:rPr>
          <w:rFonts w:ascii="Arial" w:eastAsia="Times New Roman" w:hAnsi="Arial" w:cs="Arial"/>
          <w:color w:val="24292F"/>
        </w:rPr>
      </w:pPr>
    </w:p>
    <w:p w14:paraId="48C89A53" w14:textId="5D73C96C" w:rsidR="007B6EE8" w:rsidRPr="00CD58CF" w:rsidRDefault="007B6EE8" w:rsidP="00CD58CF">
      <w:pPr>
        <w:pStyle w:val="ListParagraph"/>
        <w:numPr>
          <w:ilvl w:val="0"/>
          <w:numId w:val="1"/>
        </w:numPr>
        <w:shd w:val="clear" w:color="auto" w:fill="FFFFFF"/>
        <w:spacing w:before="240" w:after="240" w:line="240" w:lineRule="auto"/>
        <w:rPr>
          <w:rFonts w:ascii="Arial" w:eastAsia="Times New Roman" w:hAnsi="Arial" w:cs="Arial"/>
          <w:color w:val="24292F"/>
        </w:rPr>
      </w:pPr>
      <w:r w:rsidRPr="00CD58CF">
        <w:rPr>
          <w:rFonts w:ascii="Arial" w:eastAsia="Times New Roman" w:hAnsi="Arial" w:cs="Arial"/>
          <w:color w:val="24292F"/>
        </w:rPr>
        <w:t>Find the zone of influence of the well defined in two ways:</w:t>
      </w:r>
    </w:p>
    <w:p w14:paraId="52D54BE0" w14:textId="54AC7378" w:rsidR="007B6EE8" w:rsidRDefault="007B6EE8" w:rsidP="007B6EE8">
      <w:pPr>
        <w:numPr>
          <w:ilvl w:val="1"/>
          <w:numId w:val="1"/>
        </w:numPr>
        <w:shd w:val="clear" w:color="auto" w:fill="FFFFFF"/>
        <w:spacing w:before="100" w:beforeAutospacing="1" w:after="100" w:afterAutospacing="1" w:line="240" w:lineRule="auto"/>
        <w:rPr>
          <w:rFonts w:ascii="Arial" w:eastAsia="Times New Roman" w:hAnsi="Arial" w:cs="Arial"/>
          <w:color w:val="24292F"/>
        </w:rPr>
      </w:pPr>
      <w:r w:rsidRPr="007B6EE8">
        <w:rPr>
          <w:rFonts w:ascii="Arial" w:eastAsia="Times New Roman" w:hAnsi="Arial" w:cs="Arial"/>
          <w:color w:val="24292F"/>
        </w:rPr>
        <w:t>Based on the drawdown from the initial steady state to the end of simulation time (end of final no-pumping stress period).</w:t>
      </w:r>
      <w:r w:rsidR="00356C20">
        <w:rPr>
          <w:rFonts w:ascii="Arial" w:eastAsia="Times New Roman" w:hAnsi="Arial" w:cs="Arial"/>
          <w:color w:val="24292F"/>
        </w:rPr>
        <w:t xml:space="preserve"> (Figure 6)</w:t>
      </w:r>
    </w:p>
    <w:p w14:paraId="255193FF" w14:textId="5DFB7B06" w:rsidR="00CD58CF" w:rsidRDefault="008565C8" w:rsidP="00CD58CF">
      <w:pPr>
        <w:shd w:val="clear" w:color="auto" w:fill="FFFFFF"/>
        <w:spacing w:before="100" w:beforeAutospacing="1" w:after="100" w:afterAutospacing="1" w:line="240" w:lineRule="auto"/>
        <w:rPr>
          <w:rFonts w:ascii="Arial" w:eastAsia="Times New Roman" w:hAnsi="Arial" w:cs="Arial"/>
          <w:color w:val="24292F"/>
        </w:rPr>
      </w:pPr>
      <w:r>
        <w:rPr>
          <w:noProof/>
        </w:rPr>
        <mc:AlternateContent>
          <mc:Choice Requires="wps">
            <w:drawing>
              <wp:anchor distT="0" distB="0" distL="114300" distR="114300" simplePos="0" relativeHeight="251675648" behindDoc="1" locked="0" layoutInCell="1" allowOverlap="1" wp14:anchorId="13AB7684" wp14:editId="1AE915AF">
                <wp:simplePos x="0" y="0"/>
                <wp:positionH relativeFrom="column">
                  <wp:posOffset>1314450</wp:posOffset>
                </wp:positionH>
                <wp:positionV relativeFrom="paragraph">
                  <wp:posOffset>2698750</wp:posOffset>
                </wp:positionV>
                <wp:extent cx="330581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42F780BC" w14:textId="298EAD3A" w:rsidR="008565C8" w:rsidRPr="001F09F4" w:rsidRDefault="008565C8" w:rsidP="008565C8">
                            <w:pPr>
                              <w:pStyle w:val="Caption"/>
                              <w:rPr>
                                <w:noProof/>
                              </w:rPr>
                            </w:pPr>
                            <w:r>
                              <w:t>Figure 6 Drawdown occurring over timespan of ten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B7684" id="Text Box 17" o:spid="_x0000_s1031" type="#_x0000_t202" style="position:absolute;margin-left:103.5pt;margin-top:212.5pt;width:260.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" stroked="f">
                <v:textbox style="mso-fit-shape-to-text:t" inset="0,0,0,0">
                  <w:txbxContent>
                    <w:p w14:paraId="42F780BC" w14:textId="298EAD3A" w:rsidR="008565C8" w:rsidRPr="001F09F4" w:rsidRDefault="008565C8" w:rsidP="008565C8">
                      <w:pPr>
                        <w:pStyle w:val="Caption"/>
                        <w:rPr>
                          <w:noProof/>
                        </w:rPr>
                      </w:pPr>
                      <w:r>
                        <w:t>Figure 6 Drawdown occurring over timespan of ten years</w:t>
                      </w:r>
                    </w:p>
                  </w:txbxContent>
                </v:textbox>
                <w10:wrap type="tight"/>
              </v:shape>
            </w:pict>
          </mc:Fallback>
        </mc:AlternateContent>
      </w:r>
      <w:r w:rsidR="00CD58CF">
        <w:rPr>
          <w:noProof/>
        </w:rPr>
        <w:drawing>
          <wp:anchor distT="0" distB="0" distL="114300" distR="114300" simplePos="0" relativeHeight="251660288" behindDoc="1" locked="0" layoutInCell="1" allowOverlap="1" wp14:anchorId="7DAF5BF7" wp14:editId="11FC7467">
            <wp:simplePos x="0" y="0"/>
            <wp:positionH relativeFrom="margin">
              <wp:align>center</wp:align>
            </wp:positionH>
            <wp:positionV relativeFrom="paragraph">
              <wp:posOffset>66724</wp:posOffset>
            </wp:positionV>
            <wp:extent cx="3305810" cy="2574925"/>
            <wp:effectExtent l="0" t="0" r="8890" b="0"/>
            <wp:wrapTight wrapText="bothSides">
              <wp:wrapPolygon edited="0">
                <wp:start x="0" y="0"/>
                <wp:lineTo x="0" y="21414"/>
                <wp:lineTo x="21534" y="21414"/>
                <wp:lineTo x="21534" y="0"/>
                <wp:lineTo x="0" y="0"/>
              </wp:wrapPolygon>
            </wp:wrapTight>
            <wp:docPr id="8" name="Picture 8"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05810" cy="2574925"/>
                    </a:xfrm>
                    <a:prstGeom prst="rect">
                      <a:avLst/>
                    </a:prstGeom>
                  </pic:spPr>
                </pic:pic>
              </a:graphicData>
            </a:graphic>
            <wp14:sizeRelH relativeFrom="margin">
              <wp14:pctWidth>0</wp14:pctWidth>
            </wp14:sizeRelH>
            <wp14:sizeRelV relativeFrom="margin">
              <wp14:pctHeight>0</wp14:pctHeight>
            </wp14:sizeRelV>
          </wp:anchor>
        </w:drawing>
      </w:r>
    </w:p>
    <w:p w14:paraId="40F35F48" w14:textId="47BDE8F4" w:rsidR="00CD58CF" w:rsidRDefault="00CD58CF" w:rsidP="00CD58CF">
      <w:pPr>
        <w:shd w:val="clear" w:color="auto" w:fill="FFFFFF"/>
        <w:spacing w:before="100" w:beforeAutospacing="1" w:after="100" w:afterAutospacing="1" w:line="240" w:lineRule="auto"/>
        <w:rPr>
          <w:rFonts w:ascii="Arial" w:eastAsia="Times New Roman" w:hAnsi="Arial" w:cs="Arial"/>
          <w:color w:val="24292F"/>
        </w:rPr>
      </w:pPr>
    </w:p>
    <w:p w14:paraId="02DD6EAF" w14:textId="632DCFA0" w:rsidR="00CD58CF" w:rsidRDefault="00CD58CF" w:rsidP="00CD58CF">
      <w:pPr>
        <w:shd w:val="clear" w:color="auto" w:fill="FFFFFF"/>
        <w:spacing w:before="100" w:beforeAutospacing="1" w:after="100" w:afterAutospacing="1" w:line="240" w:lineRule="auto"/>
        <w:rPr>
          <w:rFonts w:ascii="Arial" w:eastAsia="Times New Roman" w:hAnsi="Arial" w:cs="Arial"/>
          <w:color w:val="24292F"/>
        </w:rPr>
      </w:pPr>
    </w:p>
    <w:p w14:paraId="096FB28D" w14:textId="699BB235" w:rsidR="00CD58CF" w:rsidRDefault="00CD58CF" w:rsidP="00CD58CF">
      <w:pPr>
        <w:shd w:val="clear" w:color="auto" w:fill="FFFFFF"/>
        <w:spacing w:before="100" w:beforeAutospacing="1" w:after="100" w:afterAutospacing="1" w:line="240" w:lineRule="auto"/>
        <w:rPr>
          <w:rFonts w:ascii="Arial" w:eastAsia="Times New Roman" w:hAnsi="Arial" w:cs="Arial"/>
          <w:color w:val="24292F"/>
        </w:rPr>
      </w:pPr>
    </w:p>
    <w:p w14:paraId="27F7DAE0" w14:textId="5382B1C7" w:rsidR="00CD58CF" w:rsidRDefault="00CD58CF" w:rsidP="00CD58CF">
      <w:pPr>
        <w:shd w:val="clear" w:color="auto" w:fill="FFFFFF"/>
        <w:spacing w:before="100" w:beforeAutospacing="1" w:after="100" w:afterAutospacing="1" w:line="240" w:lineRule="auto"/>
        <w:rPr>
          <w:rFonts w:ascii="Arial" w:eastAsia="Times New Roman" w:hAnsi="Arial" w:cs="Arial"/>
          <w:color w:val="24292F"/>
        </w:rPr>
      </w:pPr>
    </w:p>
    <w:p w14:paraId="625BC21D" w14:textId="116BE316" w:rsidR="00F34D69" w:rsidRPr="007B6EE8" w:rsidRDefault="00F34D69" w:rsidP="00F34D69">
      <w:pPr>
        <w:shd w:val="clear" w:color="auto" w:fill="FFFFFF"/>
        <w:spacing w:before="100" w:beforeAutospacing="1" w:after="100" w:afterAutospacing="1" w:line="240" w:lineRule="auto"/>
        <w:rPr>
          <w:rFonts w:ascii="Arial" w:eastAsia="Times New Roman" w:hAnsi="Arial" w:cs="Arial"/>
          <w:color w:val="24292F"/>
        </w:rPr>
      </w:pPr>
    </w:p>
    <w:p w14:paraId="069C1FC6" w14:textId="77777777" w:rsidR="00F82BB8" w:rsidRDefault="00F82BB8" w:rsidP="00F82BB8">
      <w:pPr>
        <w:shd w:val="clear" w:color="auto" w:fill="FFFFFF"/>
        <w:spacing w:before="60" w:after="100" w:afterAutospacing="1" w:line="240" w:lineRule="auto"/>
        <w:ind w:left="1440"/>
        <w:rPr>
          <w:rFonts w:ascii="Arial" w:eastAsia="Times New Roman" w:hAnsi="Arial" w:cs="Arial"/>
          <w:color w:val="24292F"/>
        </w:rPr>
      </w:pPr>
    </w:p>
    <w:p w14:paraId="2E7B93B9" w14:textId="77777777" w:rsidR="00F82BB8" w:rsidRDefault="00F82BB8" w:rsidP="00F82BB8">
      <w:pPr>
        <w:pStyle w:val="ListParagraph"/>
        <w:rPr>
          <w:rFonts w:ascii="Arial" w:eastAsia="Times New Roman" w:hAnsi="Arial" w:cs="Arial"/>
          <w:color w:val="24292F"/>
        </w:rPr>
      </w:pPr>
    </w:p>
    <w:p w14:paraId="617CC5F5" w14:textId="77777777" w:rsidR="00F82BB8" w:rsidRDefault="00F82BB8" w:rsidP="00F82BB8">
      <w:pPr>
        <w:shd w:val="clear" w:color="auto" w:fill="FFFFFF"/>
        <w:spacing w:before="60" w:after="100" w:afterAutospacing="1" w:line="240" w:lineRule="auto"/>
        <w:ind w:left="1440"/>
        <w:rPr>
          <w:rFonts w:ascii="Arial" w:eastAsia="Times New Roman" w:hAnsi="Arial" w:cs="Arial"/>
          <w:color w:val="24292F"/>
        </w:rPr>
      </w:pPr>
    </w:p>
    <w:p w14:paraId="19293A0E" w14:textId="77777777" w:rsidR="00F82BB8" w:rsidRDefault="00F82BB8" w:rsidP="00F82BB8">
      <w:pPr>
        <w:shd w:val="clear" w:color="auto" w:fill="FFFFFF"/>
        <w:spacing w:before="60" w:after="100" w:afterAutospacing="1" w:line="240" w:lineRule="auto"/>
        <w:rPr>
          <w:rFonts w:ascii="Arial" w:eastAsia="Times New Roman" w:hAnsi="Arial" w:cs="Arial"/>
          <w:color w:val="24292F"/>
        </w:rPr>
      </w:pPr>
    </w:p>
    <w:p w14:paraId="5BCCB587" w14:textId="725D99F2" w:rsidR="007B6EE8" w:rsidRDefault="007B6EE8" w:rsidP="007B6EE8">
      <w:pPr>
        <w:numPr>
          <w:ilvl w:val="1"/>
          <w:numId w:val="1"/>
        </w:numPr>
        <w:shd w:val="clear" w:color="auto" w:fill="FFFFFF"/>
        <w:spacing w:before="60" w:after="100" w:afterAutospacing="1" w:line="240" w:lineRule="auto"/>
        <w:rPr>
          <w:rFonts w:ascii="Arial" w:eastAsia="Times New Roman" w:hAnsi="Arial" w:cs="Arial"/>
          <w:color w:val="24292F"/>
        </w:rPr>
      </w:pPr>
      <w:r w:rsidRPr="007B6EE8">
        <w:rPr>
          <w:rFonts w:ascii="Arial" w:eastAsia="Times New Roman" w:hAnsi="Arial" w:cs="Arial"/>
          <w:color w:val="24292F"/>
        </w:rPr>
        <w:t>Based on the drawdown from the end of the last pump-on stress period to the end of simulation time.</w:t>
      </w:r>
      <w:r w:rsidR="00356C20">
        <w:rPr>
          <w:rFonts w:ascii="Arial" w:eastAsia="Times New Roman" w:hAnsi="Arial" w:cs="Arial"/>
          <w:color w:val="24292F"/>
        </w:rPr>
        <w:t xml:space="preserve"> (Figure 7)</w:t>
      </w:r>
    </w:p>
    <w:p w14:paraId="2F6E02E4" w14:textId="77777777" w:rsidR="00E22EAD" w:rsidRDefault="00E22EAD" w:rsidP="00E22EAD">
      <w:pPr>
        <w:shd w:val="clear" w:color="auto" w:fill="FFFFFF"/>
        <w:spacing w:before="60" w:after="100" w:afterAutospacing="1" w:line="240" w:lineRule="auto"/>
        <w:ind w:left="1440"/>
        <w:rPr>
          <w:rFonts w:ascii="Arial" w:eastAsia="Times New Roman" w:hAnsi="Arial" w:cs="Arial"/>
          <w:color w:val="24292F"/>
        </w:rPr>
      </w:pPr>
    </w:p>
    <w:p w14:paraId="46748AD0" w14:textId="77777777" w:rsidR="00356C20" w:rsidRDefault="00F82BB8" w:rsidP="00356C20">
      <w:pPr>
        <w:keepNext/>
        <w:shd w:val="clear" w:color="auto" w:fill="FFFFFF"/>
        <w:spacing w:before="60" w:after="100" w:afterAutospacing="1" w:line="240" w:lineRule="auto"/>
        <w:ind w:left="1440"/>
      </w:pPr>
      <w:r>
        <w:rPr>
          <w:noProof/>
        </w:rPr>
        <w:lastRenderedPageBreak/>
        <w:drawing>
          <wp:inline distT="0" distB="0" distL="0" distR="0" wp14:anchorId="6BC590B2" wp14:editId="70D51FC5">
            <wp:extent cx="3953022" cy="3063170"/>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3962509" cy="3070521"/>
                    </a:xfrm>
                    <a:prstGeom prst="rect">
                      <a:avLst/>
                    </a:prstGeom>
                  </pic:spPr>
                </pic:pic>
              </a:graphicData>
            </a:graphic>
          </wp:inline>
        </w:drawing>
      </w:r>
    </w:p>
    <w:p w14:paraId="1B4291BC" w14:textId="732D65A1" w:rsidR="00F82BB8" w:rsidRPr="007B6EE8" w:rsidRDefault="00356C20" w:rsidP="00356C20">
      <w:pPr>
        <w:pStyle w:val="Caption"/>
        <w:jc w:val="center"/>
        <w:rPr>
          <w:rFonts w:ascii="Arial" w:eastAsia="Times New Roman" w:hAnsi="Arial" w:cs="Arial"/>
          <w:color w:val="24292F"/>
          <w:sz w:val="22"/>
          <w:szCs w:val="22"/>
        </w:rPr>
      </w:pPr>
      <w:r>
        <w:t>Figure 7 Drawdown for time period from final pumping stop to end of time series for 10 year span</w:t>
      </w:r>
    </w:p>
    <w:p w14:paraId="575CDE1F" w14:textId="77777777" w:rsidR="007B6EE8" w:rsidRPr="007B6EE8" w:rsidRDefault="007B6EE8" w:rsidP="007B6EE8">
      <w:pPr>
        <w:shd w:val="clear" w:color="auto" w:fill="FFFFFF"/>
        <w:spacing w:before="360" w:after="240" w:line="240" w:lineRule="auto"/>
        <w:outlineLvl w:val="1"/>
        <w:rPr>
          <w:rFonts w:ascii="Arial" w:eastAsia="Times New Roman" w:hAnsi="Arial" w:cs="Arial"/>
          <w:b/>
          <w:bCs/>
          <w:color w:val="24292F"/>
        </w:rPr>
      </w:pPr>
      <w:r w:rsidRPr="007B6EE8">
        <w:rPr>
          <w:rFonts w:ascii="Arial" w:eastAsia="Times New Roman" w:hAnsi="Arial" w:cs="Arial"/>
          <w:b/>
          <w:bCs/>
          <w:color w:val="24292F"/>
        </w:rPr>
        <w:t>Glossary questions:</w:t>
      </w:r>
    </w:p>
    <w:p w14:paraId="20C2428D" w14:textId="76D6B4B5" w:rsidR="007B6EE8" w:rsidRPr="00D972F1" w:rsidRDefault="007B6EE8" w:rsidP="007B6EE8">
      <w:pPr>
        <w:numPr>
          <w:ilvl w:val="0"/>
          <w:numId w:val="2"/>
        </w:numPr>
        <w:shd w:val="clear" w:color="auto" w:fill="FFFFFF"/>
        <w:spacing w:before="240" w:after="240" w:line="240" w:lineRule="auto"/>
        <w:rPr>
          <w:rFonts w:ascii="Arial" w:eastAsia="Times New Roman" w:hAnsi="Arial" w:cs="Arial"/>
          <w:i/>
          <w:iCs/>
          <w:color w:val="24292F"/>
        </w:rPr>
      </w:pPr>
      <w:r w:rsidRPr="007B6EE8">
        <w:rPr>
          <w:rFonts w:ascii="Arial" w:eastAsia="Times New Roman" w:hAnsi="Arial" w:cs="Arial"/>
          <w:i/>
          <w:iCs/>
          <w:color w:val="24292F"/>
        </w:rPr>
        <w:t>Explain the concept of stress periods in MODFLOW. How should you determine stress periods when setting up your model? How do they differ from timesteps?</w:t>
      </w:r>
    </w:p>
    <w:p w14:paraId="25DF7619" w14:textId="6D2B6519" w:rsidR="00356C20" w:rsidRDefault="00356C20" w:rsidP="00356C20">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Stress periods are </w:t>
      </w:r>
      <w:r w:rsidR="00D972F1">
        <w:rPr>
          <w:rFonts w:ascii="Arial" w:eastAsia="Times New Roman" w:hAnsi="Arial" w:cs="Arial"/>
          <w:color w:val="24292F"/>
        </w:rPr>
        <w:t>an</w:t>
      </w:r>
      <w:r w:rsidR="00CD1180">
        <w:rPr>
          <w:rFonts w:ascii="Arial" w:eastAsia="Times New Roman" w:hAnsi="Arial" w:cs="Arial"/>
          <w:color w:val="24292F"/>
        </w:rPr>
        <w:t xml:space="preserve"> attribute for applying transient conditions in MODFLOW. A stress period indicates the span of time over which specific conditions will be applied (pumping, different porosity, etc.). </w:t>
      </w:r>
      <w:r w:rsidR="00C05EB0">
        <w:rPr>
          <w:rFonts w:ascii="Arial" w:eastAsia="Times New Roman" w:hAnsi="Arial" w:cs="Arial"/>
          <w:color w:val="24292F"/>
        </w:rPr>
        <w:t xml:space="preserve">These conditions are held constant through the duration of a stress period. </w:t>
      </w:r>
      <w:r w:rsidR="00CD1180">
        <w:rPr>
          <w:rFonts w:ascii="Arial" w:eastAsia="Times New Roman" w:hAnsi="Arial" w:cs="Arial"/>
          <w:color w:val="24292F"/>
        </w:rPr>
        <w:t>To determine stress periods in model setup, the modeler should consider:</w:t>
      </w:r>
    </w:p>
    <w:p w14:paraId="13C752AB" w14:textId="2F670F88" w:rsidR="00CD1180" w:rsidRDefault="00CD1180" w:rsidP="00CD1180">
      <w:pPr>
        <w:pStyle w:val="ListParagraph"/>
        <w:numPr>
          <w:ilvl w:val="1"/>
          <w:numId w:val="2"/>
        </w:numPr>
        <w:shd w:val="clear" w:color="auto" w:fill="FFFFFF"/>
        <w:spacing w:before="240" w:after="240" w:line="240" w:lineRule="auto"/>
        <w:rPr>
          <w:rFonts w:ascii="Arial" w:eastAsia="Times New Roman" w:hAnsi="Arial" w:cs="Arial"/>
          <w:color w:val="24292F"/>
        </w:rPr>
      </w:pPr>
      <w:r>
        <w:rPr>
          <w:rFonts w:ascii="Arial" w:eastAsia="Times New Roman" w:hAnsi="Arial" w:cs="Arial"/>
          <w:color w:val="24292F"/>
        </w:rPr>
        <w:t>Units of time</w:t>
      </w:r>
    </w:p>
    <w:p w14:paraId="1FCB984B" w14:textId="74986E60" w:rsidR="00CD1180" w:rsidRDefault="00CD1180" w:rsidP="00CD1180">
      <w:pPr>
        <w:pStyle w:val="ListParagraph"/>
        <w:numPr>
          <w:ilvl w:val="1"/>
          <w:numId w:val="2"/>
        </w:numPr>
        <w:shd w:val="clear" w:color="auto" w:fill="FFFFFF"/>
        <w:spacing w:before="240" w:after="240" w:line="240" w:lineRule="auto"/>
        <w:rPr>
          <w:rFonts w:ascii="Arial" w:eastAsia="Times New Roman" w:hAnsi="Arial" w:cs="Arial"/>
          <w:color w:val="24292F"/>
        </w:rPr>
      </w:pPr>
      <w:r>
        <w:rPr>
          <w:rFonts w:ascii="Arial" w:eastAsia="Times New Roman" w:hAnsi="Arial" w:cs="Arial"/>
          <w:color w:val="24292F"/>
        </w:rPr>
        <w:t>Duration of total time</w:t>
      </w:r>
    </w:p>
    <w:p w14:paraId="01696688" w14:textId="4EE5EAF4" w:rsidR="00CD1180" w:rsidRDefault="00CD1180" w:rsidP="00CD1180">
      <w:pPr>
        <w:pStyle w:val="ListParagraph"/>
        <w:numPr>
          <w:ilvl w:val="1"/>
          <w:numId w:val="2"/>
        </w:numPr>
        <w:shd w:val="clear" w:color="auto" w:fill="FFFFFF"/>
        <w:spacing w:before="240" w:after="240" w:line="240" w:lineRule="auto"/>
        <w:rPr>
          <w:rFonts w:ascii="Arial" w:eastAsia="Times New Roman" w:hAnsi="Arial" w:cs="Arial"/>
          <w:color w:val="24292F"/>
        </w:rPr>
      </w:pPr>
      <w:r>
        <w:rPr>
          <w:rFonts w:ascii="Arial" w:eastAsia="Times New Roman" w:hAnsi="Arial" w:cs="Arial"/>
          <w:color w:val="24292F"/>
        </w:rPr>
        <w:t>Duration of each different temporal condition</w:t>
      </w:r>
      <w:r w:rsidR="007D5E22">
        <w:rPr>
          <w:rFonts w:ascii="Arial" w:eastAsia="Times New Roman" w:hAnsi="Arial" w:cs="Arial"/>
          <w:color w:val="24292F"/>
        </w:rPr>
        <w:t xml:space="preserve"> (period length)</w:t>
      </w:r>
    </w:p>
    <w:p w14:paraId="78E431B4" w14:textId="798E7BA6" w:rsidR="00CD1180" w:rsidRPr="00CD1180" w:rsidRDefault="00CD1180" w:rsidP="00CD1180">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Timesteps differ from stress periods in that they dictate at what interval the model will solve. Small timesteps create high temporal resolution </w:t>
      </w:r>
      <w:r w:rsidR="00D972F1">
        <w:rPr>
          <w:rFonts w:ascii="Arial" w:eastAsia="Times New Roman" w:hAnsi="Arial" w:cs="Arial"/>
          <w:color w:val="24292F"/>
        </w:rPr>
        <w:t>in the model, making it</w:t>
      </w:r>
      <w:r>
        <w:rPr>
          <w:rFonts w:ascii="Arial" w:eastAsia="Times New Roman" w:hAnsi="Arial" w:cs="Arial"/>
          <w:color w:val="24292F"/>
        </w:rPr>
        <w:t xml:space="preserve"> computationally expensive in the same way as </w:t>
      </w:r>
      <w:r w:rsidR="008F59C1">
        <w:rPr>
          <w:rFonts w:ascii="Arial" w:eastAsia="Times New Roman" w:hAnsi="Arial" w:cs="Arial"/>
          <w:color w:val="24292F"/>
        </w:rPr>
        <w:t>high spatial resolution.</w:t>
      </w:r>
    </w:p>
    <w:p w14:paraId="577FD54A" w14:textId="6A2A8F5B" w:rsidR="007B6EE8" w:rsidRDefault="007B6EE8" w:rsidP="007B6EE8">
      <w:pPr>
        <w:numPr>
          <w:ilvl w:val="0"/>
          <w:numId w:val="2"/>
        </w:numPr>
        <w:shd w:val="clear" w:color="auto" w:fill="FFFFFF"/>
        <w:spacing w:before="240" w:after="240" w:line="240" w:lineRule="auto"/>
        <w:rPr>
          <w:rFonts w:ascii="Arial" w:eastAsia="Times New Roman" w:hAnsi="Arial" w:cs="Arial"/>
          <w:i/>
          <w:iCs/>
          <w:color w:val="24292F"/>
        </w:rPr>
      </w:pPr>
      <w:r w:rsidRPr="007B6EE8">
        <w:rPr>
          <w:rFonts w:ascii="Arial" w:eastAsia="Times New Roman" w:hAnsi="Arial" w:cs="Arial"/>
          <w:i/>
          <w:iCs/>
          <w:color w:val="24292F"/>
        </w:rPr>
        <w:t>What is the period length in MODFLOW? How does the meaning of the period length differ for a steady state vs non steady state solution?</w:t>
      </w:r>
    </w:p>
    <w:p w14:paraId="7DCA803B" w14:textId="370BC594" w:rsidR="00D972F1" w:rsidRPr="007B6EE8" w:rsidRDefault="00D972F1" w:rsidP="00D972F1">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Period length and the amount of time assigned to each stress condition. In a steady state model we have no stress conditions, so there is no time dependency and period length does not apply. A non-steady state solution changes in time. The period length describes how these changes will be applied in the solution. </w:t>
      </w:r>
    </w:p>
    <w:p w14:paraId="5E266F51" w14:textId="59A78353" w:rsidR="007B6EE8" w:rsidRDefault="007B6EE8" w:rsidP="007B6EE8">
      <w:pPr>
        <w:numPr>
          <w:ilvl w:val="0"/>
          <w:numId w:val="2"/>
        </w:numPr>
        <w:shd w:val="clear" w:color="auto" w:fill="FFFFFF"/>
        <w:spacing w:before="240" w:after="240" w:line="240" w:lineRule="auto"/>
        <w:rPr>
          <w:rFonts w:ascii="Arial" w:eastAsia="Times New Roman" w:hAnsi="Arial" w:cs="Arial"/>
          <w:i/>
          <w:iCs/>
          <w:color w:val="24292F"/>
        </w:rPr>
      </w:pPr>
      <w:r w:rsidRPr="007B6EE8">
        <w:rPr>
          <w:rFonts w:ascii="Arial" w:eastAsia="Times New Roman" w:hAnsi="Arial" w:cs="Arial"/>
          <w:i/>
          <w:iCs/>
          <w:color w:val="24292F"/>
        </w:rPr>
        <w:t xml:space="preserve">What does the nstep variable signify in MODFLOW and how does it relate to the stress periods and period lengths? List the pros and cons of taking large timesteps vs. small </w:t>
      </w:r>
      <w:r w:rsidRPr="007B6EE8">
        <w:rPr>
          <w:rFonts w:ascii="Arial" w:eastAsia="Times New Roman" w:hAnsi="Arial" w:cs="Arial"/>
          <w:i/>
          <w:iCs/>
          <w:color w:val="24292F"/>
        </w:rPr>
        <w:lastRenderedPageBreak/>
        <w:t>timesteps. Is there any limit to how large a time step you can take and if so what determines this limit?</w:t>
      </w:r>
    </w:p>
    <w:p w14:paraId="0A65E8B6" w14:textId="696ACB99" w:rsidR="00D972F1" w:rsidRDefault="007D5E22" w:rsidP="00D972F1">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The nstep variable controls how many times the model will solve in each stress period. </w:t>
      </w:r>
    </w:p>
    <w:p w14:paraId="41118F90" w14:textId="55EAB2B5" w:rsidR="007D5E22" w:rsidRDefault="007D5E22" w:rsidP="00D972F1">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Large timesteps </w:t>
      </w:r>
      <w:r w:rsidR="00C05EB0">
        <w:rPr>
          <w:rFonts w:ascii="Arial" w:eastAsia="Times New Roman" w:hAnsi="Arial" w:cs="Arial"/>
          <w:color w:val="24292F"/>
        </w:rPr>
        <w:t>decrease computational draw but create a low temporal resolution that may not capture fluctuations that are happening in the model.</w:t>
      </w:r>
    </w:p>
    <w:p w14:paraId="27D6A3BF" w14:textId="1FFE16AB" w:rsidR="00C05EB0" w:rsidRDefault="00C05EB0" w:rsidP="00D972F1">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Small timesteps provide a higher resolution that provides more detail of the system but is computationally expensive. One of the challenges of modeling is to determine an appropriate time step with the type of process being modeled, the data available, and the model purpose. </w:t>
      </w:r>
    </w:p>
    <w:p w14:paraId="57FE1FC4" w14:textId="1893F928" w:rsidR="00D54692" w:rsidRPr="007B6EE8" w:rsidRDefault="00D54692" w:rsidP="00D972F1">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The default value for nstep is 1. </w:t>
      </w:r>
      <w:r w:rsidR="00E60D0C">
        <w:rPr>
          <w:rFonts w:ascii="Arial" w:eastAsia="Times New Roman" w:hAnsi="Arial" w:cs="Arial"/>
          <w:color w:val="24292F"/>
        </w:rPr>
        <w:t>The maximum value may be controlled by the solver package capabilities.</w:t>
      </w:r>
    </w:p>
    <w:p w14:paraId="417BEB3D" w14:textId="77777777" w:rsidR="008743A3" w:rsidRDefault="008743A3"/>
    <w:sectPr w:rsidR="0087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56883"/>
    <w:multiLevelType w:val="multilevel"/>
    <w:tmpl w:val="A46C5FD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0E517EC"/>
    <w:multiLevelType w:val="multilevel"/>
    <w:tmpl w:val="EC285D5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05"/>
    <w:rsid w:val="000B6E3B"/>
    <w:rsid w:val="001F1A08"/>
    <w:rsid w:val="00287C05"/>
    <w:rsid w:val="00356C20"/>
    <w:rsid w:val="007707DD"/>
    <w:rsid w:val="007B6EE8"/>
    <w:rsid w:val="007D344B"/>
    <w:rsid w:val="007D5E22"/>
    <w:rsid w:val="008565C8"/>
    <w:rsid w:val="008743A3"/>
    <w:rsid w:val="008F59C1"/>
    <w:rsid w:val="00AB0B05"/>
    <w:rsid w:val="00B626C3"/>
    <w:rsid w:val="00BA7DD1"/>
    <w:rsid w:val="00BE547F"/>
    <w:rsid w:val="00C05EB0"/>
    <w:rsid w:val="00C35C62"/>
    <w:rsid w:val="00CC5173"/>
    <w:rsid w:val="00CD1180"/>
    <w:rsid w:val="00CD58CF"/>
    <w:rsid w:val="00D54692"/>
    <w:rsid w:val="00D972F1"/>
    <w:rsid w:val="00DC2350"/>
    <w:rsid w:val="00E22EAD"/>
    <w:rsid w:val="00E60D0C"/>
    <w:rsid w:val="00F34D69"/>
    <w:rsid w:val="00F40BB2"/>
    <w:rsid w:val="00F82BB8"/>
    <w:rsid w:val="00FC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DAEE"/>
  <w15:chartTrackingRefBased/>
  <w15:docId w15:val="{2CA83B8B-56BB-446D-BAC1-E06143B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6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E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E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2BB8"/>
    <w:pPr>
      <w:ind w:left="720"/>
      <w:contextualSpacing/>
    </w:pPr>
  </w:style>
  <w:style w:type="paragraph" w:styleId="Caption">
    <w:name w:val="caption"/>
    <w:basedOn w:val="Normal"/>
    <w:next w:val="Normal"/>
    <w:uiPriority w:val="35"/>
    <w:unhideWhenUsed/>
    <w:qFormat/>
    <w:rsid w:val="00CD58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95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5</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6</cp:revision>
  <dcterms:created xsi:type="dcterms:W3CDTF">2022-03-24T04:08:00Z</dcterms:created>
  <dcterms:modified xsi:type="dcterms:W3CDTF">2022-03-24T18:34:00Z</dcterms:modified>
</cp:coreProperties>
</file>