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7120" w14:textId="359AE933" w:rsidR="00587D4F" w:rsidRDefault="00587D4F" w:rsidP="00587D4F">
      <w:pPr>
        <w:spacing w:after="0"/>
      </w:pPr>
      <w:r>
        <w:t>Abigail Kahler</w:t>
      </w:r>
    </w:p>
    <w:p w14:paraId="12F124DE" w14:textId="4AB0CE2C" w:rsidR="00587D4F" w:rsidRDefault="00587D4F" w:rsidP="00587D4F">
      <w:pPr>
        <w:spacing w:after="0"/>
      </w:pPr>
      <w:r>
        <w:t>Homework 4</w:t>
      </w:r>
    </w:p>
    <w:p w14:paraId="7BE24F63" w14:textId="229A76CD" w:rsidR="00587D4F" w:rsidRDefault="00587D4F" w:rsidP="00587D4F">
      <w:pPr>
        <w:spacing w:after="0"/>
      </w:pPr>
      <w:r>
        <w:t>Discussion</w:t>
      </w:r>
    </w:p>
    <w:p w14:paraId="2BCD9770" w14:textId="568C2052" w:rsidR="00587D4F" w:rsidRDefault="00E4302F" w:rsidP="00587D4F">
      <w:pPr>
        <w:spacing w:after="0"/>
      </w:pPr>
      <w:r>
        <w:rPr>
          <w:noProof/>
        </w:rPr>
        <mc:AlternateContent>
          <mc:Choice Requires="wps">
            <w:drawing>
              <wp:anchor distT="0" distB="0" distL="114300" distR="114300" simplePos="0" relativeHeight="251666432" behindDoc="1" locked="0" layoutInCell="1" allowOverlap="1" wp14:anchorId="58C0D04A" wp14:editId="613DB93D">
                <wp:simplePos x="0" y="0"/>
                <wp:positionH relativeFrom="column">
                  <wp:posOffset>3073400</wp:posOffset>
                </wp:positionH>
                <wp:positionV relativeFrom="paragraph">
                  <wp:posOffset>2206625</wp:posOffset>
                </wp:positionV>
                <wp:extent cx="30162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14:paraId="0844D287" w14:textId="5B496D21" w:rsidR="00E4302F" w:rsidRPr="00342569" w:rsidRDefault="00E4302F" w:rsidP="00E4302F">
                            <w:pPr>
                              <w:pStyle w:val="Caption"/>
                              <w:rPr>
                                <w:noProof/>
                                <w:bdr w:val="none" w:sz="0" w:space="0" w:color="auto" w:frame="1"/>
                              </w:rPr>
                            </w:pPr>
                            <w:r>
                              <w:t xml:space="preserve">Figure </w:t>
                            </w:r>
                            <w:fldSimple w:instr=" SEQ Figure \* ARABIC ">
                              <w:r w:rsidR="00F11661">
                                <w:rPr>
                                  <w:noProof/>
                                </w:rPr>
                                <w:t>1</w:t>
                              </w:r>
                            </w:fldSimple>
                            <w:r>
                              <w:t xml:space="preserve"> Base case boundary flows for initial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0D04A" id="_x0000_t202" coordsize="21600,21600" o:spt="202" path="m,l,21600r21600,l21600,xe">
                <v:stroke joinstyle="miter"/>
                <v:path gradientshapeok="t" o:connecttype="rect"/>
              </v:shapetype>
              <v:shape id="Text Box 8" o:spid="_x0000_s1026" type="#_x0000_t202" style="position:absolute;margin-left:242pt;margin-top:173.75pt;width:23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YS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kznS3mt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UtvctOIAAAALAQAADwAAAGRycy9kb3ducmV2LnhtbEyPwU7DMBBE70j8g7VIXFDr&#10;QN3QhjhVVcGBXirSXri5sZsE4nVkO234exYucNzZ0cybfDXajp2ND61DCffTBJjByukWawmH/ctk&#10;ASxEhVp1Do2ELxNgVVxf5SrT7oJv5lzGmlEIhkxJaGLsM85D1RirwtT1Bul3ct6qSKevufbqQuG2&#10;4w9JknKrWqSGRvVm05jqsxyshJ143zV3w+l5uxYz/3oYNulHXUp5ezOun4BFM8Y/M/zgEzoUxHR0&#10;A+rAOgliIWhLlDATj3Ng5FjOl6Qcf5UUeJHz/xuKbwAAAP//AwBQSwECLQAUAAYACAAAACEAtoM4&#10;kv4AAADhAQAAEwAAAAAAAAAAAAAAAAAAAAAAW0NvbnRlbnRfVHlwZXNdLnhtbFBLAQItABQABgAI&#10;AAAAIQA4/SH/1gAAAJQBAAALAAAAAAAAAAAAAAAAAC8BAABfcmVscy8ucmVsc1BLAQItABQABgAI&#10;AAAAIQCRPEYSFQIAADgEAAAOAAAAAAAAAAAAAAAAAC4CAABkcnMvZTJvRG9jLnhtbFBLAQItABQA&#10;BgAIAAAAIQBS29y04gAAAAsBAAAPAAAAAAAAAAAAAAAAAG8EAABkcnMvZG93bnJldi54bWxQSwUG&#10;AAAAAAQABADzAAAAfgUAAAAA&#10;" stroked="f">
                <v:textbox style="mso-fit-shape-to-text:t" inset="0,0,0,0">
                  <w:txbxContent>
                    <w:p w14:paraId="0844D287" w14:textId="5B496D21" w:rsidR="00E4302F" w:rsidRPr="00342569" w:rsidRDefault="00E4302F" w:rsidP="00E4302F">
                      <w:pPr>
                        <w:pStyle w:val="Caption"/>
                        <w:rPr>
                          <w:noProof/>
                          <w:bdr w:val="none" w:sz="0" w:space="0" w:color="auto" w:frame="1"/>
                        </w:rPr>
                      </w:pPr>
                      <w:r>
                        <w:t xml:space="preserve">Figure </w:t>
                      </w:r>
                      <w:fldSimple w:instr=" SEQ Figure \* ARABIC ">
                        <w:r w:rsidR="00F11661">
                          <w:rPr>
                            <w:noProof/>
                          </w:rPr>
                          <w:t>1</w:t>
                        </w:r>
                      </w:fldSimple>
                      <w:r>
                        <w:t xml:space="preserve"> Base case boundary flows for initial condition</w:t>
                      </w:r>
                    </w:p>
                  </w:txbxContent>
                </v:textbox>
                <w10:wrap type="tight"/>
              </v:shape>
            </w:pict>
          </mc:Fallback>
        </mc:AlternateContent>
      </w:r>
      <w:r w:rsidR="00587D4F">
        <w:rPr>
          <w:noProof/>
          <w:bdr w:val="none" w:sz="0" w:space="0" w:color="auto" w:frame="1"/>
        </w:rPr>
        <w:drawing>
          <wp:anchor distT="0" distB="0" distL="114300" distR="114300" simplePos="0" relativeHeight="251658240" behindDoc="1" locked="0" layoutInCell="1" allowOverlap="1" wp14:anchorId="0C71A44A" wp14:editId="2A4AD921">
            <wp:simplePos x="0" y="0"/>
            <wp:positionH relativeFrom="column">
              <wp:posOffset>3073400</wp:posOffset>
            </wp:positionH>
            <wp:positionV relativeFrom="paragraph">
              <wp:posOffset>121285</wp:posOffset>
            </wp:positionV>
            <wp:extent cx="3016250" cy="2028190"/>
            <wp:effectExtent l="0" t="0" r="0" b="0"/>
            <wp:wrapTight wrapText="bothSides">
              <wp:wrapPolygon edited="0">
                <wp:start x="0" y="0"/>
                <wp:lineTo x="0" y="21302"/>
                <wp:lineTo x="21418" y="21302"/>
                <wp:lineTo x="21418"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0" cy="2028190"/>
                    </a:xfrm>
                    <a:prstGeom prst="rect">
                      <a:avLst/>
                    </a:prstGeom>
                    <a:noFill/>
                    <a:ln>
                      <a:noFill/>
                    </a:ln>
                  </pic:spPr>
                </pic:pic>
              </a:graphicData>
            </a:graphic>
          </wp:anchor>
        </w:drawing>
      </w:r>
    </w:p>
    <w:p w14:paraId="19C7A985" w14:textId="7D742250" w:rsidR="00587D4F" w:rsidRDefault="009F690B" w:rsidP="00587D4F">
      <w:pPr>
        <w:spacing w:after="0"/>
      </w:pPr>
      <w:r w:rsidRPr="007F29A7">
        <w:rPr>
          <w:b/>
          <w:bCs/>
        </w:rPr>
        <w:t xml:space="preserve">2. </w:t>
      </w:r>
      <w:r w:rsidR="007A4226" w:rsidRPr="007F29A7">
        <w:rPr>
          <w:b/>
          <w:bCs/>
        </w:rPr>
        <w:t>a)</w:t>
      </w:r>
      <w:r w:rsidR="007F29A7">
        <w:rPr>
          <w:b/>
          <w:bCs/>
        </w:rPr>
        <w:t xml:space="preserve"> </w:t>
      </w:r>
      <w:r>
        <w:t>Type 1 boundaries have a specified constant head, which does not mean the flow</w:t>
      </w:r>
      <w:r w:rsidR="007A4226">
        <w:t xml:space="preserve"> has to be constant across that boundary. </w:t>
      </w:r>
      <w:r>
        <w:t xml:space="preserve"> </w:t>
      </w:r>
    </w:p>
    <w:p w14:paraId="4E4022F3" w14:textId="77777777" w:rsidR="007F29A7" w:rsidRDefault="007F29A7" w:rsidP="00587D4F">
      <w:pPr>
        <w:spacing w:after="0"/>
      </w:pPr>
    </w:p>
    <w:p w14:paraId="42EAE167" w14:textId="39139FDF" w:rsidR="007A4226" w:rsidRDefault="007A4226" w:rsidP="00587D4F">
      <w:pPr>
        <w:spacing w:after="0"/>
      </w:pPr>
      <w:r w:rsidRPr="007F29A7">
        <w:rPr>
          <w:b/>
          <w:bCs/>
        </w:rPr>
        <w:t>b)</w:t>
      </w:r>
      <w:r>
        <w:t xml:space="preserve"> The base case pumping well is located in the center of the domain. The direction of flow is with the head gradient, from left to right. Flow across the center of the left boundary </w:t>
      </w:r>
      <w:r w:rsidR="00AD3CF5">
        <w:t>could be</w:t>
      </w:r>
      <w:r>
        <w:t xml:space="preserve"> greater than the right side center because pumping is</w:t>
      </w:r>
      <w:r w:rsidR="00D363E2">
        <w:t xml:space="preserve"> causing drawdown</w:t>
      </w:r>
      <w:r>
        <w:t xml:space="preserve"> in the direction of flow. At the right center boundary pumping is against the flow; reflected in the lower flow values in that area</w:t>
      </w:r>
      <w:r w:rsidR="00E4302F">
        <w:t xml:space="preserve"> (Fig. 1)</w:t>
      </w:r>
      <w:r>
        <w:t>.</w:t>
      </w:r>
      <w:r w:rsidR="00AD3CF5">
        <w:t xml:space="preserve"> </w:t>
      </w:r>
    </w:p>
    <w:p w14:paraId="71CECA3A" w14:textId="77777777" w:rsidR="007F29A7" w:rsidRDefault="007F29A7" w:rsidP="00587D4F">
      <w:pPr>
        <w:spacing w:after="0"/>
      </w:pPr>
    </w:p>
    <w:p w14:paraId="3E82CC2D" w14:textId="09936D8A" w:rsidR="007A4226" w:rsidRDefault="007A4226" w:rsidP="00587D4F">
      <w:pPr>
        <w:spacing w:after="0"/>
      </w:pPr>
      <w:r w:rsidRPr="007F29A7">
        <w:rPr>
          <w:b/>
          <w:bCs/>
        </w:rPr>
        <w:t>c)</w:t>
      </w:r>
      <w:r>
        <w:t xml:space="preserve"> If the pumping continues</w:t>
      </w:r>
      <w:r w:rsidR="00D363E2">
        <w:t xml:space="preserve"> at a constant rate</w:t>
      </w:r>
      <w:r>
        <w:t xml:space="preserve"> </w:t>
      </w:r>
      <w:r w:rsidR="00D363E2">
        <w:t>over a long enough period of time, the system can achieve equilibrium and be considered steady state because the drawdown at the point of pumping does not change. This assumes uniform thickness and infinite water supply.</w:t>
      </w:r>
      <w:r w:rsidR="007F29A7">
        <w:t xml:space="preserve"> Figure 2 shows a loss of 10 m^3/day which indicates we are not modeling steady state. </w:t>
      </w:r>
    </w:p>
    <w:p w14:paraId="710B8A87" w14:textId="46179632" w:rsidR="00D363E2" w:rsidRDefault="00D363E2" w:rsidP="00587D4F">
      <w:pPr>
        <w:spacing w:after="0"/>
      </w:pPr>
    </w:p>
    <w:p w14:paraId="1F46E961" w14:textId="4558629A" w:rsidR="00D363E2" w:rsidRDefault="00E4302F" w:rsidP="00587D4F">
      <w:pPr>
        <w:spacing w:after="0"/>
      </w:pPr>
      <w:r>
        <w:rPr>
          <w:noProof/>
        </w:rPr>
        <mc:AlternateContent>
          <mc:Choice Requires="wps">
            <w:drawing>
              <wp:anchor distT="0" distB="0" distL="114300" distR="114300" simplePos="0" relativeHeight="251668480" behindDoc="1" locked="0" layoutInCell="1" allowOverlap="1" wp14:anchorId="135415BA" wp14:editId="526C1BCC">
                <wp:simplePos x="0" y="0"/>
                <wp:positionH relativeFrom="column">
                  <wp:posOffset>2324100</wp:posOffset>
                </wp:positionH>
                <wp:positionV relativeFrom="paragraph">
                  <wp:posOffset>2211705</wp:posOffset>
                </wp:positionV>
                <wp:extent cx="33147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3DBD2144" w14:textId="587B5B05" w:rsidR="00E4302F" w:rsidRPr="005B70BC" w:rsidRDefault="00E4302F" w:rsidP="00E4302F">
                            <w:pPr>
                              <w:pStyle w:val="Caption"/>
                              <w:rPr>
                                <w:noProof/>
                                <w:bdr w:val="none" w:sz="0" w:space="0" w:color="auto" w:frame="1"/>
                              </w:rPr>
                            </w:pPr>
                            <w:r>
                              <w:t xml:space="preserve">Figure </w:t>
                            </w:r>
                            <w:fldSimple w:instr=" SEQ Figure \* ARABIC ">
                              <w:r w:rsidR="00F11661">
                                <w:rPr>
                                  <w:noProof/>
                                </w:rPr>
                                <w:t>2</w:t>
                              </w:r>
                            </w:fldSimple>
                            <w:r>
                              <w:t xml:space="preserve"> Base case flux through the midline of the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415BA" id="Text Box 9" o:spid="_x0000_s1027" type="#_x0000_t202" style="position:absolute;margin-left:183pt;margin-top:174.15pt;width:261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PHGAIAAD8EAAAOAAAAZHJzL2Uyb0RvYy54bWysU8Fu2zAMvQ/YPwi6L06arS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zz+ezj5ymFJMWu55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fEm7QuAAAAALAQAADwAAAGRycy9kb3ducmV2LnhtbEyPMU/DMBCFdyT+g3VI&#10;LIg6kCiyQpyqqmCApSJ0YXPjaxyI7ch22vDvOVhgu3v39O579XqxIzthiIN3Eu5WGTB0ndeD6yXs&#10;355uBbCYlNNq9A4lfGGEdXN5UatK+7N7xVObekYhLlZKgklpqjiPnUGr4spP6Oh29MGqRGvouQ7q&#10;TOF25PdZVnKrBkcfjJpwa7D7bGcrYVe878zNfHx82RR5eN7P2/Kjb6W8vlo2D8ASLunPDD/4hA4N&#10;MR387HRko4S8LKlLoqEQOTByCCFIOfwqBfCm5v87NN8AAAD//wMAUEsBAi0AFAAGAAgAAAAhALaD&#10;OJL+AAAA4QEAABMAAAAAAAAAAAAAAAAAAAAAAFtDb250ZW50X1R5cGVzXS54bWxQSwECLQAUAAYA&#10;CAAAACEAOP0h/9YAAACUAQAACwAAAAAAAAAAAAAAAAAvAQAAX3JlbHMvLnJlbHNQSwECLQAUAAYA&#10;CAAAACEAE++TxxgCAAA/BAAADgAAAAAAAAAAAAAAAAAuAgAAZHJzL2Uyb0RvYy54bWxQSwECLQAU&#10;AAYACAAAACEAfEm7QuAAAAALAQAADwAAAAAAAAAAAAAAAAByBAAAZHJzL2Rvd25yZXYueG1sUEsF&#10;BgAAAAAEAAQA8wAAAH8FAAAAAA==&#10;" stroked="f">
                <v:textbox style="mso-fit-shape-to-text:t" inset="0,0,0,0">
                  <w:txbxContent>
                    <w:p w14:paraId="3DBD2144" w14:textId="587B5B05" w:rsidR="00E4302F" w:rsidRPr="005B70BC" w:rsidRDefault="00E4302F" w:rsidP="00E4302F">
                      <w:pPr>
                        <w:pStyle w:val="Caption"/>
                        <w:rPr>
                          <w:noProof/>
                          <w:bdr w:val="none" w:sz="0" w:space="0" w:color="auto" w:frame="1"/>
                        </w:rPr>
                      </w:pPr>
                      <w:r>
                        <w:t xml:space="preserve">Figure </w:t>
                      </w:r>
                      <w:fldSimple w:instr=" SEQ Figure \* ARABIC ">
                        <w:r w:rsidR="00F11661">
                          <w:rPr>
                            <w:noProof/>
                          </w:rPr>
                          <w:t>2</w:t>
                        </w:r>
                      </w:fldSimple>
                      <w:r>
                        <w:t xml:space="preserve"> Base case flux through the midline of the domain</w:t>
                      </w:r>
                    </w:p>
                  </w:txbxContent>
                </v:textbox>
                <w10:wrap type="tight"/>
              </v:shape>
            </w:pict>
          </mc:Fallback>
        </mc:AlternateContent>
      </w:r>
      <w:r w:rsidR="007F29A7">
        <w:rPr>
          <w:noProof/>
          <w:bdr w:val="none" w:sz="0" w:space="0" w:color="auto" w:frame="1"/>
        </w:rPr>
        <w:drawing>
          <wp:anchor distT="0" distB="0" distL="114300" distR="114300" simplePos="0" relativeHeight="251659264" behindDoc="1" locked="0" layoutInCell="1" allowOverlap="1" wp14:anchorId="708A7D7A" wp14:editId="7AE00144">
            <wp:simplePos x="0" y="0"/>
            <wp:positionH relativeFrom="column">
              <wp:posOffset>2324100</wp:posOffset>
            </wp:positionH>
            <wp:positionV relativeFrom="paragraph">
              <wp:posOffset>14605</wp:posOffset>
            </wp:positionV>
            <wp:extent cx="3314700" cy="2139950"/>
            <wp:effectExtent l="0" t="0" r="0" b="0"/>
            <wp:wrapTight wrapText="bothSides">
              <wp:wrapPolygon edited="0">
                <wp:start x="0" y="0"/>
                <wp:lineTo x="0" y="21344"/>
                <wp:lineTo x="21476" y="21344"/>
                <wp:lineTo x="21476"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700" cy="2139950"/>
                    </a:xfrm>
                    <a:prstGeom prst="rect">
                      <a:avLst/>
                    </a:prstGeom>
                    <a:noFill/>
                    <a:ln>
                      <a:noFill/>
                    </a:ln>
                  </pic:spPr>
                </pic:pic>
              </a:graphicData>
            </a:graphic>
          </wp:anchor>
        </w:drawing>
      </w:r>
      <w:r w:rsidR="00D363E2" w:rsidRPr="007F29A7">
        <w:rPr>
          <w:b/>
          <w:bCs/>
        </w:rPr>
        <w:t>3</w:t>
      </w:r>
      <w:r w:rsidR="007F29A7">
        <w:rPr>
          <w:b/>
          <w:bCs/>
        </w:rPr>
        <w:t>.</w:t>
      </w:r>
      <w:r w:rsidR="00D363E2">
        <w:t xml:space="preserve"> </w:t>
      </w:r>
      <w:r w:rsidR="00AD3CF5">
        <w:t>The flow profile through the center well shows near-zero flow at the center, while the center of the left well has the greatest flow</w:t>
      </w:r>
      <w:r w:rsidR="00F11661">
        <w:t xml:space="preserve"> (Fig. 2)</w:t>
      </w:r>
      <w:r w:rsidR="00AD3CF5">
        <w:t>. If my interpretation in part b is correct, I think this is a reflection of the same concept. But</w:t>
      </w:r>
      <w:r w:rsidR="007F29A7">
        <w:t xml:space="preserve"> it is hard to reconcile different center flow trends. In this confined model, the cone of depression manifests as a pressure gradient. If each of the locations are pumped at the same rate, there could be a larger head gradient between the left well and </w:t>
      </w:r>
      <w:r w:rsidR="00E57CE3">
        <w:t>inflow</w:t>
      </w:r>
      <w:r w:rsidR="007F29A7">
        <w:t xml:space="preserve"> boundary (highest head) than between the center well and the </w:t>
      </w:r>
      <w:r w:rsidR="00E57CE3">
        <w:t>outflow</w:t>
      </w:r>
      <w:r w:rsidR="007F29A7">
        <w:t xml:space="preserve"> boundary (lower head).</w:t>
      </w:r>
    </w:p>
    <w:p w14:paraId="1462EAB6" w14:textId="45324FBE" w:rsidR="007F29A7" w:rsidRDefault="007F29A7" w:rsidP="00587D4F">
      <w:pPr>
        <w:spacing w:after="0"/>
      </w:pPr>
    </w:p>
    <w:p w14:paraId="3629FD9F" w14:textId="03F38F30" w:rsidR="007F29A7" w:rsidRDefault="007F29A7" w:rsidP="00587D4F">
      <w:pPr>
        <w:spacing w:after="0"/>
      </w:pPr>
    </w:p>
    <w:p w14:paraId="31C8D06C" w14:textId="7FF08A9C" w:rsidR="007F29A7" w:rsidRDefault="007F29A7" w:rsidP="00587D4F">
      <w:pPr>
        <w:spacing w:after="0"/>
      </w:pPr>
    </w:p>
    <w:p w14:paraId="4A027889" w14:textId="5BD6EEF8" w:rsidR="007F29A7" w:rsidRDefault="007F29A7" w:rsidP="00587D4F">
      <w:pPr>
        <w:spacing w:after="0"/>
      </w:pPr>
    </w:p>
    <w:p w14:paraId="5F9A79B5" w14:textId="443BF7E2" w:rsidR="007F29A7" w:rsidRDefault="007F29A7" w:rsidP="00587D4F">
      <w:pPr>
        <w:spacing w:after="0"/>
      </w:pPr>
    </w:p>
    <w:p w14:paraId="4BA17EDB" w14:textId="0D8C64AA" w:rsidR="007F29A7" w:rsidRDefault="007F29A7" w:rsidP="00587D4F">
      <w:pPr>
        <w:spacing w:after="0"/>
      </w:pPr>
    </w:p>
    <w:p w14:paraId="5DFE7DB6" w14:textId="0729928D" w:rsidR="007F29A7" w:rsidRDefault="007F29A7" w:rsidP="00587D4F">
      <w:pPr>
        <w:spacing w:after="0"/>
      </w:pPr>
    </w:p>
    <w:p w14:paraId="311F48EB" w14:textId="77777777" w:rsidR="007F29A7" w:rsidRDefault="007F29A7" w:rsidP="00587D4F">
      <w:pPr>
        <w:spacing w:after="0"/>
      </w:pPr>
    </w:p>
    <w:p w14:paraId="60F54971" w14:textId="0D0E5CFB" w:rsidR="007F29A7" w:rsidRDefault="00F11661" w:rsidP="00587D4F">
      <w:pPr>
        <w:spacing w:after="0"/>
      </w:pPr>
      <w:r>
        <w:rPr>
          <w:noProof/>
        </w:rPr>
        <mc:AlternateContent>
          <mc:Choice Requires="wps">
            <w:drawing>
              <wp:anchor distT="0" distB="0" distL="114300" distR="114300" simplePos="0" relativeHeight="251670528" behindDoc="1" locked="0" layoutInCell="1" allowOverlap="1" wp14:anchorId="205F45C4" wp14:editId="5740CF0C">
                <wp:simplePos x="0" y="0"/>
                <wp:positionH relativeFrom="column">
                  <wp:posOffset>2800350</wp:posOffset>
                </wp:positionH>
                <wp:positionV relativeFrom="paragraph">
                  <wp:posOffset>2459355</wp:posOffset>
                </wp:positionV>
                <wp:extent cx="305308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053080" cy="635"/>
                        </a:xfrm>
                        <a:prstGeom prst="rect">
                          <a:avLst/>
                        </a:prstGeom>
                        <a:solidFill>
                          <a:prstClr val="white"/>
                        </a:solidFill>
                        <a:ln>
                          <a:noFill/>
                        </a:ln>
                      </wps:spPr>
                      <wps:txbx>
                        <w:txbxContent>
                          <w:p w14:paraId="58AF4429" w14:textId="14CFD31B" w:rsidR="00F11661" w:rsidRPr="0040217B" w:rsidRDefault="00F11661" w:rsidP="00F11661">
                            <w:pPr>
                              <w:pStyle w:val="Caption"/>
                              <w:rPr>
                                <w:b/>
                                <w:bCs/>
                                <w:noProof/>
                                <w:bdr w:val="none" w:sz="0" w:space="0" w:color="auto" w:frame="1"/>
                              </w:rPr>
                            </w:pPr>
                            <w:r>
                              <w:t xml:space="preserve">Figure </w:t>
                            </w:r>
                            <w:fldSimple w:instr=" SEQ Figure \* ARABIC ">
                              <w:r>
                                <w:rPr>
                                  <w:noProof/>
                                </w:rPr>
                                <w:t>3</w:t>
                              </w:r>
                            </w:fldSimple>
                            <w:r>
                              <w:t xml:space="preserve"> Equipotential lines with flow vectors through the midline of the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F45C4" id="Text Box 10" o:spid="_x0000_s1028" type="#_x0000_t202" style="position:absolute;margin-left:220.5pt;margin-top:193.65pt;width:240.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N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Oe38zzOwpJit3Ob2KN7HrVoQ9fFLQsGiVH4iRBJY5b&#10;H4bUMSV28mB0tdHGxJ8YWBtkR0H8dY0O6lz8tyxjY66FeGsoGD3ZdY5ohX7XM12VfDbOuIPqRKMj&#10;DKrwTm409dsKH54FkgxoJJJ2eKKjNtCVHM4WZw3gj7/5Yz6xQ1HOOpJVyf33g0DFmflqibeowdHA&#10;0diNhj20a6BJp7Q0TiaTLmAwo1kjtG+k+FXsQiFhJfUqeRjNdRjETRsj1WqVkkhpToStfXEylh5x&#10;fe3fBLozK4HIfIRRcKJ4R86Qm+hxq0MgpBNzEdcBxTPcpNLE/Xmj4hr8+p+yrnu//AkAAP//AwBQ&#10;SwMEFAAGAAgAAAAhANOmq3rhAAAACwEAAA8AAABkcnMvZG93bnJldi54bWxMj7FOwzAQhnck3sE6&#10;JBZEnTRRaUOcqqpggKUidOnmxm4ciM+R7bTh7TlYYLy7X/99X7mebM/O2ofOoYB0lgDT2DjVYStg&#10;//58vwQWokQle4dawJcOsK6ur0pZKHfBN32uY8uoBEMhBZgYh4Lz0BhtZZi5QSPdTs5bGWn0LVde&#10;Xqjc9nyeJAtuZYf0wchBb41uPuvRCtjlh525G09Pr5s88y/7cbv4aGshbm+mzSOwqKf4F4YffEKH&#10;ipiObkQVWC8gz1NyiQKy5UMGjBKreUoyx99NDrwq+X+H6hsAAP//AwBQSwECLQAUAAYACAAAACEA&#10;toM4kv4AAADhAQAAEwAAAAAAAAAAAAAAAAAAAAAAW0NvbnRlbnRfVHlwZXNdLnhtbFBLAQItABQA&#10;BgAIAAAAIQA4/SH/1gAAAJQBAAALAAAAAAAAAAAAAAAAAC8BAABfcmVscy8ucmVsc1BLAQItABQA&#10;BgAIAAAAIQCvGV/NGQIAAD8EAAAOAAAAAAAAAAAAAAAAAC4CAABkcnMvZTJvRG9jLnhtbFBLAQIt&#10;ABQABgAIAAAAIQDTpqt64QAAAAsBAAAPAAAAAAAAAAAAAAAAAHMEAABkcnMvZG93bnJldi54bWxQ&#10;SwUGAAAAAAQABADzAAAAgQUAAAAA&#10;" stroked="f">
                <v:textbox style="mso-fit-shape-to-text:t" inset="0,0,0,0">
                  <w:txbxContent>
                    <w:p w14:paraId="58AF4429" w14:textId="14CFD31B" w:rsidR="00F11661" w:rsidRPr="0040217B" w:rsidRDefault="00F11661" w:rsidP="00F11661">
                      <w:pPr>
                        <w:pStyle w:val="Caption"/>
                        <w:rPr>
                          <w:b/>
                          <w:bCs/>
                          <w:noProof/>
                          <w:bdr w:val="none" w:sz="0" w:space="0" w:color="auto" w:frame="1"/>
                        </w:rPr>
                      </w:pPr>
                      <w:r>
                        <w:t xml:space="preserve">Figure </w:t>
                      </w:r>
                      <w:fldSimple w:instr=" SEQ Figure \* ARABIC ">
                        <w:r>
                          <w:rPr>
                            <w:noProof/>
                          </w:rPr>
                          <w:t>3</w:t>
                        </w:r>
                      </w:fldSimple>
                      <w:r>
                        <w:t xml:space="preserve"> Equipotential lines with flow vectors through the midline of the domain</w:t>
                      </w:r>
                    </w:p>
                  </w:txbxContent>
                </v:textbox>
                <w10:wrap type="tight"/>
              </v:shape>
            </w:pict>
          </mc:Fallback>
        </mc:AlternateContent>
      </w:r>
      <w:r w:rsidR="007F29A7" w:rsidRPr="00E57CE3">
        <w:rPr>
          <w:b/>
          <w:bCs/>
          <w:noProof/>
          <w:bdr w:val="none" w:sz="0" w:space="0" w:color="auto" w:frame="1"/>
        </w:rPr>
        <w:drawing>
          <wp:anchor distT="0" distB="0" distL="114300" distR="114300" simplePos="0" relativeHeight="251660288" behindDoc="1" locked="0" layoutInCell="1" allowOverlap="1" wp14:anchorId="4F208F4E" wp14:editId="27EAFE1D">
            <wp:simplePos x="0" y="0"/>
            <wp:positionH relativeFrom="column">
              <wp:posOffset>2800350</wp:posOffset>
            </wp:positionH>
            <wp:positionV relativeFrom="paragraph">
              <wp:posOffset>0</wp:posOffset>
            </wp:positionV>
            <wp:extent cx="3053080" cy="2402205"/>
            <wp:effectExtent l="0" t="0" r="0" b="0"/>
            <wp:wrapTight wrapText="bothSides">
              <wp:wrapPolygon edited="0">
                <wp:start x="0" y="0"/>
                <wp:lineTo x="0" y="21412"/>
                <wp:lineTo x="21429" y="21412"/>
                <wp:lineTo x="21429" y="0"/>
                <wp:lineTo x="0" y="0"/>
              </wp:wrapPolygon>
            </wp:wrapTight>
            <wp:docPr id="3" name="Picture 3"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3080" cy="240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29A7" w:rsidRPr="00E57CE3">
        <w:rPr>
          <w:b/>
          <w:bCs/>
        </w:rPr>
        <w:t>4</w:t>
      </w:r>
      <w:r w:rsidR="007F29A7">
        <w:t xml:space="preserve"> </w:t>
      </w:r>
      <w:r w:rsidR="0099264A">
        <w:t>Flow vectors increase with proximity toward the well from left to right</w:t>
      </w:r>
      <w:r>
        <w:t xml:space="preserve"> (Fig. 3)</w:t>
      </w:r>
      <w:r w:rsidR="00E57CE3">
        <w:t xml:space="preserve">. The capture zone is fed from the center of the inflow boundary. Increasing the pumping rate would extend this zone to capture more of the flow originating along the inflow boundary. </w:t>
      </w:r>
    </w:p>
    <w:p w14:paraId="1111BFA6" w14:textId="39AA8003" w:rsidR="007F29A7" w:rsidRDefault="007F29A7" w:rsidP="00587D4F">
      <w:pPr>
        <w:spacing w:after="0"/>
      </w:pPr>
    </w:p>
    <w:p w14:paraId="0CA0D353" w14:textId="29D79031" w:rsidR="007F29A7" w:rsidRDefault="00E57CE3" w:rsidP="00587D4F">
      <w:pPr>
        <w:spacing w:after="0"/>
      </w:pPr>
      <w:r w:rsidRPr="009906C7">
        <w:rPr>
          <w:b/>
          <w:bCs/>
        </w:rPr>
        <w:t>5</w:t>
      </w:r>
      <w:r>
        <w:t xml:space="preserve"> </w:t>
      </w:r>
      <w:r w:rsidR="009906C7">
        <w:t>The contours should be circular (as shown</w:t>
      </w:r>
      <w:r w:rsidR="00F11661">
        <w:t xml:space="preserve"> in Fig. 4</w:t>
      </w:r>
      <w:r w:rsidR="009906C7">
        <w:t xml:space="preserve">) for a steady state system. </w:t>
      </w:r>
    </w:p>
    <w:p w14:paraId="45F767AD" w14:textId="77777777" w:rsidR="00E57CE3" w:rsidRDefault="00E57CE3" w:rsidP="00587D4F">
      <w:pPr>
        <w:spacing w:after="0"/>
        <w:rPr>
          <w:noProof/>
          <w:bdr w:val="none" w:sz="0" w:space="0" w:color="auto" w:frame="1"/>
        </w:rPr>
      </w:pPr>
    </w:p>
    <w:p w14:paraId="15EFCD9D" w14:textId="77777777" w:rsidR="009906C7" w:rsidRDefault="009906C7" w:rsidP="00587D4F">
      <w:pPr>
        <w:spacing w:after="0"/>
      </w:pPr>
    </w:p>
    <w:p w14:paraId="0D8F4563" w14:textId="77777777" w:rsidR="009906C7" w:rsidRDefault="009906C7" w:rsidP="00587D4F">
      <w:pPr>
        <w:spacing w:after="0"/>
      </w:pPr>
    </w:p>
    <w:p w14:paraId="723023B8" w14:textId="77777777" w:rsidR="009906C7" w:rsidRDefault="009906C7" w:rsidP="00587D4F">
      <w:pPr>
        <w:spacing w:after="0"/>
      </w:pPr>
    </w:p>
    <w:p w14:paraId="4A88DF67" w14:textId="77777777" w:rsidR="009906C7" w:rsidRDefault="009906C7" w:rsidP="00587D4F">
      <w:pPr>
        <w:spacing w:after="0"/>
      </w:pPr>
    </w:p>
    <w:p w14:paraId="1B41A6A9" w14:textId="67420BE3" w:rsidR="009906C7" w:rsidRDefault="009906C7" w:rsidP="00587D4F">
      <w:pPr>
        <w:spacing w:after="0"/>
      </w:pPr>
    </w:p>
    <w:p w14:paraId="542CC9FE" w14:textId="70319158" w:rsidR="009906C7" w:rsidRDefault="00F11661" w:rsidP="00587D4F">
      <w:pPr>
        <w:spacing w:after="0"/>
      </w:pPr>
      <w:r>
        <w:rPr>
          <w:noProof/>
        </w:rPr>
        <mc:AlternateContent>
          <mc:Choice Requires="wps">
            <w:drawing>
              <wp:anchor distT="0" distB="0" distL="114300" distR="114300" simplePos="0" relativeHeight="251672576" behindDoc="1" locked="0" layoutInCell="1" allowOverlap="1" wp14:anchorId="38A1D455" wp14:editId="4D1F9E48">
                <wp:simplePos x="0" y="0"/>
                <wp:positionH relativeFrom="column">
                  <wp:posOffset>2748280</wp:posOffset>
                </wp:positionH>
                <wp:positionV relativeFrom="paragraph">
                  <wp:posOffset>2125345</wp:posOffset>
                </wp:positionV>
                <wp:extent cx="31623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3FC41B48" w14:textId="73047959" w:rsidR="00F11661" w:rsidRPr="008960E7" w:rsidRDefault="00F11661" w:rsidP="00F11661">
                            <w:pPr>
                              <w:pStyle w:val="Caption"/>
                              <w:rPr>
                                <w:noProof/>
                                <w:bdr w:val="none" w:sz="0" w:space="0" w:color="auto" w:frame="1"/>
                              </w:rPr>
                            </w:pPr>
                            <w:r>
                              <w:t xml:space="preserve">Figure </w:t>
                            </w:r>
                            <w:fldSimple w:instr=" SEQ Figure \* ARABIC ">
                              <w:r>
                                <w:rPr>
                                  <w:noProof/>
                                </w:rPr>
                                <w:t>4</w:t>
                              </w:r>
                            </w:fldSimple>
                            <w:r>
                              <w:t xml:space="preserve"> Plan view drawdown for base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1D455" id="Text Box 11" o:spid="_x0000_s1029" type="#_x0000_t202" style="position:absolute;margin-left:216.4pt;margin-top:167.35pt;width:249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OfGAIAAD8EAAAOAAAAZHJzL2Uyb0RvYy54bWysU02L2zAQvRf6H4TujfNBQzFxljRLSiHs&#10;LuyWPSuyHAtkjTpSYqe/viPZTtptT6UXeawZzcd7b1Z3XWPYWaHXYAs+m0w5U1ZCqe2x4N9edh8+&#10;ceaDsKUwYFXBL8rzu/X7d6vW5WoONZhSIaMk1uetK3gdgsuzzMtaNcJPwClLzgqwEYF+8ZiVKFrK&#10;3phsPp0usxawdAhSeU+3972Tr1P+qlIyPFaVV4GZglNvIZ2YzkM8s/VK5EcUrtZyaEP8QxeN0JaK&#10;XlPdiyDYCfUfqRotETxUYSKhyaCqtFRpBppmNn0zzXMtnEqzEDjeXWHy/y+tfDg/uydkofsMHREY&#10;AWmdzz1dxnm6Cpv4pU4Z+QnCyxU21QUm6XIxW84XU3JJ8i0XH2OO7PbUoQ9fFDQsGgVH4iRBJc57&#10;H/rQMSRW8mB0udPGxJ/o2BpkZ0H8tbUOakj+W5SxMdZCfNUnjDfZbY5ohe7QMV1Su+OMBygvNDpC&#10;rwrv5E5Tvb3w4UkgyYBGImmHRzoqA23BYbA4qwF//O0+xhM75OWsJVkV3H8/CVScma+WeIsaHA0c&#10;jcNo2FOzBZp0RkvjZDLpAQYzmhVC80qK38Qq5BJWUq2Ch9Hchl7ctDFSbTYpiJTmRNjbZydj6hHX&#10;l+5VoBtYCUTmA4yCE/kbcvrYRI/bnAIhnZiLuPYoDnCTShP3w0bFNfj1P0Xd9n79EwAA//8DAFBL&#10;AwQUAAYACAAAACEAzhyLnuAAAAALAQAADwAAAGRycy9kb3ducmV2LnhtbEyPPU/DMBCGdyT+g3VI&#10;LIg61FEpIU5VVTDAUhG6sLmxGwfic2Q7bfj3HF1gfD/03nPlanI9O5oQO48S7mYZMION1x22Enbv&#10;z7dLYDEp1Kr3aCR8mwir6vKiVIX2J3wzxzq1jEYwFkqCTWkoOI+NNU7FmR8MUnbwwalEMrRcB3Wi&#10;cdfzeZYtuFMd0gWrBrOxpvmqRydhm39s7c14eHpd5yK87MbN4rOtpby+mtaPwJKZ0l8ZfvEJHSpi&#10;2vsRdWS9hFzMCT1JECK/B0aNB5GRsz87S+BVyf//UP0AAAD//wMAUEsBAi0AFAAGAAgAAAAhALaD&#10;OJL+AAAA4QEAABMAAAAAAAAAAAAAAAAAAAAAAFtDb250ZW50X1R5cGVzXS54bWxQSwECLQAUAAYA&#10;CAAAACEAOP0h/9YAAACUAQAACwAAAAAAAAAAAAAAAAAvAQAAX3JlbHMvLnJlbHNQSwECLQAUAAYA&#10;CAAAACEAfDwDnxgCAAA/BAAADgAAAAAAAAAAAAAAAAAuAgAAZHJzL2Uyb0RvYy54bWxQSwECLQAU&#10;AAYACAAAACEAzhyLnuAAAAALAQAADwAAAAAAAAAAAAAAAAByBAAAZHJzL2Rvd25yZXYueG1sUEsF&#10;BgAAAAAEAAQA8wAAAH8FAAAAAA==&#10;" stroked="f">
                <v:textbox style="mso-fit-shape-to-text:t" inset="0,0,0,0">
                  <w:txbxContent>
                    <w:p w14:paraId="3FC41B48" w14:textId="73047959" w:rsidR="00F11661" w:rsidRPr="008960E7" w:rsidRDefault="00F11661" w:rsidP="00F11661">
                      <w:pPr>
                        <w:pStyle w:val="Caption"/>
                        <w:rPr>
                          <w:noProof/>
                          <w:bdr w:val="none" w:sz="0" w:space="0" w:color="auto" w:frame="1"/>
                        </w:rPr>
                      </w:pPr>
                      <w:r>
                        <w:t xml:space="preserve">Figure </w:t>
                      </w:r>
                      <w:fldSimple w:instr=" SEQ Figure \* ARABIC ">
                        <w:r>
                          <w:rPr>
                            <w:noProof/>
                          </w:rPr>
                          <w:t>4</w:t>
                        </w:r>
                      </w:fldSimple>
                      <w:r>
                        <w:t xml:space="preserve"> Plan view drawdown for base case</w:t>
                      </w:r>
                    </w:p>
                  </w:txbxContent>
                </v:textbox>
                <w10:wrap type="tight"/>
              </v:shape>
            </w:pict>
          </mc:Fallback>
        </mc:AlternateContent>
      </w:r>
      <w:r>
        <w:rPr>
          <w:noProof/>
          <w:bdr w:val="none" w:sz="0" w:space="0" w:color="auto" w:frame="1"/>
        </w:rPr>
        <w:drawing>
          <wp:anchor distT="0" distB="0" distL="114300" distR="114300" simplePos="0" relativeHeight="251661312" behindDoc="1" locked="0" layoutInCell="1" allowOverlap="1" wp14:anchorId="5AA85036" wp14:editId="600D040A">
            <wp:simplePos x="0" y="0"/>
            <wp:positionH relativeFrom="column">
              <wp:posOffset>2748280</wp:posOffset>
            </wp:positionH>
            <wp:positionV relativeFrom="paragraph">
              <wp:posOffset>160020</wp:posOffset>
            </wp:positionV>
            <wp:extent cx="3162300" cy="1908175"/>
            <wp:effectExtent l="0" t="0" r="0" b="0"/>
            <wp:wrapTight wrapText="bothSides">
              <wp:wrapPolygon edited="0">
                <wp:start x="0" y="0"/>
                <wp:lineTo x="0" y="21348"/>
                <wp:lineTo x="21470" y="21348"/>
                <wp:lineTo x="21470"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90" t="55022"/>
                    <a:stretch/>
                  </pic:blipFill>
                  <pic:spPr bwMode="auto">
                    <a:xfrm>
                      <a:off x="0" y="0"/>
                      <a:ext cx="3162300" cy="1908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7407C8" w14:textId="77777777" w:rsidR="009906C7" w:rsidRDefault="009906C7" w:rsidP="00587D4F">
      <w:pPr>
        <w:spacing w:after="0"/>
      </w:pPr>
    </w:p>
    <w:p w14:paraId="0B4CCC41" w14:textId="77777777" w:rsidR="009906C7" w:rsidRDefault="009906C7" w:rsidP="00587D4F">
      <w:pPr>
        <w:spacing w:after="0"/>
      </w:pPr>
    </w:p>
    <w:p w14:paraId="0BEB6848" w14:textId="77777777" w:rsidR="009906C7" w:rsidRDefault="009906C7" w:rsidP="00587D4F">
      <w:pPr>
        <w:spacing w:after="0"/>
      </w:pPr>
    </w:p>
    <w:p w14:paraId="30C3B369" w14:textId="77777777" w:rsidR="009906C7" w:rsidRDefault="009906C7" w:rsidP="00587D4F">
      <w:pPr>
        <w:spacing w:after="0"/>
      </w:pPr>
    </w:p>
    <w:p w14:paraId="0250BA71" w14:textId="77777777" w:rsidR="009906C7" w:rsidRDefault="009906C7" w:rsidP="00587D4F">
      <w:pPr>
        <w:spacing w:after="0"/>
      </w:pPr>
    </w:p>
    <w:p w14:paraId="0B4614FD" w14:textId="77777777" w:rsidR="009906C7" w:rsidRDefault="009906C7" w:rsidP="00587D4F">
      <w:pPr>
        <w:spacing w:after="0"/>
      </w:pPr>
    </w:p>
    <w:p w14:paraId="0359DBD9" w14:textId="77777777" w:rsidR="009906C7" w:rsidRDefault="009906C7" w:rsidP="00587D4F">
      <w:pPr>
        <w:spacing w:after="0"/>
      </w:pPr>
    </w:p>
    <w:p w14:paraId="0C404853" w14:textId="77777777" w:rsidR="009906C7" w:rsidRDefault="009906C7" w:rsidP="00587D4F">
      <w:pPr>
        <w:spacing w:after="0"/>
      </w:pPr>
    </w:p>
    <w:p w14:paraId="7C58174B" w14:textId="77777777" w:rsidR="009906C7" w:rsidRDefault="009906C7" w:rsidP="00587D4F">
      <w:pPr>
        <w:spacing w:after="0"/>
      </w:pPr>
    </w:p>
    <w:p w14:paraId="5C45265F" w14:textId="77777777" w:rsidR="009906C7" w:rsidRDefault="009906C7" w:rsidP="00587D4F">
      <w:pPr>
        <w:spacing w:after="0"/>
      </w:pPr>
    </w:p>
    <w:p w14:paraId="552BE43C" w14:textId="77777777" w:rsidR="009906C7" w:rsidRDefault="009906C7" w:rsidP="00587D4F">
      <w:pPr>
        <w:spacing w:after="0"/>
      </w:pPr>
    </w:p>
    <w:p w14:paraId="128C009B" w14:textId="77777777" w:rsidR="009906C7" w:rsidRDefault="009906C7" w:rsidP="00587D4F">
      <w:pPr>
        <w:spacing w:after="0"/>
      </w:pPr>
    </w:p>
    <w:p w14:paraId="39B95987" w14:textId="77777777" w:rsidR="009906C7" w:rsidRDefault="009906C7" w:rsidP="00587D4F">
      <w:pPr>
        <w:spacing w:after="0"/>
      </w:pPr>
    </w:p>
    <w:p w14:paraId="6CE011DF" w14:textId="77777777" w:rsidR="009906C7" w:rsidRDefault="009906C7" w:rsidP="00587D4F">
      <w:pPr>
        <w:spacing w:after="0"/>
      </w:pPr>
    </w:p>
    <w:p w14:paraId="71775F64" w14:textId="77777777" w:rsidR="009906C7" w:rsidRDefault="009906C7" w:rsidP="00587D4F">
      <w:pPr>
        <w:spacing w:after="0"/>
      </w:pPr>
    </w:p>
    <w:p w14:paraId="307A053B" w14:textId="77777777" w:rsidR="009906C7" w:rsidRDefault="009906C7" w:rsidP="00587D4F">
      <w:pPr>
        <w:spacing w:after="0"/>
      </w:pPr>
    </w:p>
    <w:p w14:paraId="068D5958" w14:textId="77777777" w:rsidR="009906C7" w:rsidRDefault="009906C7" w:rsidP="00587D4F">
      <w:pPr>
        <w:spacing w:after="0"/>
      </w:pPr>
    </w:p>
    <w:p w14:paraId="323A9B56" w14:textId="77777777" w:rsidR="009906C7" w:rsidRDefault="009906C7" w:rsidP="00587D4F">
      <w:pPr>
        <w:spacing w:after="0"/>
      </w:pPr>
    </w:p>
    <w:p w14:paraId="1E325B94" w14:textId="77777777" w:rsidR="009906C7" w:rsidRDefault="009906C7" w:rsidP="00587D4F">
      <w:pPr>
        <w:spacing w:after="0"/>
      </w:pPr>
    </w:p>
    <w:p w14:paraId="70D6D308" w14:textId="77777777" w:rsidR="009906C7" w:rsidRDefault="009906C7" w:rsidP="00587D4F">
      <w:pPr>
        <w:spacing w:after="0"/>
      </w:pPr>
    </w:p>
    <w:p w14:paraId="2769D683" w14:textId="77777777" w:rsidR="009906C7" w:rsidRDefault="009906C7" w:rsidP="00587D4F">
      <w:pPr>
        <w:spacing w:after="0"/>
      </w:pPr>
    </w:p>
    <w:p w14:paraId="02E7B4D1" w14:textId="77777777" w:rsidR="009906C7" w:rsidRDefault="009906C7" w:rsidP="00587D4F">
      <w:pPr>
        <w:spacing w:after="0"/>
      </w:pPr>
    </w:p>
    <w:p w14:paraId="24BFBC14" w14:textId="77777777" w:rsidR="009906C7" w:rsidRDefault="009906C7" w:rsidP="00587D4F">
      <w:pPr>
        <w:spacing w:after="0"/>
      </w:pPr>
    </w:p>
    <w:p w14:paraId="7581F870" w14:textId="77777777" w:rsidR="009906C7" w:rsidRDefault="009906C7" w:rsidP="00587D4F">
      <w:pPr>
        <w:spacing w:after="0"/>
      </w:pPr>
    </w:p>
    <w:p w14:paraId="023D6A6B" w14:textId="77777777" w:rsidR="009906C7" w:rsidRDefault="009906C7" w:rsidP="00587D4F">
      <w:pPr>
        <w:spacing w:after="0"/>
      </w:pPr>
    </w:p>
    <w:p w14:paraId="65744A75" w14:textId="77777777" w:rsidR="009906C7" w:rsidRDefault="009906C7" w:rsidP="00587D4F">
      <w:pPr>
        <w:spacing w:after="0"/>
      </w:pPr>
    </w:p>
    <w:p w14:paraId="34234EB9" w14:textId="5715AAA9" w:rsidR="00E4302F" w:rsidRDefault="009906C7" w:rsidP="00587D4F">
      <w:pPr>
        <w:spacing w:after="0"/>
      </w:pPr>
      <w:r w:rsidRPr="00E4302F">
        <w:rPr>
          <w:b/>
          <w:bCs/>
        </w:rPr>
        <w:lastRenderedPageBreak/>
        <w:t>6</w:t>
      </w:r>
      <w:r>
        <w:t xml:space="preserve"> </w:t>
      </w:r>
      <w:r w:rsidR="00E4302F">
        <w:t xml:space="preserve"> </w:t>
      </w:r>
      <w:r w:rsidR="00F11661">
        <w:rPr>
          <w:noProof/>
        </w:rPr>
        <mc:AlternateContent>
          <mc:Choice Requires="wps">
            <w:drawing>
              <wp:anchor distT="0" distB="0" distL="114300" distR="114300" simplePos="0" relativeHeight="251674624" behindDoc="1" locked="0" layoutInCell="1" allowOverlap="1" wp14:anchorId="5046069B" wp14:editId="2F8A1A0D">
                <wp:simplePos x="0" y="0"/>
                <wp:positionH relativeFrom="column">
                  <wp:posOffset>3359150</wp:posOffset>
                </wp:positionH>
                <wp:positionV relativeFrom="paragraph">
                  <wp:posOffset>2032635</wp:posOffset>
                </wp:positionV>
                <wp:extent cx="266065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D420A7" w14:textId="4925C2DC" w:rsidR="00F11661" w:rsidRPr="003E6A23" w:rsidRDefault="00F11661" w:rsidP="00F11661">
                            <w:pPr>
                              <w:pStyle w:val="Caption"/>
                              <w:rPr>
                                <w:noProof/>
                                <w:bdr w:val="none" w:sz="0" w:space="0" w:color="auto" w:frame="1"/>
                              </w:rPr>
                            </w:pPr>
                            <w:r>
                              <w:t xml:space="preserve">Figure </w:t>
                            </w:r>
                            <w:fldSimple w:instr=" SEQ Figure \* ARABIC ">
                              <w:r>
                                <w:rPr>
                                  <w:noProof/>
                                </w:rPr>
                                <w:t>5</w:t>
                              </w:r>
                            </w:fldSimple>
                            <w:r>
                              <w:t xml:space="preserve"> Base case boundary flows for the moved well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6069B" id="Text Box 12" o:spid="_x0000_s1030" type="#_x0000_t202" style="position:absolute;margin-left:264.5pt;margin-top:160.05pt;width:209.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zGQIAAD8EAAAOAAAAZHJzL2Uyb0RvYy54bWysU8Fu2zAMvQ/YPwi6L06yN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xWK6uKGQpNji402skV2vOvThq4KGRaPgSJwkqMR5&#10;50OfOqbETh6MLrfamPgTAxuD7CyIv7bWQQ3Ff8syNuZaiLf6gtGTXeeIVugOHdNlwT+NMx6gfKHR&#10;EXpVeCe3mvrthA+PAkkGNBJJOzzQURloCw6DxVkN+PNv/phP7FCUs5ZkVXD/4yRQcWa+WeItanA0&#10;cDQOo2FPzQZo0hktjZPJpAsYzGhWCM0zKX4du1BIWEm9Ch5GcxN6cdPGSLVepyRSmhNhZ/dOxtIj&#10;rk/ds0A3sBKIzHsYBSfyN+T0uYketz4FQjoxF3HtURzgJpUm7oeNimvw+j9lXfd+9QsAAP//AwBQ&#10;SwMEFAAGAAgAAAAhAP065TniAAAACwEAAA8AAABkcnMvZG93bnJldi54bWxMj8FOwzAQRO9I/IO1&#10;SFwQdZqGqk3jVFUFB7hUhF56c+NtHIjXke204e8xvcBxZ0czb4r1aDp2RudbSwKmkwQYUm1VS42A&#10;/cfL4wKYD5KU7CyhgG/0sC5vbwqZK3uhdzxXoWExhHwuBegQ+pxzX2s00k9sjxR/J+uMDPF0DVdO&#10;XmK46XiaJHNuZEuxQcsetxrrr2owAnbZYacfhtPz2yabudf9sJ1/NpUQ93fjZgUs4Bj+zPCLH9Gh&#10;jExHO5DyrBPwlC7jliBgliZTYNGxzBZROV6VFHhZ8P8byh8AAAD//wMAUEsBAi0AFAAGAAgAAAAh&#10;ALaDOJL+AAAA4QEAABMAAAAAAAAAAAAAAAAAAAAAAFtDb250ZW50X1R5cGVzXS54bWxQSwECLQAU&#10;AAYACAAAACEAOP0h/9YAAACUAQAACwAAAAAAAAAAAAAAAAAvAQAAX3JlbHMvLnJlbHNQSwECLQAU&#10;AAYACAAAACEAP9RZcxkCAAA/BAAADgAAAAAAAAAAAAAAAAAuAgAAZHJzL2Uyb0RvYy54bWxQSwEC&#10;LQAUAAYACAAAACEA/TrlOeIAAAALAQAADwAAAAAAAAAAAAAAAABzBAAAZHJzL2Rvd25yZXYueG1s&#10;UEsFBgAAAAAEAAQA8wAAAIIFAAAAAA==&#10;" stroked="f">
                <v:textbox style="mso-fit-shape-to-text:t" inset="0,0,0,0">
                  <w:txbxContent>
                    <w:p w14:paraId="62D420A7" w14:textId="4925C2DC" w:rsidR="00F11661" w:rsidRPr="003E6A23" w:rsidRDefault="00F11661" w:rsidP="00F11661">
                      <w:pPr>
                        <w:pStyle w:val="Caption"/>
                        <w:rPr>
                          <w:noProof/>
                          <w:bdr w:val="none" w:sz="0" w:space="0" w:color="auto" w:frame="1"/>
                        </w:rPr>
                      </w:pPr>
                      <w:r>
                        <w:t xml:space="preserve">Figure </w:t>
                      </w:r>
                      <w:fldSimple w:instr=" SEQ Figure \* ARABIC ">
                        <w:r>
                          <w:rPr>
                            <w:noProof/>
                          </w:rPr>
                          <w:t>5</w:t>
                        </w:r>
                      </w:fldSimple>
                      <w:r>
                        <w:t xml:space="preserve"> Base case boundary flows for the moved well</w:t>
                      </w:r>
                    </w:p>
                  </w:txbxContent>
                </v:textbox>
                <w10:wrap type="tight"/>
              </v:shape>
            </w:pict>
          </mc:Fallback>
        </mc:AlternateContent>
      </w:r>
      <w:r w:rsidR="00E4302F">
        <w:rPr>
          <w:noProof/>
          <w:bdr w:val="none" w:sz="0" w:space="0" w:color="auto" w:frame="1"/>
        </w:rPr>
        <w:drawing>
          <wp:anchor distT="0" distB="0" distL="114300" distR="114300" simplePos="0" relativeHeight="251662336" behindDoc="1" locked="0" layoutInCell="1" allowOverlap="1" wp14:anchorId="4BA8BDC1" wp14:editId="37A6D6B4">
            <wp:simplePos x="0" y="0"/>
            <wp:positionH relativeFrom="column">
              <wp:posOffset>3359150</wp:posOffset>
            </wp:positionH>
            <wp:positionV relativeFrom="paragraph">
              <wp:posOffset>13335</wp:posOffset>
            </wp:positionV>
            <wp:extent cx="2660650" cy="1962150"/>
            <wp:effectExtent l="0" t="0" r="6350" b="0"/>
            <wp:wrapTight wrapText="bothSides">
              <wp:wrapPolygon edited="0">
                <wp:start x="0" y="0"/>
                <wp:lineTo x="0" y="21390"/>
                <wp:lineTo x="21497" y="21390"/>
                <wp:lineTo x="21497"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6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02F">
        <w:t>The behavior of flow profiles is the same for both cases; only the y location has changed</w:t>
      </w:r>
      <w:r w:rsidR="00F11661">
        <w:t xml:space="preserve"> (Fig. 5)</w:t>
      </w:r>
      <w:r w:rsidR="00E4302F">
        <w:t>. With the well located in the upper left of the domain, this is where the greatest</w:t>
      </w:r>
      <w:r w:rsidR="00F11661">
        <w:t xml:space="preserve"> rate of</w:t>
      </w:r>
      <w:r w:rsidR="00E4302F">
        <w:t xml:space="preserve"> </w:t>
      </w:r>
      <w:r w:rsidR="00F11661">
        <w:t>flow</w:t>
      </w:r>
      <w:r w:rsidR="00E4302F">
        <w:t xml:space="preserve"> occurs</w:t>
      </w:r>
      <w:r w:rsidR="00F11661">
        <w:t xml:space="preserve"> (Fig 6)</w:t>
      </w:r>
      <w:r w:rsidR="00E4302F">
        <w:t>. The drawdown plot is no longer circular</w:t>
      </w:r>
      <w:r w:rsidR="00F11661">
        <w:t>, and</w:t>
      </w:r>
      <w:r w:rsidR="00E4302F">
        <w:t xml:space="preserve"> I think this has to do with the well’s </w:t>
      </w:r>
      <w:r w:rsidR="00F11661">
        <w:t>proximity</w:t>
      </w:r>
      <w:r w:rsidR="00E4302F">
        <w:t xml:space="preserve"> to a no-flow boundary</w:t>
      </w:r>
      <w:r w:rsidR="00F11661">
        <w:t xml:space="preserve"> (Fig. 7)</w:t>
      </w:r>
      <w:r w:rsidR="00E4302F">
        <w:t xml:space="preserve">. </w:t>
      </w:r>
    </w:p>
    <w:p w14:paraId="05DF3BA1" w14:textId="72A718E5" w:rsidR="00E4302F" w:rsidRDefault="00F11661" w:rsidP="00587D4F">
      <w:pPr>
        <w:spacing w:after="0"/>
      </w:pPr>
      <w:r>
        <w:rPr>
          <w:noProof/>
        </w:rPr>
        <mc:AlternateContent>
          <mc:Choice Requires="wps">
            <w:drawing>
              <wp:anchor distT="0" distB="0" distL="114300" distR="114300" simplePos="0" relativeHeight="251676672" behindDoc="1" locked="0" layoutInCell="1" allowOverlap="1" wp14:anchorId="0F72FDDC" wp14:editId="63B15E88">
                <wp:simplePos x="0" y="0"/>
                <wp:positionH relativeFrom="column">
                  <wp:posOffset>-203200</wp:posOffset>
                </wp:positionH>
                <wp:positionV relativeFrom="paragraph">
                  <wp:posOffset>2719070</wp:posOffset>
                </wp:positionV>
                <wp:extent cx="33274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327400" cy="635"/>
                        </a:xfrm>
                        <a:prstGeom prst="rect">
                          <a:avLst/>
                        </a:prstGeom>
                        <a:solidFill>
                          <a:prstClr val="white"/>
                        </a:solidFill>
                        <a:ln>
                          <a:noFill/>
                        </a:ln>
                      </wps:spPr>
                      <wps:txbx>
                        <w:txbxContent>
                          <w:p w14:paraId="780BC5E6" w14:textId="7ABCBFDD" w:rsidR="00F11661" w:rsidRPr="00712DE5" w:rsidRDefault="00F11661" w:rsidP="00F11661">
                            <w:pPr>
                              <w:pStyle w:val="Caption"/>
                              <w:rPr>
                                <w:noProof/>
                                <w:bdr w:val="none" w:sz="0" w:space="0" w:color="auto" w:frame="1"/>
                              </w:rPr>
                            </w:pPr>
                            <w:r>
                              <w:t xml:space="preserve">Figure </w:t>
                            </w:r>
                            <w:fldSimple w:instr=" SEQ Figure \* ARABIC ">
                              <w:r>
                                <w:rPr>
                                  <w:noProof/>
                                </w:rPr>
                                <w:t>6</w:t>
                              </w:r>
                            </w:fldSimple>
                            <w:r>
                              <w:t xml:space="preserve"> Equipotential lines with flow vectors for the moved well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2FDDC" id="Text Box 13" o:spid="_x0000_s1031" type="#_x0000_t202" style="position:absolute;margin-left:-16pt;margin-top:214.1pt;width:26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2rGQIAAD8EAAAOAAAAZHJzL2Uyb0RvYy54bWysU01v2zAMvQ/YfxB0X5yPrRuMOEWWIsOA&#10;oi2QDj0rshwLkEWNUmJnv36UbCdbt9Owi0yT1KPI97i87RrDTgq9Blvw2WTKmbISSm0PBf/2vH33&#10;iTMfhC2FAasKflae367evlm2LldzqMGUChmBWJ+3ruB1CC7PMi9r1Qg/AacsBSvARgT6xUNWomgJ&#10;vTHZfDq9yVrA0iFI5T157/ogXyX8qlIyPFaVV4GZgtPbQjoxnft4ZqulyA8oXK3l8AzxD69ohLZU&#10;9AJ1J4JgR9R/QDVaIniowkRCk0FVaalSD9TNbPqqm10tnEq90HC8u4zJ/z9Y+XDauSdkofsMHREY&#10;B9I6n3tyxn66Cpv4pZcyitMIz5exqS4wSc7FYv7x/ZRCkmI3iw8RI7tedejDFwUNi0bBkThJoxKn&#10;ex/61DElVvJgdLnVxsSfGNgYZCdB/LW1DmoA/y3L2JhrId7qAaMnu/YRrdDtO6bLgqf3Rc8eyjO1&#10;jtCrwju51VTvXvjwJJBkQC2RtMMjHZWBtuAwWJzVgD/+5o/5xA5FOWtJVgX3348CFWfmqyXeogZH&#10;A0djPxr22GyAOp3R0jiZTLqAwYxmhdC8kOLXsQqFhJVUq+BhNDehFzdtjFTrdUoipTkR7u3OyQg9&#10;zvW5exHoBlYCkfkAo+BE/oqcPjfR49bHQJNOzF2nOIybVJq4HzYqrsGv/ynruvernwAAAP//AwBQ&#10;SwMEFAAGAAgAAAAhAJJ4cZzhAAAACwEAAA8AAABkcnMvZG93bnJldi54bWxMj8FOwzAQRO9I/IO1&#10;SFxQ65BEVZvGqaoKDnCpCL1wc+NtHIjXke204e9xucBxZ0czb8rNZHp2Ruc7SwIe5wkwpMaqjloB&#10;h/fn2RKYD5KU7C2hgG/0sKlub0pZKHuhNzzXoWUxhHwhBegQhoJz32g00s/tgBR/J+uMDPF0LVdO&#10;XmK46XmaJAtuZEexQcsBdxqbr3o0Avb5x14/jKen122euZfDuFt8trUQ93fTdg0s4BT+zHDFj+hQ&#10;RaajHUl51guYZWncEgTk6TIFFh356qocf5UMeFXy/xuqHwAAAP//AwBQSwECLQAUAAYACAAAACEA&#10;toM4kv4AAADhAQAAEwAAAAAAAAAAAAAAAAAAAAAAW0NvbnRlbnRfVHlwZXNdLnhtbFBLAQItABQA&#10;BgAIAAAAIQA4/SH/1gAAAJQBAAALAAAAAAAAAAAAAAAAAC8BAABfcmVscy8ucmVsc1BLAQItABQA&#10;BgAIAAAAIQDWWk2rGQIAAD8EAAAOAAAAAAAAAAAAAAAAAC4CAABkcnMvZTJvRG9jLnhtbFBLAQIt&#10;ABQABgAIAAAAIQCSeHGc4QAAAAsBAAAPAAAAAAAAAAAAAAAAAHMEAABkcnMvZG93bnJldi54bWxQ&#10;SwUGAAAAAAQABADzAAAAgQUAAAAA&#10;" stroked="f">
                <v:textbox style="mso-fit-shape-to-text:t" inset="0,0,0,0">
                  <w:txbxContent>
                    <w:p w14:paraId="780BC5E6" w14:textId="7ABCBFDD" w:rsidR="00F11661" w:rsidRPr="00712DE5" w:rsidRDefault="00F11661" w:rsidP="00F11661">
                      <w:pPr>
                        <w:pStyle w:val="Caption"/>
                        <w:rPr>
                          <w:noProof/>
                          <w:bdr w:val="none" w:sz="0" w:space="0" w:color="auto" w:frame="1"/>
                        </w:rPr>
                      </w:pPr>
                      <w:r>
                        <w:t xml:space="preserve">Figure </w:t>
                      </w:r>
                      <w:fldSimple w:instr=" SEQ Figure \* ARABIC ">
                        <w:r>
                          <w:rPr>
                            <w:noProof/>
                          </w:rPr>
                          <w:t>6</w:t>
                        </w:r>
                      </w:fldSimple>
                      <w:r>
                        <w:t xml:space="preserve"> Equipotential lines with flow vectors for the moved well</w:t>
                      </w:r>
                    </w:p>
                  </w:txbxContent>
                </v:textbox>
                <w10:wrap type="tight"/>
              </v:shape>
            </w:pict>
          </mc:Fallback>
        </mc:AlternateContent>
      </w:r>
      <w:r w:rsidR="00E4302F">
        <w:rPr>
          <w:noProof/>
          <w:bdr w:val="none" w:sz="0" w:space="0" w:color="auto" w:frame="1"/>
        </w:rPr>
        <w:drawing>
          <wp:anchor distT="0" distB="0" distL="114300" distR="114300" simplePos="0" relativeHeight="251663360" behindDoc="1" locked="0" layoutInCell="1" allowOverlap="1" wp14:anchorId="2FD1AAFB" wp14:editId="7766F3DF">
            <wp:simplePos x="0" y="0"/>
            <wp:positionH relativeFrom="column">
              <wp:posOffset>-203200</wp:posOffset>
            </wp:positionH>
            <wp:positionV relativeFrom="paragraph">
              <wp:posOffset>185420</wp:posOffset>
            </wp:positionV>
            <wp:extent cx="3327400" cy="2476500"/>
            <wp:effectExtent l="0" t="0" r="6350" b="0"/>
            <wp:wrapTight wrapText="bothSides">
              <wp:wrapPolygon edited="0">
                <wp:start x="0" y="0"/>
                <wp:lineTo x="0" y="21434"/>
                <wp:lineTo x="21518" y="21434"/>
                <wp:lineTo x="21518" y="0"/>
                <wp:lineTo x="0" y="0"/>
              </wp:wrapPolygon>
            </wp:wrapTight>
            <wp:docPr id="6" name="Picture 6"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7400" cy="2476500"/>
                    </a:xfrm>
                    <a:prstGeom prst="rect">
                      <a:avLst/>
                    </a:prstGeom>
                    <a:noFill/>
                    <a:ln>
                      <a:noFill/>
                    </a:ln>
                  </pic:spPr>
                </pic:pic>
              </a:graphicData>
            </a:graphic>
          </wp:anchor>
        </w:drawing>
      </w:r>
    </w:p>
    <w:p w14:paraId="5E0C5729" w14:textId="7B4C091A" w:rsidR="00E4302F" w:rsidRDefault="00E4302F" w:rsidP="00587D4F">
      <w:pPr>
        <w:spacing w:after="0"/>
      </w:pPr>
    </w:p>
    <w:p w14:paraId="2F062867" w14:textId="1E453B6D" w:rsidR="00E4302F" w:rsidRDefault="00F11661" w:rsidP="00587D4F">
      <w:pPr>
        <w:spacing w:after="0"/>
      </w:pPr>
      <w:r>
        <w:rPr>
          <w:noProof/>
        </w:rPr>
        <mc:AlternateContent>
          <mc:Choice Requires="wps">
            <w:drawing>
              <wp:anchor distT="0" distB="0" distL="114300" distR="114300" simplePos="0" relativeHeight="251678720" behindDoc="1" locked="0" layoutInCell="1" allowOverlap="1" wp14:anchorId="61059093" wp14:editId="546E14DF">
                <wp:simplePos x="0" y="0"/>
                <wp:positionH relativeFrom="column">
                  <wp:posOffset>3257550</wp:posOffset>
                </wp:positionH>
                <wp:positionV relativeFrom="paragraph">
                  <wp:posOffset>2461260</wp:posOffset>
                </wp:positionV>
                <wp:extent cx="28702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870200" cy="635"/>
                        </a:xfrm>
                        <a:prstGeom prst="rect">
                          <a:avLst/>
                        </a:prstGeom>
                        <a:solidFill>
                          <a:prstClr val="white"/>
                        </a:solidFill>
                        <a:ln>
                          <a:noFill/>
                        </a:ln>
                      </wps:spPr>
                      <wps:txbx>
                        <w:txbxContent>
                          <w:p w14:paraId="74A9F7DA" w14:textId="047705B8" w:rsidR="00F11661" w:rsidRPr="004F16D6" w:rsidRDefault="00F11661" w:rsidP="00F11661">
                            <w:pPr>
                              <w:pStyle w:val="Caption"/>
                              <w:rPr>
                                <w:noProof/>
                                <w:bdr w:val="none" w:sz="0" w:space="0" w:color="auto" w:frame="1"/>
                              </w:rPr>
                            </w:pPr>
                            <w:r>
                              <w:t xml:space="preserve">Figure </w:t>
                            </w:r>
                            <w:fldSimple w:instr=" SEQ Figure \* ARABIC ">
                              <w:r>
                                <w:rPr>
                                  <w:noProof/>
                                </w:rPr>
                                <w:t>7</w:t>
                              </w:r>
                            </w:fldSimple>
                            <w:r>
                              <w:t xml:space="preserve"> Plan view drawdown at the moved well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59093" id="Text Box 14" o:spid="_x0000_s1032" type="#_x0000_t202" style="position:absolute;margin-left:256.5pt;margin-top:193.8pt;width:22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t2GQIAAD8EAAAOAAAAZHJzL2Uyb0RvYy54bWysU01v2zAMvQ/YfxB0X5xkWFc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9vOUuOBMku/m46eYI7s+dejDVwUNi0bBkThJUInT&#10;1oc+dAyJlTwYXW60MfEnOtYG2UkQf22tgxqS/xZlbIy1EF/1CeNNdp0jWqHbd0yX1OE44x7KM42O&#10;0KvCO7nRVG8rfHgSSDKgkUja4ZGOykBbcBgszmrAn3+7j/HEDnk5a0lWBfc/jgIVZ+abJd6iBkcD&#10;R2M/GvbYrIEmndHSOJlMeoDBjGaF0LyQ4lexCrmElVSr4GE016EXN22MVKtVCiKlORG2dudkTD3i&#10;+ty9CHQDK4HIfIBRcCJ/Q04fm+hxq2MgpBNzEdcexQFuUmniftiouAav/1PUde+XvwAAAP//AwBQ&#10;SwMEFAAGAAgAAAAhALYBwAriAAAACwEAAA8AAABkcnMvZG93bnJldi54bWxMj8FOwzAQRO9I/IO1&#10;SFwQdUratIQ4VVXBAS4VaS+9ufE2DsTryHba8PcYLnDc2dHMm2I1mo6d0fnWkoDpJAGGVFvVUiNg&#10;v3u5XwLzQZKSnSUU8IUeVuX1VSFzZS/0jucqNCyGkM+lAB1Cn3Pua41G+ontkeLvZJ2RIZ6u4crJ&#10;Sww3HX9Ikowb2VJs0LLHjcb6sxqMgO3ssNV3w+n5bT1L3et+2GQfTSXE7c24fgIWcAx/ZvjBj+hQ&#10;RqajHUh51gmYT9O4JQhIl4sMWHQ8ZvOoHH+VBfCy4P83lN8AAAD//wMAUEsBAi0AFAAGAAgAAAAh&#10;ALaDOJL+AAAA4QEAABMAAAAAAAAAAAAAAAAAAAAAAFtDb250ZW50X1R5cGVzXS54bWxQSwECLQAU&#10;AAYACAAAACEAOP0h/9YAAACUAQAACwAAAAAAAAAAAAAAAAAvAQAAX3JlbHMvLnJlbHNQSwECLQAU&#10;AAYACAAAACEAyEFbdhkCAAA/BAAADgAAAAAAAAAAAAAAAAAuAgAAZHJzL2Uyb0RvYy54bWxQSwEC&#10;LQAUAAYACAAAACEAtgHACuIAAAALAQAADwAAAAAAAAAAAAAAAABzBAAAZHJzL2Rvd25yZXYueG1s&#10;UEsFBgAAAAAEAAQA8wAAAIIFAAAAAA==&#10;" stroked="f">
                <v:textbox style="mso-fit-shape-to-text:t" inset="0,0,0,0">
                  <w:txbxContent>
                    <w:p w14:paraId="74A9F7DA" w14:textId="047705B8" w:rsidR="00F11661" w:rsidRPr="004F16D6" w:rsidRDefault="00F11661" w:rsidP="00F11661">
                      <w:pPr>
                        <w:pStyle w:val="Caption"/>
                        <w:rPr>
                          <w:noProof/>
                          <w:bdr w:val="none" w:sz="0" w:space="0" w:color="auto" w:frame="1"/>
                        </w:rPr>
                      </w:pPr>
                      <w:r>
                        <w:t xml:space="preserve">Figure </w:t>
                      </w:r>
                      <w:fldSimple w:instr=" SEQ Figure \* ARABIC ">
                        <w:r>
                          <w:rPr>
                            <w:noProof/>
                          </w:rPr>
                          <w:t>7</w:t>
                        </w:r>
                      </w:fldSimple>
                      <w:r>
                        <w:t xml:space="preserve"> Plan view drawdown at the moved well</w:t>
                      </w:r>
                    </w:p>
                  </w:txbxContent>
                </v:textbox>
                <w10:wrap type="tight"/>
              </v:shape>
            </w:pict>
          </mc:Fallback>
        </mc:AlternateContent>
      </w:r>
      <w:r w:rsidR="00E4302F">
        <w:rPr>
          <w:noProof/>
          <w:bdr w:val="none" w:sz="0" w:space="0" w:color="auto" w:frame="1"/>
        </w:rPr>
        <w:drawing>
          <wp:anchor distT="0" distB="0" distL="114300" distR="114300" simplePos="0" relativeHeight="251664384" behindDoc="1" locked="0" layoutInCell="1" allowOverlap="1" wp14:anchorId="33DAE73B" wp14:editId="7C0FB9FB">
            <wp:simplePos x="0" y="0"/>
            <wp:positionH relativeFrom="column">
              <wp:posOffset>3257550</wp:posOffset>
            </wp:positionH>
            <wp:positionV relativeFrom="paragraph">
              <wp:posOffset>367030</wp:posOffset>
            </wp:positionV>
            <wp:extent cx="2870200" cy="2037279"/>
            <wp:effectExtent l="0" t="0" r="6350" b="1270"/>
            <wp:wrapTight wrapText="bothSides">
              <wp:wrapPolygon edited="0">
                <wp:start x="0" y="0"/>
                <wp:lineTo x="0" y="21411"/>
                <wp:lineTo x="21504" y="21411"/>
                <wp:lineTo x="21504" y="0"/>
                <wp:lineTo x="0" y="0"/>
              </wp:wrapPolygon>
            </wp:wrapTight>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2037279"/>
                    </a:xfrm>
                    <a:prstGeom prst="rect">
                      <a:avLst/>
                    </a:prstGeom>
                    <a:noFill/>
                    <a:ln>
                      <a:noFill/>
                    </a:ln>
                  </pic:spPr>
                </pic:pic>
              </a:graphicData>
            </a:graphic>
          </wp:anchor>
        </w:drawing>
      </w:r>
    </w:p>
    <w:p w14:paraId="1ADF38BC" w14:textId="7540F527" w:rsidR="00E4302F" w:rsidRDefault="00E4302F" w:rsidP="00587D4F">
      <w:pPr>
        <w:spacing w:after="0"/>
      </w:pPr>
    </w:p>
    <w:p w14:paraId="5809CF41" w14:textId="0B60D4A5" w:rsidR="00821D53" w:rsidRDefault="00821D53" w:rsidP="00587D4F">
      <w:pPr>
        <w:spacing w:after="0"/>
      </w:pPr>
    </w:p>
    <w:p w14:paraId="1CCA843A" w14:textId="203F6716" w:rsidR="00821D53" w:rsidRDefault="00821D53" w:rsidP="00587D4F">
      <w:pPr>
        <w:spacing w:after="0"/>
      </w:pPr>
    </w:p>
    <w:p w14:paraId="3B626B71" w14:textId="49C0AD96" w:rsidR="00821D53" w:rsidRDefault="00821D53" w:rsidP="00587D4F">
      <w:pPr>
        <w:spacing w:after="0"/>
      </w:pPr>
    </w:p>
    <w:p w14:paraId="7FD01DAB" w14:textId="6E0F2294" w:rsidR="00821D53" w:rsidRDefault="00821D53" w:rsidP="00587D4F">
      <w:pPr>
        <w:spacing w:after="0"/>
      </w:pPr>
    </w:p>
    <w:p w14:paraId="55AE728A" w14:textId="206CEBD4" w:rsidR="00821D53" w:rsidRDefault="00821D53" w:rsidP="00587D4F">
      <w:pPr>
        <w:spacing w:after="0"/>
      </w:pPr>
    </w:p>
    <w:p w14:paraId="0D9FF9BD" w14:textId="4D3C7358" w:rsidR="00821D53" w:rsidRDefault="00821D53" w:rsidP="00587D4F">
      <w:pPr>
        <w:spacing w:after="0"/>
      </w:pPr>
    </w:p>
    <w:p w14:paraId="2321CCD7" w14:textId="62BC0DB9" w:rsidR="00821D53" w:rsidRDefault="00821D53" w:rsidP="00587D4F">
      <w:pPr>
        <w:spacing w:after="0"/>
      </w:pPr>
    </w:p>
    <w:p w14:paraId="63676632" w14:textId="10C86CE6" w:rsidR="00821D53" w:rsidRDefault="00821D53" w:rsidP="00587D4F">
      <w:pPr>
        <w:spacing w:after="0"/>
      </w:pPr>
    </w:p>
    <w:p w14:paraId="74067A22" w14:textId="37886E9A" w:rsidR="00821D53" w:rsidRDefault="00821D53" w:rsidP="00587D4F">
      <w:pPr>
        <w:spacing w:after="0"/>
      </w:pPr>
    </w:p>
    <w:p w14:paraId="0807D45A" w14:textId="2F6A4255" w:rsidR="00821D53" w:rsidRDefault="00821D53" w:rsidP="00587D4F">
      <w:pPr>
        <w:spacing w:after="0"/>
      </w:pPr>
    </w:p>
    <w:p w14:paraId="1A7F9537" w14:textId="2B8C2CC2" w:rsidR="00821D53" w:rsidRDefault="00821D53" w:rsidP="00587D4F">
      <w:pPr>
        <w:spacing w:after="0"/>
      </w:pPr>
    </w:p>
    <w:p w14:paraId="3B9DD6C8" w14:textId="31459B5C" w:rsidR="00821D53" w:rsidRDefault="00821D53" w:rsidP="00587D4F">
      <w:pPr>
        <w:spacing w:after="0"/>
      </w:pPr>
    </w:p>
    <w:p w14:paraId="5665F70E" w14:textId="20C3BDBD" w:rsidR="00821D53" w:rsidRDefault="00821D53" w:rsidP="00587D4F">
      <w:pPr>
        <w:spacing w:after="0"/>
      </w:pPr>
    </w:p>
    <w:p w14:paraId="1052B37C" w14:textId="4FBC5BE3" w:rsidR="00821D53" w:rsidRDefault="00821D53" w:rsidP="00587D4F">
      <w:pPr>
        <w:spacing w:after="0"/>
      </w:pPr>
    </w:p>
    <w:p w14:paraId="081DE404" w14:textId="7DC12B0A" w:rsidR="00821D53" w:rsidRDefault="00821D53" w:rsidP="00587D4F">
      <w:pPr>
        <w:spacing w:after="0"/>
      </w:pPr>
    </w:p>
    <w:p w14:paraId="769D2AAC" w14:textId="067AF50F" w:rsidR="00821D53" w:rsidRDefault="00821D53" w:rsidP="00587D4F">
      <w:pPr>
        <w:spacing w:after="0"/>
      </w:pPr>
    </w:p>
    <w:p w14:paraId="3617FB92" w14:textId="511ACF94" w:rsidR="00821D53" w:rsidRDefault="00821D53" w:rsidP="00587D4F">
      <w:pPr>
        <w:spacing w:after="0"/>
      </w:pPr>
    </w:p>
    <w:p w14:paraId="0C9A3BCF" w14:textId="13F51BEA" w:rsidR="00821D53" w:rsidRDefault="00821D53" w:rsidP="00587D4F">
      <w:pPr>
        <w:spacing w:after="0"/>
      </w:pPr>
    </w:p>
    <w:p w14:paraId="3D3C9DD3" w14:textId="597F7BDF" w:rsidR="00821D53" w:rsidRDefault="00821D53" w:rsidP="00587D4F">
      <w:pPr>
        <w:spacing w:after="0"/>
      </w:pPr>
    </w:p>
    <w:p w14:paraId="0ABFFA26" w14:textId="01EC3902" w:rsidR="00821D53" w:rsidRDefault="00821D53" w:rsidP="00587D4F">
      <w:pPr>
        <w:spacing w:after="0"/>
      </w:pPr>
    </w:p>
    <w:p w14:paraId="5E53B3DA" w14:textId="4BDD9E1B" w:rsidR="00821D53" w:rsidRPr="00AC478A" w:rsidRDefault="00821D53" w:rsidP="00587D4F">
      <w:pPr>
        <w:spacing w:after="0"/>
        <w:rPr>
          <w:rFonts w:cstheme="minorHAnsi"/>
          <w:b/>
          <w:bCs/>
        </w:rPr>
      </w:pPr>
      <w:r w:rsidRPr="00AC478A">
        <w:rPr>
          <w:rFonts w:cstheme="minorHAnsi"/>
          <w:b/>
          <w:bCs/>
        </w:rPr>
        <w:lastRenderedPageBreak/>
        <w:t>Glossary</w:t>
      </w:r>
    </w:p>
    <w:p w14:paraId="1C6B9506" w14:textId="41D80140" w:rsidR="00821D53" w:rsidRPr="00AC478A" w:rsidRDefault="003D1B80" w:rsidP="003D1B80">
      <w:pPr>
        <w:shd w:val="clear" w:color="auto" w:fill="FFFFFF"/>
        <w:spacing w:before="100" w:beforeAutospacing="1" w:after="100" w:afterAutospacing="1" w:line="240" w:lineRule="auto"/>
        <w:rPr>
          <w:rFonts w:eastAsia="Times New Roman" w:cstheme="minorHAnsi"/>
          <w:b/>
          <w:bCs/>
          <w:color w:val="24292F"/>
        </w:rPr>
      </w:pPr>
      <w:r w:rsidRPr="00AC478A">
        <w:rPr>
          <w:rFonts w:eastAsia="Times New Roman" w:cstheme="minorHAnsi"/>
          <w:b/>
          <w:bCs/>
          <w:color w:val="24292F"/>
        </w:rPr>
        <w:t xml:space="preserve">1 </w:t>
      </w:r>
      <w:r w:rsidR="00821D53" w:rsidRPr="00AC478A">
        <w:rPr>
          <w:rFonts w:eastAsia="Times New Roman" w:cstheme="minorHAnsi"/>
          <w:b/>
          <w:bCs/>
          <w:color w:val="24292F"/>
        </w:rPr>
        <w:t xml:space="preserve">What are </w:t>
      </w:r>
      <w:proofErr w:type="spellStart"/>
      <w:r w:rsidR="00821D53" w:rsidRPr="00AC478A">
        <w:rPr>
          <w:rFonts w:eastAsia="Times New Roman" w:cstheme="minorHAnsi"/>
          <w:b/>
          <w:bCs/>
          <w:color w:val="24292F"/>
        </w:rPr>
        <w:t>equipotentials</w:t>
      </w:r>
      <w:proofErr w:type="spellEnd"/>
      <w:r w:rsidR="00821D53" w:rsidRPr="00AC478A">
        <w:rPr>
          <w:rFonts w:eastAsia="Times New Roman" w:cstheme="minorHAnsi"/>
          <w:b/>
          <w:bCs/>
          <w:color w:val="24292F"/>
        </w:rPr>
        <w:t>? How do we create them from MODFLOW Models?</w:t>
      </w:r>
    </w:p>
    <w:p w14:paraId="490E0B1C" w14:textId="0B41864B" w:rsidR="00843214" w:rsidRPr="00821D53" w:rsidRDefault="00843214" w:rsidP="00843214">
      <w:pPr>
        <w:shd w:val="clear" w:color="auto" w:fill="FFFFFF"/>
        <w:spacing w:before="100" w:beforeAutospacing="1" w:after="100" w:afterAutospacing="1" w:line="240" w:lineRule="auto"/>
        <w:rPr>
          <w:rFonts w:eastAsia="Times New Roman" w:cstheme="minorHAnsi"/>
          <w:color w:val="24292F"/>
        </w:rPr>
      </w:pPr>
      <w:proofErr w:type="spellStart"/>
      <w:r w:rsidRPr="00AC478A">
        <w:rPr>
          <w:rFonts w:eastAsia="Times New Roman" w:cstheme="minorHAnsi"/>
          <w:color w:val="24292F"/>
        </w:rPr>
        <w:t>Equipotentials</w:t>
      </w:r>
      <w:proofErr w:type="spellEnd"/>
      <w:r w:rsidRPr="00AC478A">
        <w:rPr>
          <w:rFonts w:eastAsia="Times New Roman" w:cstheme="minorHAnsi"/>
          <w:color w:val="24292F"/>
        </w:rPr>
        <w:t xml:space="preserve"> are lines or contours of constant values. In our model, we are interested in equipotential head distributions. </w:t>
      </w:r>
      <w:r w:rsidR="003D1B80" w:rsidRPr="00AC478A">
        <w:rPr>
          <w:rFonts w:eastAsia="Times New Roman" w:cstheme="minorHAnsi"/>
          <w:color w:val="24292F"/>
        </w:rPr>
        <w:t xml:space="preserve">In MODFLOW, we define constant head boundaries and starting values to create an array of starting heads to create a BAS object. Running the model with this package returns a binary head file with metadata for timesteps. We use this to create an array of head values with shape (1,25,25), which we can index for 2D or 3D plotting. </w:t>
      </w:r>
    </w:p>
    <w:p w14:paraId="6640C944" w14:textId="4D33A015" w:rsidR="00821D53" w:rsidRPr="00AC478A" w:rsidRDefault="003D1B80" w:rsidP="003D1B80">
      <w:pPr>
        <w:shd w:val="clear" w:color="auto" w:fill="FFFFFF"/>
        <w:spacing w:before="60" w:after="100" w:afterAutospacing="1" w:line="240" w:lineRule="auto"/>
        <w:rPr>
          <w:rFonts w:eastAsia="Times New Roman" w:cstheme="minorHAnsi"/>
          <w:b/>
          <w:bCs/>
          <w:color w:val="24292F"/>
        </w:rPr>
      </w:pPr>
      <w:r w:rsidRPr="00AC478A">
        <w:rPr>
          <w:rFonts w:eastAsia="Times New Roman" w:cstheme="minorHAnsi"/>
          <w:b/>
          <w:bCs/>
          <w:color w:val="24292F"/>
        </w:rPr>
        <w:t xml:space="preserve">2 </w:t>
      </w:r>
      <w:r w:rsidR="00821D53" w:rsidRPr="00AC478A">
        <w:rPr>
          <w:rFonts w:eastAsia="Times New Roman" w:cstheme="minorHAnsi"/>
          <w:b/>
          <w:bCs/>
          <w:color w:val="24292F"/>
        </w:rPr>
        <w:t>What are flowlines? (BONUS thought experiment: How can you impose a no flow boundary based on symmetry? Give it a shot to explain WHY this works in a couple of sentences.)</w:t>
      </w:r>
    </w:p>
    <w:p w14:paraId="708D1FD9" w14:textId="463DE1AC" w:rsidR="003D1B80" w:rsidRPr="00AC478A" w:rsidRDefault="003D1B80" w:rsidP="003D1B80">
      <w:pPr>
        <w:shd w:val="clear" w:color="auto" w:fill="FFFFFF"/>
        <w:spacing w:before="60" w:after="100" w:afterAutospacing="1" w:line="240" w:lineRule="auto"/>
        <w:rPr>
          <w:rFonts w:eastAsia="Times New Roman" w:cstheme="minorHAnsi"/>
          <w:color w:val="24292F"/>
        </w:rPr>
      </w:pPr>
      <w:r w:rsidRPr="00AC478A">
        <w:rPr>
          <w:rFonts w:eastAsia="Times New Roman" w:cstheme="minorHAnsi"/>
          <w:color w:val="24292F"/>
        </w:rPr>
        <w:t xml:space="preserve">Flowlines </w:t>
      </w:r>
      <w:r w:rsidR="00AC478A" w:rsidRPr="00AC478A">
        <w:rPr>
          <w:rFonts w:eastAsia="Times New Roman" w:cstheme="minorHAnsi"/>
          <w:color w:val="24292F"/>
        </w:rPr>
        <w:t>indicate</w:t>
      </w:r>
      <w:r w:rsidR="005C1072" w:rsidRPr="00AC478A">
        <w:rPr>
          <w:rFonts w:eastAsia="Times New Roman" w:cstheme="minorHAnsi"/>
          <w:color w:val="24292F"/>
        </w:rPr>
        <w:t xml:space="preserve"> the direction of groundwater movement. In our model we have been plotting flowlines as vectors</w:t>
      </w:r>
      <w:r w:rsidR="00AC478A" w:rsidRPr="00AC478A">
        <w:rPr>
          <w:rFonts w:eastAsia="Times New Roman" w:cstheme="minorHAnsi"/>
          <w:color w:val="24292F"/>
        </w:rPr>
        <w:t>,</w:t>
      </w:r>
      <w:r w:rsidR="005C1072" w:rsidRPr="00AC478A">
        <w:rPr>
          <w:rFonts w:eastAsia="Times New Roman" w:cstheme="minorHAnsi"/>
          <w:color w:val="24292F"/>
        </w:rPr>
        <w:t xml:space="preserve"> showing both the direction and velocity of flow.</w:t>
      </w:r>
      <w:r w:rsidRPr="00AC478A">
        <w:rPr>
          <w:rFonts w:eastAsia="Times New Roman" w:cstheme="minorHAnsi"/>
          <w:color w:val="24292F"/>
        </w:rPr>
        <w:t xml:space="preserve"> </w:t>
      </w:r>
      <w:r w:rsidR="00AC478A" w:rsidRPr="00AC478A">
        <w:rPr>
          <w:rFonts w:eastAsia="Times New Roman" w:cstheme="minorHAnsi"/>
          <w:color w:val="24292F"/>
        </w:rPr>
        <w:t>Our inflow and outflow boundaries are reciprocal and proportional: higher flow on the left corresponds to lower flow on the right. If we increased the pumping rate enough, I think this would cause the right boundary to approach zero flow.</w:t>
      </w:r>
    </w:p>
    <w:p w14:paraId="5E76177C" w14:textId="0616AD56" w:rsidR="00821D53" w:rsidRPr="00AC478A" w:rsidRDefault="005C1072" w:rsidP="005C1072">
      <w:pPr>
        <w:shd w:val="clear" w:color="auto" w:fill="FFFFFF"/>
        <w:spacing w:before="60" w:after="100" w:afterAutospacing="1" w:line="240" w:lineRule="auto"/>
        <w:rPr>
          <w:rFonts w:eastAsia="Times New Roman" w:cstheme="minorHAnsi"/>
          <w:b/>
          <w:bCs/>
          <w:color w:val="24292F"/>
        </w:rPr>
      </w:pPr>
      <w:r w:rsidRPr="00AC478A">
        <w:rPr>
          <w:rFonts w:eastAsia="Times New Roman" w:cstheme="minorHAnsi"/>
          <w:b/>
          <w:bCs/>
          <w:color w:val="24292F"/>
        </w:rPr>
        <w:t xml:space="preserve">3 </w:t>
      </w:r>
      <w:r w:rsidR="00821D53" w:rsidRPr="00AC478A">
        <w:rPr>
          <w:rFonts w:eastAsia="Times New Roman" w:cstheme="minorHAnsi"/>
          <w:b/>
          <w:bCs/>
          <w:color w:val="24292F"/>
        </w:rPr>
        <w:t xml:space="preserve">What are </w:t>
      </w:r>
      <w:proofErr w:type="spellStart"/>
      <w:r w:rsidR="00821D53" w:rsidRPr="00AC478A">
        <w:rPr>
          <w:rFonts w:eastAsia="Times New Roman" w:cstheme="minorHAnsi"/>
          <w:b/>
          <w:bCs/>
          <w:color w:val="24292F"/>
        </w:rPr>
        <w:t>flownets</w:t>
      </w:r>
      <w:proofErr w:type="spellEnd"/>
      <w:r w:rsidR="00821D53" w:rsidRPr="00AC478A">
        <w:rPr>
          <w:rFonts w:eastAsia="Times New Roman" w:cstheme="minorHAnsi"/>
          <w:b/>
          <w:bCs/>
          <w:color w:val="24292F"/>
        </w:rPr>
        <w:t xml:space="preserve">? And how does a </w:t>
      </w:r>
      <w:proofErr w:type="spellStart"/>
      <w:r w:rsidR="00821D53" w:rsidRPr="00AC478A">
        <w:rPr>
          <w:rFonts w:eastAsia="Times New Roman" w:cstheme="minorHAnsi"/>
          <w:b/>
          <w:bCs/>
          <w:color w:val="24292F"/>
        </w:rPr>
        <w:t>flo</w:t>
      </w:r>
      <w:r w:rsidRPr="00AC478A">
        <w:rPr>
          <w:rFonts w:eastAsia="Times New Roman" w:cstheme="minorHAnsi"/>
          <w:b/>
          <w:bCs/>
          <w:color w:val="24292F"/>
        </w:rPr>
        <w:t>w</w:t>
      </w:r>
      <w:r w:rsidR="00821D53" w:rsidRPr="00AC478A">
        <w:rPr>
          <w:rFonts w:eastAsia="Times New Roman" w:cstheme="minorHAnsi"/>
          <w:b/>
          <w:bCs/>
          <w:color w:val="24292F"/>
        </w:rPr>
        <w:t>net</w:t>
      </w:r>
      <w:proofErr w:type="spellEnd"/>
      <w:r w:rsidR="00821D53" w:rsidRPr="00AC478A">
        <w:rPr>
          <w:rFonts w:eastAsia="Times New Roman" w:cstheme="minorHAnsi"/>
          <w:b/>
          <w:bCs/>
          <w:color w:val="24292F"/>
        </w:rPr>
        <w:t xml:space="preserve"> vary from a map of </w:t>
      </w:r>
      <w:proofErr w:type="spellStart"/>
      <w:r w:rsidR="00821D53" w:rsidRPr="00AC478A">
        <w:rPr>
          <w:rFonts w:eastAsia="Times New Roman" w:cstheme="minorHAnsi"/>
          <w:b/>
          <w:bCs/>
          <w:color w:val="24292F"/>
        </w:rPr>
        <w:t>equipotentials</w:t>
      </w:r>
      <w:proofErr w:type="spellEnd"/>
      <w:r w:rsidR="00821D53" w:rsidRPr="00AC478A">
        <w:rPr>
          <w:rFonts w:eastAsia="Times New Roman" w:cstheme="minorHAnsi"/>
          <w:b/>
          <w:bCs/>
          <w:color w:val="24292F"/>
        </w:rPr>
        <w:t xml:space="preserve"> with flow lines drawn on it?</w:t>
      </w:r>
    </w:p>
    <w:p w14:paraId="743A3354" w14:textId="73E243AB" w:rsidR="005C1072" w:rsidRPr="00AC478A" w:rsidRDefault="005C1072" w:rsidP="005C1072">
      <w:pPr>
        <w:shd w:val="clear" w:color="auto" w:fill="FFFFFF"/>
        <w:spacing w:before="60" w:after="100" w:afterAutospacing="1" w:line="240" w:lineRule="auto"/>
        <w:rPr>
          <w:rFonts w:eastAsia="Times New Roman" w:cstheme="minorHAnsi"/>
          <w:color w:val="24292F"/>
        </w:rPr>
      </w:pPr>
      <w:proofErr w:type="spellStart"/>
      <w:r w:rsidRPr="00AC478A">
        <w:rPr>
          <w:rFonts w:eastAsia="Times New Roman" w:cstheme="minorHAnsi"/>
          <w:color w:val="24292F"/>
        </w:rPr>
        <w:t>Flownets</w:t>
      </w:r>
      <w:proofErr w:type="spellEnd"/>
      <w:r w:rsidRPr="00AC478A">
        <w:rPr>
          <w:rFonts w:eastAsia="Times New Roman" w:cstheme="minorHAnsi"/>
          <w:color w:val="24292F"/>
        </w:rPr>
        <w:t xml:space="preserve"> show the direction of flow in steady state conditions and are useful to supplement when analytical solutions are difficult to apply. They are created by drawing perpendicular lines through drawdown contours, as opposed to head </w:t>
      </w:r>
      <w:proofErr w:type="spellStart"/>
      <w:r w:rsidRPr="00AC478A">
        <w:rPr>
          <w:rFonts w:eastAsia="Times New Roman" w:cstheme="minorHAnsi"/>
          <w:color w:val="24292F"/>
        </w:rPr>
        <w:t>equipotentials</w:t>
      </w:r>
      <w:proofErr w:type="spellEnd"/>
      <w:r w:rsidRPr="00AC478A">
        <w:rPr>
          <w:rFonts w:eastAsia="Times New Roman" w:cstheme="minorHAnsi"/>
          <w:color w:val="24292F"/>
        </w:rPr>
        <w:t xml:space="preserve">. </w:t>
      </w:r>
    </w:p>
    <w:p w14:paraId="736FCB75" w14:textId="3955FCC8" w:rsidR="00821D53" w:rsidRPr="00AC478A" w:rsidRDefault="005C1072" w:rsidP="005C1072">
      <w:pPr>
        <w:shd w:val="clear" w:color="auto" w:fill="FFFFFF"/>
        <w:spacing w:before="60" w:after="100" w:afterAutospacing="1" w:line="240" w:lineRule="auto"/>
        <w:rPr>
          <w:rFonts w:eastAsia="Times New Roman" w:cstheme="minorHAnsi"/>
          <w:b/>
          <w:bCs/>
          <w:color w:val="24292F"/>
        </w:rPr>
      </w:pPr>
      <w:r w:rsidRPr="00AC478A">
        <w:rPr>
          <w:rFonts w:eastAsia="Times New Roman" w:cstheme="minorHAnsi"/>
          <w:b/>
          <w:bCs/>
          <w:color w:val="24292F"/>
        </w:rPr>
        <w:t xml:space="preserve">4 </w:t>
      </w:r>
      <w:r w:rsidR="00821D53" w:rsidRPr="00821D53">
        <w:rPr>
          <w:rFonts w:eastAsia="Times New Roman" w:cstheme="minorHAnsi"/>
          <w:b/>
          <w:bCs/>
          <w:color w:val="24292F"/>
        </w:rPr>
        <w:t xml:space="preserve">Define the concept of 'capture' in a way that a non-expert might understand? </w:t>
      </w:r>
    </w:p>
    <w:p w14:paraId="3D9D0ECE" w14:textId="13198A56" w:rsidR="005C1072" w:rsidRPr="00821D53" w:rsidRDefault="005C1072" w:rsidP="005C1072">
      <w:pPr>
        <w:shd w:val="clear" w:color="auto" w:fill="FFFFFF"/>
        <w:spacing w:before="60" w:after="100" w:afterAutospacing="1" w:line="240" w:lineRule="auto"/>
        <w:rPr>
          <w:rFonts w:eastAsia="Times New Roman" w:cstheme="minorHAnsi"/>
          <w:color w:val="24292F"/>
        </w:rPr>
      </w:pPr>
      <w:r w:rsidRPr="00AC478A">
        <w:rPr>
          <w:rFonts w:eastAsia="Times New Roman" w:cstheme="minorHAnsi"/>
          <w:color w:val="24292F"/>
        </w:rPr>
        <w:t xml:space="preserve">Capture describes the extent of a well’s impact both in </w:t>
      </w:r>
      <w:r w:rsidR="00AC478A" w:rsidRPr="00AC478A">
        <w:rPr>
          <w:rFonts w:eastAsia="Times New Roman" w:cstheme="minorHAnsi"/>
          <w:color w:val="24292F"/>
        </w:rPr>
        <w:t>distance</w:t>
      </w:r>
      <w:r w:rsidRPr="00AC478A">
        <w:rPr>
          <w:rFonts w:eastAsia="Times New Roman" w:cstheme="minorHAnsi"/>
          <w:color w:val="24292F"/>
        </w:rPr>
        <w:t xml:space="preserve"> and volume. </w:t>
      </w:r>
      <w:r w:rsidR="00AC478A" w:rsidRPr="00AC478A">
        <w:rPr>
          <w:rFonts w:eastAsia="Times New Roman" w:cstheme="minorHAnsi"/>
          <w:color w:val="24292F"/>
        </w:rPr>
        <w:t xml:space="preserve">Similar to the diminishing ripples created by throwing a rock into a lake, a pumping well will have a large impact on the area immediately around it. The farther from the well, the less drawdown will occur. The region of “ripples” around the well defines its capture zone. If a stream is within a well’s capture zone, pumping will pull from the stream and reduce its flow.  </w:t>
      </w:r>
    </w:p>
    <w:p w14:paraId="272DDBAD" w14:textId="77777777" w:rsidR="00821D53" w:rsidRPr="00AC478A" w:rsidRDefault="00821D53" w:rsidP="00587D4F">
      <w:pPr>
        <w:spacing w:after="0"/>
        <w:rPr>
          <w:rFonts w:cstheme="minorHAnsi"/>
        </w:rPr>
      </w:pPr>
    </w:p>
    <w:sectPr w:rsidR="00821D53" w:rsidRPr="00AC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6490"/>
    <w:multiLevelType w:val="hybridMultilevel"/>
    <w:tmpl w:val="7D3E3C08"/>
    <w:lvl w:ilvl="0" w:tplc="F378E8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81E9C"/>
    <w:multiLevelType w:val="hybridMultilevel"/>
    <w:tmpl w:val="CB400D80"/>
    <w:lvl w:ilvl="0" w:tplc="0332FB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7678A"/>
    <w:multiLevelType w:val="hybridMultilevel"/>
    <w:tmpl w:val="AD5C2266"/>
    <w:lvl w:ilvl="0" w:tplc="84229D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71C55"/>
    <w:multiLevelType w:val="hybridMultilevel"/>
    <w:tmpl w:val="B62A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12D61"/>
    <w:multiLevelType w:val="hybridMultilevel"/>
    <w:tmpl w:val="32D0DC38"/>
    <w:lvl w:ilvl="0" w:tplc="3878D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A7001"/>
    <w:multiLevelType w:val="multilevel"/>
    <w:tmpl w:val="6BD8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F601C"/>
    <w:multiLevelType w:val="hybridMultilevel"/>
    <w:tmpl w:val="E07A2A08"/>
    <w:lvl w:ilvl="0" w:tplc="5C7C800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43"/>
    <w:rsid w:val="001D1AA9"/>
    <w:rsid w:val="003D1B80"/>
    <w:rsid w:val="00416243"/>
    <w:rsid w:val="00587D4F"/>
    <w:rsid w:val="005C1072"/>
    <w:rsid w:val="007A4226"/>
    <w:rsid w:val="007F29A7"/>
    <w:rsid w:val="00821D53"/>
    <w:rsid w:val="00843214"/>
    <w:rsid w:val="009906C7"/>
    <w:rsid w:val="0099264A"/>
    <w:rsid w:val="009F690B"/>
    <w:rsid w:val="00AC478A"/>
    <w:rsid w:val="00AD3CF5"/>
    <w:rsid w:val="00D363E2"/>
    <w:rsid w:val="00E4302F"/>
    <w:rsid w:val="00E57CE3"/>
    <w:rsid w:val="00F1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7349"/>
  <w15:chartTrackingRefBased/>
  <w15:docId w15:val="{A478C629-CF28-4A91-BFE7-92ACDDA7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D4F"/>
    <w:pPr>
      <w:ind w:left="720"/>
      <w:contextualSpacing/>
    </w:pPr>
  </w:style>
  <w:style w:type="paragraph" w:styleId="Caption">
    <w:name w:val="caption"/>
    <w:basedOn w:val="Normal"/>
    <w:next w:val="Normal"/>
    <w:uiPriority w:val="35"/>
    <w:unhideWhenUsed/>
    <w:qFormat/>
    <w:rsid w:val="00E430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44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4</cp:revision>
  <dcterms:created xsi:type="dcterms:W3CDTF">2022-02-17T00:41:00Z</dcterms:created>
  <dcterms:modified xsi:type="dcterms:W3CDTF">2022-02-17T02:59:00Z</dcterms:modified>
</cp:coreProperties>
</file>