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3AC2" w14:textId="77777777" w:rsidR="000B3ADB" w:rsidRPr="000B3ADB" w:rsidRDefault="000B3ADB" w:rsidP="000B3AD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B3ADB">
        <w:rPr>
          <w:rFonts w:ascii="Segoe UI" w:eastAsia="Times New Roman" w:hAnsi="Segoe UI" w:cs="Segoe UI"/>
          <w:color w:val="24292F"/>
          <w:sz w:val="24"/>
          <w:szCs w:val="24"/>
        </w:rPr>
        <w:t>Change the boundary condition heads to make this an unconfined model. You can pick whatever heads you would like but I recommend keeping both of them above zero (</w:t>
      </w:r>
      <w:proofErr w:type="spellStart"/>
      <w:r w:rsidRPr="000B3ADB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Hint:these</w:t>
      </w:r>
      <w:proofErr w:type="spellEnd"/>
      <w:r w:rsidRPr="000B3ADB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 xml:space="preserve"> are the variables </w:t>
      </w:r>
      <w:proofErr w:type="spellStart"/>
      <w:r w:rsidRPr="000B3ADB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H_left</w:t>
      </w:r>
      <w:proofErr w:type="spellEnd"/>
      <w:r w:rsidRPr="000B3ADB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 xml:space="preserve"> and </w:t>
      </w:r>
      <w:proofErr w:type="spellStart"/>
      <w:r w:rsidRPr="000B3ADB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H_right</w:t>
      </w:r>
      <w:proofErr w:type="spellEnd"/>
      <w:r w:rsidRPr="000B3ADB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 xml:space="preserve"> in the starter code</w:t>
      </w:r>
      <w:r w:rsidRPr="000B3ADB">
        <w:rPr>
          <w:rFonts w:ascii="Segoe UI" w:eastAsia="Times New Roman" w:hAnsi="Segoe UI" w:cs="Segoe UI"/>
          <w:color w:val="24292F"/>
          <w:sz w:val="24"/>
          <w:szCs w:val="24"/>
        </w:rPr>
        <w:t xml:space="preserve">). Run two simulations with the same head gradient across the model (i.e. </w:t>
      </w:r>
      <w:proofErr w:type="spellStart"/>
      <w:r w:rsidRPr="000B3ADB">
        <w:rPr>
          <w:rFonts w:ascii="Segoe UI" w:eastAsia="Times New Roman" w:hAnsi="Segoe UI" w:cs="Segoe UI"/>
          <w:color w:val="24292F"/>
          <w:sz w:val="24"/>
          <w:szCs w:val="24"/>
        </w:rPr>
        <w:t>H_lef-H_right</w:t>
      </w:r>
      <w:proofErr w:type="spellEnd"/>
      <w:r w:rsidRPr="000B3ADB">
        <w:rPr>
          <w:rFonts w:ascii="Segoe UI" w:eastAsia="Times New Roman" w:hAnsi="Segoe UI" w:cs="Segoe UI"/>
          <w:color w:val="24292F"/>
          <w:sz w:val="24"/>
          <w:szCs w:val="24"/>
        </w:rPr>
        <w:t xml:space="preserve"> being the same between your confined and unconfined cases) but where one is confined and the other is unconfined.</w:t>
      </w:r>
    </w:p>
    <w:p w14:paraId="0A5AE7C4" w14:textId="77777777" w:rsidR="000B3ADB" w:rsidRPr="000B3ADB" w:rsidRDefault="000B3ADB" w:rsidP="000B3A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B3ADB">
        <w:rPr>
          <w:rFonts w:ascii="Segoe UI" w:eastAsia="Times New Roman" w:hAnsi="Segoe UI" w:cs="Segoe UI"/>
          <w:color w:val="24292F"/>
          <w:sz w:val="24"/>
          <w:szCs w:val="24"/>
        </w:rPr>
        <w:t xml:space="preserve">Plot the </w:t>
      </w:r>
      <w:proofErr w:type="spellStart"/>
      <w:r w:rsidRPr="000B3ADB">
        <w:rPr>
          <w:rFonts w:ascii="Segoe UI" w:eastAsia="Times New Roman" w:hAnsi="Segoe UI" w:cs="Segoe UI"/>
          <w:color w:val="24292F"/>
          <w:sz w:val="24"/>
          <w:szCs w:val="24"/>
        </w:rPr>
        <w:t>equipotentials</w:t>
      </w:r>
      <w:proofErr w:type="spellEnd"/>
      <w:r w:rsidRPr="000B3ADB">
        <w:rPr>
          <w:rFonts w:ascii="Segoe UI" w:eastAsia="Times New Roman" w:hAnsi="Segoe UI" w:cs="Segoe UI"/>
          <w:color w:val="24292F"/>
          <w:sz w:val="24"/>
          <w:szCs w:val="24"/>
        </w:rPr>
        <w:t xml:space="preserve"> and flow lines for both simulations</w:t>
      </w:r>
    </w:p>
    <w:p w14:paraId="5C7A0206" w14:textId="77777777" w:rsidR="000B3ADB" w:rsidRPr="000B3ADB" w:rsidRDefault="000B3ADB" w:rsidP="000B3A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B3ADB">
        <w:rPr>
          <w:rFonts w:ascii="Segoe UI" w:eastAsia="Times New Roman" w:hAnsi="Segoe UI" w:cs="Segoe UI"/>
          <w:color w:val="24292F"/>
          <w:sz w:val="24"/>
          <w:szCs w:val="24"/>
        </w:rPr>
        <w:t>Plot the head difference between the two simulations</w:t>
      </w:r>
    </w:p>
    <w:p w14:paraId="4FAC8662" w14:textId="77777777" w:rsidR="000B3ADB" w:rsidRPr="000B3ADB" w:rsidRDefault="000B3ADB" w:rsidP="000B3A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B3ADB">
        <w:rPr>
          <w:rFonts w:ascii="Segoe UI" w:eastAsia="Times New Roman" w:hAnsi="Segoe UI" w:cs="Segoe UI"/>
          <w:color w:val="24292F"/>
          <w:sz w:val="24"/>
          <w:szCs w:val="24"/>
        </w:rPr>
        <w:t>Describe how the two head profiles differ and explain why this is the case.</w:t>
      </w:r>
    </w:p>
    <w:p w14:paraId="28AC2E27" w14:textId="2150CD62" w:rsidR="000B3ADB" w:rsidRDefault="000B3ADB" w:rsidP="000B3AD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B3ADB">
        <w:rPr>
          <w:rFonts w:ascii="Segoe UI" w:eastAsia="Times New Roman" w:hAnsi="Segoe UI" w:cs="Segoe UI"/>
          <w:color w:val="24292F"/>
          <w:sz w:val="24"/>
          <w:szCs w:val="24"/>
        </w:rPr>
        <w:t>Would your answer be different if you changed the overa</w:t>
      </w:r>
      <w:r>
        <w:rPr>
          <w:rFonts w:ascii="Segoe UI" w:eastAsia="Times New Roman" w:hAnsi="Segoe UI" w:cs="Segoe UI"/>
          <w:color w:val="24292F"/>
          <w:sz w:val="24"/>
          <w:szCs w:val="24"/>
        </w:rPr>
        <w:t>l</w:t>
      </w:r>
      <w:r w:rsidRPr="000B3ADB">
        <w:rPr>
          <w:rFonts w:ascii="Segoe UI" w:eastAsia="Times New Roman" w:hAnsi="Segoe UI" w:cs="Segoe UI"/>
          <w:color w:val="24292F"/>
          <w:sz w:val="24"/>
          <w:szCs w:val="24"/>
        </w:rPr>
        <w:t>l head gradient (</w:t>
      </w:r>
      <w:proofErr w:type="spellStart"/>
      <w:r w:rsidRPr="000B3ADB">
        <w:rPr>
          <w:rFonts w:ascii="Segoe UI" w:eastAsia="Times New Roman" w:hAnsi="Segoe UI" w:cs="Segoe UI"/>
          <w:color w:val="24292F"/>
          <w:sz w:val="24"/>
          <w:szCs w:val="24"/>
        </w:rPr>
        <w:t>H_left-H_right</w:t>
      </w:r>
      <w:proofErr w:type="spellEnd"/>
      <w:r w:rsidRPr="000B3ADB">
        <w:rPr>
          <w:rFonts w:ascii="Segoe UI" w:eastAsia="Times New Roman" w:hAnsi="Segoe UI" w:cs="Segoe UI"/>
          <w:color w:val="24292F"/>
          <w:sz w:val="24"/>
          <w:szCs w:val="24"/>
        </w:rPr>
        <w:t>), still keeping it the same between confined and unconfined cases though?</w:t>
      </w:r>
    </w:p>
    <w:p w14:paraId="33E3F986" w14:textId="2799D38D" w:rsidR="00AF0DEE" w:rsidRPr="000B3ADB" w:rsidRDefault="00AF0DEE" w:rsidP="00AF0DE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confined</w:t>
      </w:r>
    </w:p>
    <w:p w14:paraId="0686A79F" w14:textId="2BB5CC56" w:rsidR="00836B0C" w:rsidRDefault="000B3ADB">
      <w:r>
        <w:rPr>
          <w:noProof/>
        </w:rPr>
        <w:drawing>
          <wp:inline distT="0" distB="0" distL="0" distR="0" wp14:anchorId="3494FBF9" wp14:editId="4F1B0FE8">
            <wp:extent cx="5577640" cy="4335780"/>
            <wp:effectExtent l="0" t="0" r="4445" b="7620"/>
            <wp:docPr id="1" name="Picture 1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036" cy="43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7FE1" w14:textId="77777777" w:rsidR="00AF0DEE" w:rsidRDefault="00AF0DEE"/>
    <w:p w14:paraId="786CD914" w14:textId="47A7D5F2" w:rsidR="000B3ADB" w:rsidRDefault="00AF0DEE">
      <w:r>
        <w:lastRenderedPageBreak/>
        <w:t>unc</w:t>
      </w:r>
      <w:r w:rsidR="000B3ADB">
        <w:t>onfined</w:t>
      </w:r>
    </w:p>
    <w:p w14:paraId="168D866E" w14:textId="5C81A1D8" w:rsidR="00AF0DEE" w:rsidRDefault="00AF0DEE">
      <w:r>
        <w:rPr>
          <w:noProof/>
        </w:rPr>
        <w:drawing>
          <wp:inline distT="0" distB="0" distL="0" distR="0" wp14:anchorId="24A9DD97" wp14:editId="06F15793">
            <wp:extent cx="5943600" cy="473075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EA7E" w14:textId="4D0DE54D" w:rsidR="00AF0DEE" w:rsidRDefault="00AF0DEE">
      <w:r>
        <w:rPr>
          <w:noProof/>
        </w:rPr>
        <w:lastRenderedPageBreak/>
        <w:drawing>
          <wp:inline distT="0" distB="0" distL="0" distR="0" wp14:anchorId="03039549" wp14:editId="3B82BB1B">
            <wp:extent cx="4543425" cy="3267075"/>
            <wp:effectExtent l="0" t="0" r="9525" b="9525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944A" w14:textId="45BA41D3" w:rsidR="003F1950" w:rsidRDefault="003F1950">
      <w:r>
        <w:t>Unconfined</w:t>
      </w:r>
    </w:p>
    <w:p w14:paraId="0C01C54D" w14:textId="1CE0C9A3" w:rsidR="003F1950" w:rsidRDefault="003F1950"/>
    <w:p w14:paraId="76A439D8" w14:textId="154C0630" w:rsidR="0061342F" w:rsidRDefault="0061342F"/>
    <w:p w14:paraId="20961683" w14:textId="38EA6679" w:rsidR="0061342F" w:rsidRDefault="0061342F"/>
    <w:p w14:paraId="136A035B" w14:textId="650F73E7" w:rsidR="0061342F" w:rsidRDefault="0061342F"/>
    <w:p w14:paraId="1CDE4773" w14:textId="744E0CFA" w:rsidR="0061342F" w:rsidRDefault="0061342F">
      <w:r>
        <w:rPr>
          <w:noProof/>
        </w:rPr>
        <w:lastRenderedPageBreak/>
        <w:drawing>
          <wp:inline distT="0" distB="0" distL="0" distR="0" wp14:anchorId="7154D08C" wp14:editId="5DD18345">
            <wp:extent cx="4762500" cy="4010025"/>
            <wp:effectExtent l="0" t="0" r="0" b="9525"/>
            <wp:docPr id="4" name="Picture 4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rfac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569FE"/>
    <w:multiLevelType w:val="multilevel"/>
    <w:tmpl w:val="0E7E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3E"/>
    <w:rsid w:val="000B3ADB"/>
    <w:rsid w:val="003F1950"/>
    <w:rsid w:val="0061342F"/>
    <w:rsid w:val="00836B0C"/>
    <w:rsid w:val="008D5E3E"/>
    <w:rsid w:val="00AF0DEE"/>
    <w:rsid w:val="00BA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5AEC"/>
  <w15:chartTrackingRefBased/>
  <w15:docId w15:val="{CB353105-0481-4D57-8B3E-707D6611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3A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Kahler, Abigail - (akahler)</dc:creator>
  <cp:keywords/>
  <dc:description/>
  <cp:lastModifiedBy>Kahler, Abigail - (akahler)</cp:lastModifiedBy>
  <cp:revision>3</cp:revision>
  <dcterms:created xsi:type="dcterms:W3CDTF">2022-02-21T23:16:00Z</dcterms:created>
  <dcterms:modified xsi:type="dcterms:W3CDTF">2022-02-22T01:48:00Z</dcterms:modified>
</cp:coreProperties>
</file>