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10EC4" w14:textId="58214CFA" w:rsidR="00391C5D" w:rsidRDefault="00554F45">
      <w:r>
        <w:rPr>
          <w:noProof/>
        </w:rPr>
        <w:drawing>
          <wp:anchor distT="0" distB="0" distL="114300" distR="114300" simplePos="0" relativeHeight="251661312" behindDoc="0" locked="0" layoutInCell="1" allowOverlap="1" wp14:anchorId="1D179D4D" wp14:editId="65D28410">
            <wp:simplePos x="0" y="0"/>
            <wp:positionH relativeFrom="column">
              <wp:posOffset>-38100</wp:posOffset>
            </wp:positionH>
            <wp:positionV relativeFrom="paragraph">
              <wp:posOffset>3703320</wp:posOffset>
            </wp:positionV>
            <wp:extent cx="4734560" cy="3225800"/>
            <wp:effectExtent l="0" t="0" r="8890" b="0"/>
            <wp:wrapSquare wrapText="bothSides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560" cy="322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98F0E3" wp14:editId="48E09BAA">
                <wp:simplePos x="0" y="0"/>
                <wp:positionH relativeFrom="column">
                  <wp:posOffset>0</wp:posOffset>
                </wp:positionH>
                <wp:positionV relativeFrom="paragraph">
                  <wp:posOffset>3298190</wp:posOffset>
                </wp:positionV>
                <wp:extent cx="5930900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5C83F9" w14:textId="7FF3E4D0" w:rsidR="00005C8F" w:rsidRPr="002E7DCD" w:rsidRDefault="00005C8F" w:rsidP="00005C8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Figure </w:t>
                            </w:r>
                            <w:r w:rsidR="00554F45">
                              <w:rPr>
                                <w:noProof/>
                              </w:rPr>
                              <w:t>1</w:t>
                            </w:r>
                            <w:r>
                              <w:t xml:space="preserve"> Homogenous K-values </w:t>
                            </w:r>
                            <w:r w:rsidR="00554F45">
                              <w:t>with</w:t>
                            </w:r>
                            <w:r>
                              <w:t xml:space="preserve"> horizontal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98F0E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59.7pt;width:467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" stroked="f">
                <v:textbox style="mso-fit-shape-to-text:t" inset="0,0,0,0">
                  <w:txbxContent>
                    <w:p w14:paraId="025C83F9" w14:textId="7FF3E4D0" w:rsidR="00005C8F" w:rsidRPr="002E7DCD" w:rsidRDefault="00005C8F" w:rsidP="00005C8F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Figure </w:t>
                      </w:r>
                      <w:r w:rsidR="00554F45">
                        <w:rPr>
                          <w:noProof/>
                        </w:rPr>
                        <w:t>1</w:t>
                      </w:r>
                      <w:r>
                        <w:t xml:space="preserve"> Homogenous K-values </w:t>
                      </w:r>
                      <w:r w:rsidR="00554F45">
                        <w:t>with</w:t>
                      </w:r>
                      <w:r>
                        <w:t xml:space="preserve"> horizontal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F822E5E" wp14:editId="6F3D5F7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96460" cy="3200400"/>
            <wp:effectExtent l="0" t="0" r="889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320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92F3A2" w14:textId="6F9380BA" w:rsidR="00554F45" w:rsidRPr="00554F45" w:rsidRDefault="00554F45" w:rsidP="00554F45"/>
    <w:p w14:paraId="08BE4B8C" w14:textId="0764E399" w:rsidR="00554F45" w:rsidRPr="00554F45" w:rsidRDefault="00554F45" w:rsidP="00554F45"/>
    <w:p w14:paraId="447C1EBA" w14:textId="68B39D9C" w:rsidR="00554F45" w:rsidRPr="00554F45" w:rsidRDefault="00554F45" w:rsidP="00554F45"/>
    <w:p w14:paraId="4DB253EB" w14:textId="4D4A4DF0" w:rsidR="00554F45" w:rsidRPr="00554F45" w:rsidRDefault="00554F45" w:rsidP="00554F45"/>
    <w:p w14:paraId="369CDBC9" w14:textId="3AA88191" w:rsidR="00554F45" w:rsidRPr="00554F45" w:rsidRDefault="00554F45" w:rsidP="00554F45"/>
    <w:p w14:paraId="6D7F5F74" w14:textId="4A7DE5CB" w:rsidR="00554F45" w:rsidRPr="00554F45" w:rsidRDefault="00554F45" w:rsidP="00554F45"/>
    <w:p w14:paraId="5AE571F0" w14:textId="2F50F22F" w:rsidR="00554F45" w:rsidRPr="00554F45" w:rsidRDefault="00554F45" w:rsidP="00554F45"/>
    <w:p w14:paraId="4F67C16D" w14:textId="5A744FF5" w:rsidR="00554F45" w:rsidRPr="00554F45" w:rsidRDefault="00554F45" w:rsidP="00554F45"/>
    <w:p w14:paraId="3B2C5048" w14:textId="2E10B1AD" w:rsidR="00554F45" w:rsidRPr="00554F45" w:rsidRDefault="00554F45" w:rsidP="00554F45"/>
    <w:p w14:paraId="517CF351" w14:textId="418F507A" w:rsidR="00554F45" w:rsidRPr="00554F45" w:rsidRDefault="00554F45" w:rsidP="00554F45"/>
    <w:p w14:paraId="320F414C" w14:textId="0E48C672" w:rsidR="00554F45" w:rsidRPr="00554F45" w:rsidRDefault="00554F45" w:rsidP="00554F45"/>
    <w:p w14:paraId="18F1C1FB" w14:textId="0DAB875D" w:rsidR="00554F45" w:rsidRPr="00554F45" w:rsidRDefault="00554F45" w:rsidP="00554F45"/>
    <w:p w14:paraId="0874B1B6" w14:textId="7FD24C0F" w:rsidR="00554F45" w:rsidRPr="00554F45" w:rsidRDefault="00554F45" w:rsidP="00554F45"/>
    <w:p w14:paraId="41BCDD73" w14:textId="05886451" w:rsidR="00554F45" w:rsidRPr="00554F45" w:rsidRDefault="00554F45" w:rsidP="00554F45"/>
    <w:p w14:paraId="5C7D1B3D" w14:textId="468AEC9E" w:rsidR="00554F45" w:rsidRPr="00554F45" w:rsidRDefault="00554F45" w:rsidP="00554F45"/>
    <w:p w14:paraId="5AA45418" w14:textId="6D3B0FBB" w:rsidR="00554F45" w:rsidRPr="00554F45" w:rsidRDefault="00554F45" w:rsidP="00554F45"/>
    <w:p w14:paraId="0DD7722C" w14:textId="1D43B191" w:rsidR="00554F45" w:rsidRPr="00554F45" w:rsidRDefault="00554F45" w:rsidP="00554F45"/>
    <w:p w14:paraId="48FFC844" w14:textId="17B2A236" w:rsidR="00554F45" w:rsidRPr="00554F45" w:rsidRDefault="00554F45" w:rsidP="00554F45"/>
    <w:p w14:paraId="3B05AC5D" w14:textId="63B22ED8" w:rsidR="00554F45" w:rsidRPr="00554F45" w:rsidRDefault="00554F45" w:rsidP="00554F45"/>
    <w:p w14:paraId="45BC041D" w14:textId="58F698BC" w:rsidR="00554F45" w:rsidRPr="00554F45" w:rsidRDefault="00554F45" w:rsidP="00554F45"/>
    <w:p w14:paraId="074E5A17" w14:textId="63E2C625" w:rsidR="00554F45" w:rsidRPr="00554F45" w:rsidRDefault="00554F45" w:rsidP="00554F45"/>
    <w:p w14:paraId="0DD87693" w14:textId="4A7BC265" w:rsidR="00554F45" w:rsidRPr="00554F45" w:rsidRDefault="00554F45" w:rsidP="00554F4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4464A0" wp14:editId="0FD0C382">
                <wp:simplePos x="0" y="0"/>
                <wp:positionH relativeFrom="column">
                  <wp:posOffset>0</wp:posOffset>
                </wp:positionH>
                <wp:positionV relativeFrom="paragraph">
                  <wp:posOffset>277495</wp:posOffset>
                </wp:positionV>
                <wp:extent cx="5930900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3C40F8" w14:textId="0C963106" w:rsidR="00554F45" w:rsidRPr="002E7DCD" w:rsidRDefault="00554F45" w:rsidP="00554F4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t xml:space="preserve">2 </w:t>
                            </w:r>
                            <w:r>
                              <w:t>H</w:t>
                            </w:r>
                            <w:r>
                              <w:t>eterog</w:t>
                            </w:r>
                            <w:r>
                              <w:t xml:space="preserve">enous K-values </w:t>
                            </w:r>
                            <w:r>
                              <w:t>with</w:t>
                            </w:r>
                            <w:r>
                              <w:t xml:space="preserve"> horizontal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464A0" id="Text Box 6" o:spid="_x0000_s1027" type="#_x0000_t202" style="position:absolute;margin-left:0;margin-top:21.85pt;width:467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" stroked="f">
                <v:textbox style="mso-fit-shape-to-text:t" inset="0,0,0,0">
                  <w:txbxContent>
                    <w:p w14:paraId="043C40F8" w14:textId="0C963106" w:rsidR="00554F45" w:rsidRPr="002E7DCD" w:rsidRDefault="00554F45" w:rsidP="00554F45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Figure </w:t>
                      </w:r>
                      <w:r>
                        <w:rPr>
                          <w:noProof/>
                        </w:rPr>
                        <w:t xml:space="preserve">2 </w:t>
                      </w:r>
                      <w:r>
                        <w:t>H</w:t>
                      </w:r>
                      <w:r>
                        <w:t>eterog</w:t>
                      </w:r>
                      <w:r>
                        <w:t xml:space="preserve">enous K-values </w:t>
                      </w:r>
                      <w:r>
                        <w:t>with</w:t>
                      </w:r>
                      <w:r>
                        <w:t xml:space="preserve"> horizontal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6EEAE8" w14:textId="01CDAD3E" w:rsidR="00554F45" w:rsidRPr="00554F45" w:rsidRDefault="00554F45" w:rsidP="00554F45">
      <w:pPr>
        <w:tabs>
          <w:tab w:val="left" w:pos="6924"/>
        </w:tabs>
      </w:pPr>
    </w:p>
    <w:p w14:paraId="765E8346" w14:textId="0AE9C415" w:rsidR="00554F45" w:rsidRDefault="00554F45">
      <w:r>
        <w:br w:type="page"/>
      </w:r>
    </w:p>
    <w:p w14:paraId="45141C9D" w14:textId="365B1E84" w:rsidR="00554F45" w:rsidRDefault="00554F45" w:rsidP="00554F45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205E68" wp14:editId="40316FA8">
                <wp:simplePos x="0" y="0"/>
                <wp:positionH relativeFrom="column">
                  <wp:posOffset>0</wp:posOffset>
                </wp:positionH>
                <wp:positionV relativeFrom="paragraph">
                  <wp:posOffset>3397885</wp:posOffset>
                </wp:positionV>
                <wp:extent cx="5930900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685167" w14:textId="41526C94" w:rsidR="00554F45" w:rsidRPr="002E7DCD" w:rsidRDefault="00554F45" w:rsidP="00554F4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t>Heterogenous K-values in</w:t>
                            </w:r>
                            <w:r>
                              <w:t xml:space="preserve"> central box format with</w:t>
                            </w:r>
                            <w:r>
                              <w:t xml:space="preserve"> horizontal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05E68" id="Text Box 9" o:spid="_x0000_s1028" type="#_x0000_t202" style="position:absolute;margin-left:0;margin-top:267.55pt;width:467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" stroked="f">
                <v:textbox style="mso-fit-shape-to-text:t" inset="0,0,0,0">
                  <w:txbxContent>
                    <w:p w14:paraId="2D685167" w14:textId="41526C94" w:rsidR="00554F45" w:rsidRPr="002E7DCD" w:rsidRDefault="00554F45" w:rsidP="00554F45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Figure </w:t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t>Heterogenous K-values in</w:t>
                      </w:r>
                      <w:r>
                        <w:t xml:space="preserve"> central box format with</w:t>
                      </w:r>
                      <w:r>
                        <w:t xml:space="preserve"> horizontal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E940B01" wp14:editId="1CFBB0D8">
            <wp:extent cx="4785360" cy="32606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504" cy="32729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DB84A6" w14:textId="77777777" w:rsidR="00CC7FB5" w:rsidRDefault="00CC7FB5" w:rsidP="00554F45">
      <w:pPr>
        <w:tabs>
          <w:tab w:val="left" w:pos="3792"/>
        </w:tabs>
      </w:pPr>
    </w:p>
    <w:p w14:paraId="1947F177" w14:textId="77777777" w:rsidR="00CC7FB5" w:rsidRDefault="00CC7FB5" w:rsidP="00CC7FB5">
      <w:pPr>
        <w:keepNext/>
        <w:tabs>
          <w:tab w:val="left" w:pos="3792"/>
        </w:tabs>
      </w:pPr>
      <w:r w:rsidRPr="00CC7FB5">
        <w:drawing>
          <wp:inline distT="0" distB="0" distL="0" distR="0" wp14:anchorId="65122A84" wp14:editId="3F53691D">
            <wp:extent cx="5943600" cy="2698115"/>
            <wp:effectExtent l="0" t="0" r="3810" b="381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CF38" w14:textId="3D1363B8" w:rsidR="00554F45" w:rsidRPr="00554F45" w:rsidRDefault="00CC7FB5" w:rsidP="00CC7FB5">
      <w:pPr>
        <w:pStyle w:val="Caption"/>
      </w:pPr>
      <w:r>
        <w:t>Figure 4 Conceptual model of flow through homogenous K-value soil</w:t>
      </w:r>
    </w:p>
    <w:sectPr w:rsidR="00554F45" w:rsidRPr="00554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1E0A9" w14:textId="77777777" w:rsidR="001F0DF3" w:rsidRDefault="001F0DF3" w:rsidP="00554F45">
      <w:pPr>
        <w:spacing w:after="0" w:line="240" w:lineRule="auto"/>
      </w:pPr>
      <w:r>
        <w:separator/>
      </w:r>
    </w:p>
  </w:endnote>
  <w:endnote w:type="continuationSeparator" w:id="0">
    <w:p w14:paraId="0403C30A" w14:textId="77777777" w:rsidR="001F0DF3" w:rsidRDefault="001F0DF3" w:rsidP="00554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CBE95" w14:textId="77777777" w:rsidR="001F0DF3" w:rsidRDefault="001F0DF3" w:rsidP="00554F45">
      <w:pPr>
        <w:spacing w:after="0" w:line="240" w:lineRule="auto"/>
      </w:pPr>
      <w:r>
        <w:separator/>
      </w:r>
    </w:p>
  </w:footnote>
  <w:footnote w:type="continuationSeparator" w:id="0">
    <w:p w14:paraId="1EBFC1FE" w14:textId="77777777" w:rsidR="001F0DF3" w:rsidRDefault="001F0DF3" w:rsidP="00554F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0F"/>
    <w:rsid w:val="00005C8F"/>
    <w:rsid w:val="001F0DF3"/>
    <w:rsid w:val="00391C5D"/>
    <w:rsid w:val="003D2D3E"/>
    <w:rsid w:val="00554F45"/>
    <w:rsid w:val="00A2180F"/>
    <w:rsid w:val="00CC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EA815"/>
  <w15:chartTrackingRefBased/>
  <w15:docId w15:val="{4706CFD7-9771-4595-B3BA-ABBAD2ABF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05C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54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F45"/>
  </w:style>
  <w:style w:type="paragraph" w:styleId="Footer">
    <w:name w:val="footer"/>
    <w:basedOn w:val="Normal"/>
    <w:link w:val="FooterChar"/>
    <w:uiPriority w:val="99"/>
    <w:unhideWhenUsed/>
    <w:rsid w:val="00554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Morales</dc:creator>
  <cp:keywords/>
  <dc:description/>
  <cp:lastModifiedBy>David Morales</cp:lastModifiedBy>
  <cp:revision>2</cp:revision>
  <dcterms:created xsi:type="dcterms:W3CDTF">2022-02-01T18:03:00Z</dcterms:created>
  <dcterms:modified xsi:type="dcterms:W3CDTF">2022-02-01T18:46:00Z</dcterms:modified>
</cp:coreProperties>
</file>