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42D67" w14:textId="07E87E2C" w:rsidR="00E208DC" w:rsidRDefault="00E208DC">
      <w:r>
        <w:t>Starlivia Kaska</w:t>
      </w:r>
    </w:p>
    <w:p w14:paraId="7D3D11FB" w14:textId="5B9DE581" w:rsidR="00E208DC" w:rsidRDefault="00E208DC">
      <w:r>
        <w:t>HWRS 482</w:t>
      </w:r>
    </w:p>
    <w:p w14:paraId="537A6685" w14:textId="40123AE9" w:rsidR="00E208DC" w:rsidRDefault="00E208DC">
      <w:r>
        <w:t>Dr. Laura Condon</w:t>
      </w:r>
    </w:p>
    <w:p w14:paraId="166ADF2E" w14:textId="4ADF4761" w:rsidR="00E208DC" w:rsidRDefault="00E208DC">
      <w:r>
        <w:t>February 7, 2022</w:t>
      </w:r>
    </w:p>
    <w:p w14:paraId="68B5B4A3" w14:textId="7BB9AD0C" w:rsidR="009F0100" w:rsidRDefault="009F0100" w:rsidP="009F0100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8D1D56" wp14:editId="2305021E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419600" cy="3124140"/>
            <wp:effectExtent l="0" t="0" r="0" b="635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0" t="42165" r="46666" b="23191"/>
                    <a:stretch/>
                  </pic:blipFill>
                  <pic:spPr bwMode="auto">
                    <a:xfrm>
                      <a:off x="0" y="0"/>
                      <a:ext cx="4419600" cy="312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8DC">
        <w:t>HW3 Figures</w:t>
      </w:r>
    </w:p>
    <w:p w14:paraId="72A27690" w14:textId="35DF9664" w:rsidR="00E208DC" w:rsidRDefault="00E208DC"/>
    <w:p w14:paraId="2D976AA1" w14:textId="63677E2B" w:rsidR="0001099C" w:rsidRDefault="0001099C"/>
    <w:p w14:paraId="1DD72A90" w14:textId="62889FBE" w:rsidR="0001099C" w:rsidRDefault="0001099C"/>
    <w:p w14:paraId="2E65162A" w14:textId="040D5180" w:rsidR="0001099C" w:rsidRDefault="0001099C"/>
    <w:p w14:paraId="3E5387F5" w14:textId="457F75EC" w:rsidR="0001099C" w:rsidRDefault="0001099C"/>
    <w:p w14:paraId="1158918A" w14:textId="20202508" w:rsidR="00E208DC" w:rsidRDefault="00E208DC"/>
    <w:p w14:paraId="1BF66033" w14:textId="03E5DF22" w:rsidR="00E208DC" w:rsidRDefault="00E208DC"/>
    <w:p w14:paraId="7B50BDD4" w14:textId="086DD9AE" w:rsidR="00E208DC" w:rsidRDefault="00E208DC"/>
    <w:p w14:paraId="0D3CD1DB" w14:textId="743A53B1" w:rsidR="00E208DC" w:rsidRDefault="00E208DC"/>
    <w:p w14:paraId="79791160" w14:textId="53BCBE55" w:rsidR="00E208DC" w:rsidRDefault="00E208DC"/>
    <w:p w14:paraId="2A7DBCB4" w14:textId="6E0066D1" w:rsidR="00E208DC" w:rsidRDefault="002D041E">
      <w:r>
        <w:rPr>
          <w:noProof/>
        </w:rPr>
        <w:drawing>
          <wp:anchor distT="0" distB="0" distL="114300" distR="114300" simplePos="0" relativeHeight="251659264" behindDoc="1" locked="0" layoutInCell="1" allowOverlap="1" wp14:anchorId="6486BD6D" wp14:editId="7B7CA94A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4339431" cy="2933700"/>
            <wp:effectExtent l="0" t="0" r="4445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2" t="52878" r="45000" b="14302"/>
                    <a:stretch/>
                  </pic:blipFill>
                  <pic:spPr bwMode="auto">
                    <a:xfrm>
                      <a:off x="0" y="0"/>
                      <a:ext cx="4339431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100">
        <w:t>Figure 1. This figure shows the flow coming into the left boundary and leaving the right boundary</w:t>
      </w:r>
      <w:r w:rsidR="00223EBC">
        <w:t xml:space="preserve"> of each cell</w:t>
      </w:r>
      <w:r w:rsidR="009F0100">
        <w:t>.</w:t>
      </w:r>
      <w:r w:rsidR="00161DA9">
        <w:t xml:space="preserve"> This graph is for the initial values of background and inclusion K. </w:t>
      </w:r>
      <w:r w:rsidR="009F0100">
        <w:t xml:space="preserve"> </w:t>
      </w:r>
    </w:p>
    <w:p w14:paraId="53AF2B46" w14:textId="66C5F0A0" w:rsidR="00E208DC" w:rsidRDefault="00E208DC"/>
    <w:p w14:paraId="050E6EE4" w14:textId="77777777" w:rsidR="00E208DC" w:rsidRDefault="00E208DC"/>
    <w:p w14:paraId="20364D2B" w14:textId="0C18BD87" w:rsidR="00E208DC" w:rsidRDefault="00E208DC"/>
    <w:p w14:paraId="217DB2F6" w14:textId="0E6A2617" w:rsidR="00E208DC" w:rsidRDefault="00E208DC"/>
    <w:p w14:paraId="4B04DE4B" w14:textId="17FBECF8" w:rsidR="008C50F6" w:rsidRDefault="008C50F6"/>
    <w:p w14:paraId="36BE9527" w14:textId="174D1632" w:rsidR="00521ED1" w:rsidRDefault="00521ED1"/>
    <w:p w14:paraId="035938EF" w14:textId="10E9E837" w:rsidR="00521ED1" w:rsidRDefault="00521ED1"/>
    <w:p w14:paraId="787E5314" w14:textId="214622F3" w:rsidR="00521ED1" w:rsidRDefault="00521ED1"/>
    <w:p w14:paraId="1AB78159" w14:textId="0CE9E83C" w:rsidR="00521ED1" w:rsidRDefault="00521ED1"/>
    <w:p w14:paraId="02576980" w14:textId="6E7702B4" w:rsidR="00521ED1" w:rsidRDefault="00521ED1"/>
    <w:p w14:paraId="3B764B39" w14:textId="4E3ACB38" w:rsidR="00521ED1" w:rsidRDefault="00521ED1">
      <w:r>
        <w:t xml:space="preserve">Figure 2: </w:t>
      </w:r>
      <w:r w:rsidR="00223EBC">
        <w:t xml:space="preserve"> This figure shows the flow </w:t>
      </w:r>
      <w:r w:rsidR="002D041E">
        <w:t>going from left to right along a line that passes through the center of the inclusion.</w:t>
      </w:r>
      <w:r w:rsidR="00161DA9">
        <w:t xml:space="preserve"> This graph is for the initial values of background and inclusion K.</w:t>
      </w:r>
    </w:p>
    <w:p w14:paraId="1AEE8905" w14:textId="53DE7BD2" w:rsidR="002D041E" w:rsidRDefault="003A734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BAF912B" wp14:editId="194100E8">
            <wp:simplePos x="0" y="0"/>
            <wp:positionH relativeFrom="margin">
              <wp:align>center</wp:align>
            </wp:positionH>
            <wp:positionV relativeFrom="paragraph">
              <wp:posOffset>-331470</wp:posOffset>
            </wp:positionV>
            <wp:extent cx="4968240" cy="3357532"/>
            <wp:effectExtent l="0" t="0" r="3810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2" t="26438" r="44231" b="39829"/>
                    <a:stretch/>
                  </pic:blipFill>
                  <pic:spPr bwMode="auto">
                    <a:xfrm>
                      <a:off x="0" y="0"/>
                      <a:ext cx="4968240" cy="335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648EA" w14:textId="0C1651BA" w:rsidR="002D041E" w:rsidRDefault="002D041E"/>
    <w:p w14:paraId="7D599C1A" w14:textId="31ED41ED" w:rsidR="002D041E" w:rsidRDefault="002D041E"/>
    <w:p w14:paraId="6BBCC8CE" w14:textId="276E772B" w:rsidR="002D041E" w:rsidRDefault="002D041E"/>
    <w:p w14:paraId="2A38F08E" w14:textId="3CF2A40B" w:rsidR="002D041E" w:rsidRDefault="002D041E"/>
    <w:p w14:paraId="46E3390E" w14:textId="10AB5FB8" w:rsidR="002D041E" w:rsidRDefault="002D041E"/>
    <w:p w14:paraId="17D0633B" w14:textId="2AAEFB08" w:rsidR="002D041E" w:rsidRDefault="002D041E"/>
    <w:p w14:paraId="0D5EB761" w14:textId="535EBDE1" w:rsidR="002D041E" w:rsidRDefault="002D041E"/>
    <w:p w14:paraId="76988030" w14:textId="2A900436" w:rsidR="002D041E" w:rsidRDefault="002D041E"/>
    <w:p w14:paraId="26764176" w14:textId="705236BE" w:rsidR="002D041E" w:rsidRDefault="002D041E"/>
    <w:p w14:paraId="7920B225" w14:textId="14F14256" w:rsidR="002D041E" w:rsidRDefault="002D041E"/>
    <w:p w14:paraId="390C2FD5" w14:textId="3C8E252C" w:rsidR="002D041E" w:rsidRDefault="00C71315">
      <w:r>
        <w:t xml:space="preserve">Figure 3. </w:t>
      </w:r>
      <w:bookmarkStart w:id="0" w:name="_Hlk95140639"/>
      <w:r>
        <w:t>This plot shows the total flow coming in</w:t>
      </w:r>
      <w:r w:rsidR="00A90B26">
        <w:t xml:space="preserve"> </w:t>
      </w:r>
      <w:bookmarkStart w:id="1" w:name="_Hlk95141684"/>
      <w:r w:rsidR="00A90B26">
        <w:t>(left boundary plot at the left end of the domain)</w:t>
      </w:r>
      <w:r>
        <w:t xml:space="preserve"> and out </w:t>
      </w:r>
      <w:r w:rsidR="00A90B26">
        <w:t>(right boundary plot at the right end of the domain</w:t>
      </w:r>
      <w:bookmarkEnd w:id="1"/>
      <w:r w:rsidR="00A90B26">
        <w:t xml:space="preserve">) </w:t>
      </w:r>
      <w:r>
        <w:t xml:space="preserve">of the </w:t>
      </w:r>
      <w:r w:rsidR="00A90B26">
        <w:t>system</w:t>
      </w:r>
      <w:r w:rsidR="003A7341">
        <w:t xml:space="preserve"> for a center inclusion having a K value of 0.1. This is for the initial </w:t>
      </w:r>
      <w:r w:rsidR="003A7341" w:rsidRPr="003A7341">
        <w:t>heterogeneous system with the K values as given in the starter code.</w:t>
      </w:r>
    </w:p>
    <w:bookmarkEnd w:id="0"/>
    <w:p w14:paraId="7881BD88" w14:textId="1D78BA7D" w:rsidR="002D041E" w:rsidRDefault="002D041E"/>
    <w:p w14:paraId="535E9C70" w14:textId="068A991D" w:rsidR="002D041E" w:rsidRDefault="003A7341">
      <w:r>
        <w:rPr>
          <w:noProof/>
        </w:rPr>
        <w:drawing>
          <wp:anchor distT="0" distB="0" distL="114300" distR="114300" simplePos="0" relativeHeight="251660288" behindDoc="1" locked="0" layoutInCell="1" allowOverlap="1" wp14:anchorId="0E34031C" wp14:editId="35EA715F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17720" cy="3212327"/>
            <wp:effectExtent l="0" t="0" r="0" b="762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1" t="44444" r="45641" b="22736"/>
                    <a:stretch/>
                  </pic:blipFill>
                  <pic:spPr bwMode="auto">
                    <a:xfrm>
                      <a:off x="0" y="0"/>
                      <a:ext cx="4617720" cy="32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B4DF8" w14:textId="0821FFDD" w:rsidR="002D041E" w:rsidRDefault="002D041E"/>
    <w:p w14:paraId="5014DA77" w14:textId="67ADD2C1" w:rsidR="002D041E" w:rsidRDefault="002D041E"/>
    <w:p w14:paraId="127B1892" w14:textId="686F32AF" w:rsidR="00F5354C" w:rsidRDefault="00F5354C"/>
    <w:p w14:paraId="0CF84057" w14:textId="2AC8F823" w:rsidR="00F5354C" w:rsidRDefault="00F5354C"/>
    <w:p w14:paraId="7AE428D5" w14:textId="1DFF7695" w:rsidR="00F5354C" w:rsidRDefault="00F5354C"/>
    <w:p w14:paraId="6C74E7B3" w14:textId="5BE9B95C" w:rsidR="00F5354C" w:rsidRDefault="00F5354C"/>
    <w:p w14:paraId="3078D7AA" w14:textId="26F6550C" w:rsidR="00F5354C" w:rsidRDefault="00F5354C"/>
    <w:p w14:paraId="5329815A" w14:textId="7A544B49" w:rsidR="00F5354C" w:rsidRDefault="00F5354C"/>
    <w:p w14:paraId="0ED91773" w14:textId="396547DB" w:rsidR="00F5354C" w:rsidRDefault="00F5354C"/>
    <w:p w14:paraId="7D82756C" w14:textId="10DF9A69" w:rsidR="00F5354C" w:rsidRDefault="00F5354C"/>
    <w:p w14:paraId="6D337074" w14:textId="696E08D3" w:rsidR="00F5354C" w:rsidRDefault="00F5354C"/>
    <w:p w14:paraId="4ADB3DA5" w14:textId="4F8644F8" w:rsidR="003A7341" w:rsidRDefault="003A7341" w:rsidP="003A7341">
      <w:r>
        <w:t xml:space="preserve">Figure 4. </w:t>
      </w:r>
      <w:bookmarkStart w:id="2" w:name="_Hlk95140883"/>
      <w:r>
        <w:t xml:space="preserve">This plot shows the total flow coming </w:t>
      </w:r>
      <w:bookmarkStart w:id="3" w:name="_Hlk95141730"/>
      <w:r>
        <w:t xml:space="preserve">in </w:t>
      </w:r>
      <w:r w:rsidR="00A90B26">
        <w:t>(left boundary plot at the left end of the domain) and out (right boundary plot at the right end of the domain</w:t>
      </w:r>
      <w:r w:rsidR="00A90B26">
        <w:t>) of the system</w:t>
      </w:r>
      <w:bookmarkEnd w:id="3"/>
      <w:r w:rsidR="00A90B26">
        <w:t xml:space="preserve"> </w:t>
      </w:r>
      <w:r>
        <w:t>for a center inclusion having a K value of 0.</w:t>
      </w:r>
      <w:r>
        <w:t>01</w:t>
      </w:r>
      <w:r>
        <w:t>.</w:t>
      </w:r>
      <w:r w:rsidR="00262D06">
        <w:t xml:space="preserve"> This a heterogeneous system.</w:t>
      </w:r>
      <w:r>
        <w:t xml:space="preserve"> </w:t>
      </w:r>
      <w:bookmarkEnd w:id="2"/>
    </w:p>
    <w:p w14:paraId="3D557C11" w14:textId="27E60E83" w:rsidR="00F5354C" w:rsidRDefault="007B7653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E92FF43" wp14:editId="3FC77F86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869180" cy="3444054"/>
            <wp:effectExtent l="0" t="0" r="7620" b="4445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1" t="43077" r="45897" b="23874"/>
                    <a:stretch/>
                  </pic:blipFill>
                  <pic:spPr bwMode="auto">
                    <a:xfrm>
                      <a:off x="0" y="0"/>
                      <a:ext cx="4869180" cy="344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68601D" w14:textId="53B759DC" w:rsidR="003A7341" w:rsidRDefault="003A7341"/>
    <w:p w14:paraId="7F548D90" w14:textId="64F2FBC7" w:rsidR="00F5354C" w:rsidRDefault="00F5354C"/>
    <w:p w14:paraId="687FE0A5" w14:textId="02378B42" w:rsidR="005E6A4A" w:rsidRDefault="005E6A4A"/>
    <w:p w14:paraId="20BAA4B6" w14:textId="5EFD1BF5" w:rsidR="005E6A4A" w:rsidRDefault="005E6A4A"/>
    <w:p w14:paraId="4585009E" w14:textId="77777777" w:rsidR="005E6A4A" w:rsidRDefault="005E6A4A"/>
    <w:p w14:paraId="2A2B1CD3" w14:textId="4D34E7AB" w:rsidR="005E6A4A" w:rsidRDefault="005E6A4A"/>
    <w:p w14:paraId="65A53E13" w14:textId="09A75D65" w:rsidR="005E6A4A" w:rsidRDefault="005E6A4A"/>
    <w:p w14:paraId="58530E93" w14:textId="5CEA9D84" w:rsidR="005E6A4A" w:rsidRDefault="005E6A4A"/>
    <w:p w14:paraId="44B60907" w14:textId="3BADF1CE" w:rsidR="005E6A4A" w:rsidRDefault="005E6A4A"/>
    <w:p w14:paraId="0BCA5834" w14:textId="3E8E4A28" w:rsidR="005E6A4A" w:rsidRDefault="005E6A4A"/>
    <w:p w14:paraId="484BAF01" w14:textId="270F7728" w:rsidR="005E6A4A" w:rsidRDefault="005E6A4A"/>
    <w:p w14:paraId="408BD7FD" w14:textId="3EA1C3F1" w:rsidR="005E6A4A" w:rsidRDefault="00262D06">
      <w:r>
        <w:t xml:space="preserve">Figure 5. </w:t>
      </w:r>
      <w:r>
        <w:t xml:space="preserve">This plot shows the total flow coming </w:t>
      </w:r>
      <w:r w:rsidR="00A90B26">
        <w:t>in (left boundary plot at the left end of the domain) and out (right boundary plot at the right end of the domain) of the system</w:t>
      </w:r>
      <w:r w:rsidR="00A90B26">
        <w:t xml:space="preserve"> </w:t>
      </w:r>
      <w:r>
        <w:t xml:space="preserve">for a center inclusion having a K value of </w:t>
      </w:r>
      <w:r>
        <w:t>1</w:t>
      </w:r>
      <w:r>
        <w:t>. This a h</w:t>
      </w:r>
      <w:r>
        <w:t>om</w:t>
      </w:r>
      <w:r>
        <w:t>ogeneous system.</w:t>
      </w:r>
      <w:r>
        <w:t xml:space="preserve"> We use the left boundary for the inflow and the right boundary for the outflow. </w:t>
      </w:r>
    </w:p>
    <w:p w14:paraId="316338EA" w14:textId="404D506E" w:rsidR="005E6A4A" w:rsidRDefault="005E6A4A">
      <w:r>
        <w:rPr>
          <w:noProof/>
        </w:rPr>
        <w:drawing>
          <wp:anchor distT="0" distB="0" distL="114300" distR="114300" simplePos="0" relativeHeight="251663360" behindDoc="1" locked="0" layoutInCell="1" allowOverlap="1" wp14:anchorId="3FC82323" wp14:editId="29491DD3">
            <wp:simplePos x="0" y="0"/>
            <wp:positionH relativeFrom="column">
              <wp:posOffset>571500</wp:posOffset>
            </wp:positionH>
            <wp:positionV relativeFrom="paragraph">
              <wp:posOffset>134620</wp:posOffset>
            </wp:positionV>
            <wp:extent cx="4869180" cy="3261432"/>
            <wp:effectExtent l="0" t="0" r="7620" b="0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1" t="39659" r="45000" b="27977"/>
                    <a:stretch/>
                  </pic:blipFill>
                  <pic:spPr bwMode="auto">
                    <a:xfrm>
                      <a:off x="0" y="0"/>
                      <a:ext cx="4869180" cy="326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D578E8" w14:textId="14C94719" w:rsidR="005E6A4A" w:rsidRDefault="005E6A4A"/>
    <w:p w14:paraId="7199B4A8" w14:textId="3EB8E995" w:rsidR="005E6A4A" w:rsidRDefault="005E6A4A"/>
    <w:p w14:paraId="17E73722" w14:textId="3F8B065E" w:rsidR="005E6A4A" w:rsidRDefault="005E6A4A"/>
    <w:p w14:paraId="180F8BFD" w14:textId="16AA5D8E" w:rsidR="005E6A4A" w:rsidRDefault="005E6A4A"/>
    <w:p w14:paraId="15549479" w14:textId="3EAF13D4" w:rsidR="005E6A4A" w:rsidRDefault="005E6A4A"/>
    <w:p w14:paraId="262DA267" w14:textId="711372AF" w:rsidR="005E6A4A" w:rsidRDefault="005E6A4A"/>
    <w:p w14:paraId="1223A4E7" w14:textId="6653FE94" w:rsidR="005E6A4A" w:rsidRDefault="005E6A4A"/>
    <w:p w14:paraId="54B20639" w14:textId="3A5BAC6D" w:rsidR="005E6A4A" w:rsidRDefault="005E6A4A"/>
    <w:p w14:paraId="0589A6D5" w14:textId="62D47261" w:rsidR="005E6A4A" w:rsidRDefault="005E6A4A"/>
    <w:p w14:paraId="69BAFEC9" w14:textId="212F4D63" w:rsidR="005E6A4A" w:rsidRDefault="005E6A4A"/>
    <w:p w14:paraId="76AB8EAB" w14:textId="77777777" w:rsidR="007B7653" w:rsidRDefault="007B7653"/>
    <w:p w14:paraId="2EB8A0F0" w14:textId="644C5ADC" w:rsidR="00262D06" w:rsidRDefault="00262D06">
      <w:r>
        <w:lastRenderedPageBreak/>
        <w:t xml:space="preserve">Figure 6. </w:t>
      </w:r>
      <w:r w:rsidR="007B7653">
        <w:t xml:space="preserve">This plot shows the total flow coming </w:t>
      </w:r>
      <w:r w:rsidR="00A90B26">
        <w:t>in (left boundary plot at the left end of the domain) and out (right boundary plot at the right end of the domain) of the system</w:t>
      </w:r>
      <w:r w:rsidR="00A90B26">
        <w:t xml:space="preserve"> </w:t>
      </w:r>
      <w:r w:rsidR="007B7653">
        <w:t>for a center inclusion having a K value of 1</w:t>
      </w:r>
      <w:r w:rsidR="007B7653">
        <w:t>0</w:t>
      </w:r>
      <w:r w:rsidR="007B7653">
        <w:t>. This a heterogeneous system.</w:t>
      </w:r>
    </w:p>
    <w:p w14:paraId="6F168266" w14:textId="23CB3993" w:rsidR="005E6A4A" w:rsidRDefault="007B7653">
      <w:r>
        <w:rPr>
          <w:noProof/>
        </w:rPr>
        <w:drawing>
          <wp:anchor distT="0" distB="0" distL="114300" distR="114300" simplePos="0" relativeHeight="251664384" behindDoc="1" locked="0" layoutInCell="1" allowOverlap="1" wp14:anchorId="4C706187" wp14:editId="466C746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313964" cy="3550920"/>
            <wp:effectExtent l="0" t="0" r="1270" b="0"/>
            <wp:wrapNone/>
            <wp:docPr id="10" name="Picture 10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1" t="37834" r="44744" b="29573"/>
                    <a:stretch/>
                  </pic:blipFill>
                  <pic:spPr bwMode="auto">
                    <a:xfrm>
                      <a:off x="0" y="0"/>
                      <a:ext cx="5313964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8CAC2" w14:textId="1D2D1FA5" w:rsidR="00C71315" w:rsidRDefault="00C71315"/>
    <w:p w14:paraId="17070216" w14:textId="72EDD7E8" w:rsidR="00C71315" w:rsidRDefault="00C71315"/>
    <w:p w14:paraId="10D9AA37" w14:textId="079E1A86" w:rsidR="00C71315" w:rsidRDefault="00C71315"/>
    <w:p w14:paraId="50F3F7A9" w14:textId="7AA5BBA0" w:rsidR="00C71315" w:rsidRDefault="00C71315"/>
    <w:p w14:paraId="1A646222" w14:textId="18156FF2" w:rsidR="00C71315" w:rsidRDefault="00C71315"/>
    <w:p w14:paraId="0974563B" w14:textId="32B487A9" w:rsidR="00C71315" w:rsidRDefault="00C71315"/>
    <w:p w14:paraId="2120241E" w14:textId="77777777" w:rsidR="00C71315" w:rsidRDefault="00C71315"/>
    <w:p w14:paraId="47068D7B" w14:textId="49ECBA50" w:rsidR="00C71315" w:rsidRDefault="00C71315"/>
    <w:p w14:paraId="69A7C99D" w14:textId="49B954A6" w:rsidR="00C71315" w:rsidRDefault="00C71315"/>
    <w:p w14:paraId="65F152F9" w14:textId="6C15AE5B" w:rsidR="007B7653" w:rsidRDefault="007B7653"/>
    <w:p w14:paraId="16CEBB24" w14:textId="13EE2514" w:rsidR="007B7653" w:rsidRDefault="007B7653"/>
    <w:p w14:paraId="121CCED9" w14:textId="35FF8A67" w:rsidR="00AD2138" w:rsidRDefault="007B7653">
      <w:r>
        <w:t xml:space="preserve">Figure 7. </w:t>
      </w:r>
      <w:r>
        <w:t xml:space="preserve">This plot shows the total flow coming </w:t>
      </w:r>
      <w:r w:rsidR="00A90B26">
        <w:t>in (left boundary plot at the left end of the domain) and out (right boundary plot at the right end of the domain) of the system</w:t>
      </w:r>
      <w:r>
        <w:t xml:space="preserve"> </w:t>
      </w:r>
      <w:r w:rsidR="00A90B26">
        <w:t xml:space="preserve">for </w:t>
      </w:r>
      <w:r>
        <w:t>a center inclusion having a K value of 1</w:t>
      </w:r>
      <w:r>
        <w:t>00</w:t>
      </w:r>
      <w:r>
        <w:t>. This a heterogeneous system.</w:t>
      </w:r>
    </w:p>
    <w:p w14:paraId="276D6A0F" w14:textId="77777777" w:rsidR="00984CA6" w:rsidRDefault="00984C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2"/>
        <w:gridCol w:w="1088"/>
        <w:gridCol w:w="1088"/>
        <w:gridCol w:w="1678"/>
        <w:gridCol w:w="1639"/>
        <w:gridCol w:w="1800"/>
      </w:tblGrid>
      <w:tr w:rsidR="00DB2A26" w:rsidRPr="00DB2A26" w14:paraId="3ADC1F7F" w14:textId="77777777" w:rsidTr="00984CA6">
        <w:trPr>
          <w:trHeight w:val="543"/>
        </w:trPr>
        <w:tc>
          <w:tcPr>
            <w:tcW w:w="1792" w:type="dxa"/>
            <w:noWrap/>
            <w:hideMark/>
          </w:tcPr>
          <w:p w14:paraId="19A25FFA" w14:textId="77777777" w:rsidR="00DB2A26" w:rsidRPr="00DB2A26" w:rsidRDefault="00DB2A26">
            <w:pPr>
              <w:rPr>
                <w:b/>
                <w:bCs/>
              </w:rPr>
            </w:pPr>
            <w:r w:rsidRPr="00DB2A26">
              <w:rPr>
                <w:b/>
                <w:bCs/>
              </w:rPr>
              <w:t>Inclusion K Value</w:t>
            </w:r>
          </w:p>
        </w:tc>
        <w:tc>
          <w:tcPr>
            <w:tcW w:w="1088" w:type="dxa"/>
            <w:noWrap/>
            <w:hideMark/>
          </w:tcPr>
          <w:p w14:paraId="0548BB9C" w14:textId="77777777" w:rsidR="00DB2A26" w:rsidRPr="00DB2A26" w:rsidRDefault="00DB2A26">
            <w:pPr>
              <w:rPr>
                <w:b/>
                <w:bCs/>
              </w:rPr>
            </w:pPr>
            <w:r w:rsidRPr="00DB2A26">
              <w:rPr>
                <w:b/>
                <w:bCs/>
              </w:rPr>
              <w:t>Flow In</w:t>
            </w:r>
          </w:p>
        </w:tc>
        <w:tc>
          <w:tcPr>
            <w:tcW w:w="1088" w:type="dxa"/>
            <w:noWrap/>
            <w:hideMark/>
          </w:tcPr>
          <w:p w14:paraId="52521594" w14:textId="77777777" w:rsidR="00DB2A26" w:rsidRPr="00DB2A26" w:rsidRDefault="00DB2A26">
            <w:pPr>
              <w:rPr>
                <w:b/>
                <w:bCs/>
              </w:rPr>
            </w:pPr>
            <w:r w:rsidRPr="00DB2A26">
              <w:rPr>
                <w:b/>
                <w:bCs/>
              </w:rPr>
              <w:t>Flow Out</w:t>
            </w:r>
          </w:p>
        </w:tc>
        <w:tc>
          <w:tcPr>
            <w:tcW w:w="1678" w:type="dxa"/>
            <w:noWrap/>
            <w:hideMark/>
          </w:tcPr>
          <w:p w14:paraId="3212BAAA" w14:textId="77777777" w:rsidR="00DB2A26" w:rsidRPr="00DB2A26" w:rsidRDefault="00DB2A26">
            <w:pPr>
              <w:rPr>
                <w:b/>
                <w:bCs/>
              </w:rPr>
            </w:pPr>
            <w:r w:rsidRPr="00DB2A26">
              <w:rPr>
                <w:b/>
                <w:bCs/>
              </w:rPr>
              <w:t>Keq Harmonic</w:t>
            </w:r>
          </w:p>
        </w:tc>
        <w:tc>
          <w:tcPr>
            <w:tcW w:w="1639" w:type="dxa"/>
            <w:noWrap/>
            <w:hideMark/>
          </w:tcPr>
          <w:p w14:paraId="138FD4D1" w14:textId="717BD0A0" w:rsidR="00DB2A26" w:rsidRPr="00DB2A26" w:rsidRDefault="00DB2A26">
            <w:pPr>
              <w:rPr>
                <w:b/>
                <w:bCs/>
              </w:rPr>
            </w:pPr>
            <w:r w:rsidRPr="00DB2A26">
              <w:rPr>
                <w:b/>
                <w:bCs/>
              </w:rPr>
              <w:t xml:space="preserve">Keq </w:t>
            </w:r>
            <w:r w:rsidR="00984CA6" w:rsidRPr="00DB2A26">
              <w:rPr>
                <w:b/>
                <w:bCs/>
              </w:rPr>
              <w:t>Arithmetic</w:t>
            </w:r>
          </w:p>
        </w:tc>
        <w:tc>
          <w:tcPr>
            <w:tcW w:w="1800" w:type="dxa"/>
            <w:noWrap/>
            <w:hideMark/>
          </w:tcPr>
          <w:p w14:paraId="0FE40D3A" w14:textId="77777777" w:rsidR="00DB2A26" w:rsidRPr="00DB2A26" w:rsidRDefault="00DB2A26">
            <w:pPr>
              <w:rPr>
                <w:b/>
                <w:bCs/>
              </w:rPr>
            </w:pPr>
            <w:r w:rsidRPr="00DB2A26">
              <w:rPr>
                <w:b/>
                <w:bCs/>
              </w:rPr>
              <w:t>Keq Flow in-out</w:t>
            </w:r>
          </w:p>
        </w:tc>
      </w:tr>
      <w:tr w:rsidR="00DB2A26" w:rsidRPr="00DB2A26" w14:paraId="6CB474E4" w14:textId="77777777" w:rsidTr="00984CA6">
        <w:trPr>
          <w:trHeight w:val="543"/>
        </w:trPr>
        <w:tc>
          <w:tcPr>
            <w:tcW w:w="1792" w:type="dxa"/>
            <w:noWrap/>
            <w:hideMark/>
          </w:tcPr>
          <w:p w14:paraId="29B1122C" w14:textId="77777777" w:rsidR="00DB2A26" w:rsidRPr="00DB2A26" w:rsidRDefault="00DB2A26" w:rsidP="00DB2A26">
            <w:pPr>
              <w:jc w:val="center"/>
            </w:pPr>
            <w:r w:rsidRPr="00DB2A26">
              <w:t>0.01</w:t>
            </w:r>
          </w:p>
        </w:tc>
        <w:tc>
          <w:tcPr>
            <w:tcW w:w="1088" w:type="dxa"/>
            <w:noWrap/>
            <w:hideMark/>
          </w:tcPr>
          <w:p w14:paraId="0912DCF5" w14:textId="77777777" w:rsidR="00DB2A26" w:rsidRPr="00DB2A26" w:rsidRDefault="00DB2A26" w:rsidP="00DB2A26">
            <w:pPr>
              <w:jc w:val="center"/>
            </w:pPr>
            <w:r w:rsidRPr="00DB2A26">
              <w:t>4</w:t>
            </w:r>
          </w:p>
        </w:tc>
        <w:tc>
          <w:tcPr>
            <w:tcW w:w="1088" w:type="dxa"/>
            <w:noWrap/>
            <w:hideMark/>
          </w:tcPr>
          <w:p w14:paraId="33B3549C" w14:textId="77777777" w:rsidR="00DB2A26" w:rsidRPr="00DB2A26" w:rsidRDefault="00DB2A26" w:rsidP="00DB2A26">
            <w:pPr>
              <w:jc w:val="center"/>
            </w:pPr>
            <w:r w:rsidRPr="00DB2A26">
              <w:t>4</w:t>
            </w:r>
          </w:p>
        </w:tc>
        <w:tc>
          <w:tcPr>
            <w:tcW w:w="1678" w:type="dxa"/>
            <w:noWrap/>
            <w:hideMark/>
          </w:tcPr>
          <w:p w14:paraId="01C1A198" w14:textId="77777777" w:rsidR="00DB2A26" w:rsidRPr="00DB2A26" w:rsidRDefault="00DB2A26" w:rsidP="00DB2A26">
            <w:pPr>
              <w:jc w:val="center"/>
            </w:pPr>
            <w:r w:rsidRPr="00DB2A26">
              <w:t>0.201612903</w:t>
            </w:r>
          </w:p>
        </w:tc>
        <w:tc>
          <w:tcPr>
            <w:tcW w:w="1639" w:type="dxa"/>
            <w:noWrap/>
            <w:hideMark/>
          </w:tcPr>
          <w:p w14:paraId="7C60EB2E" w14:textId="77777777" w:rsidR="00DB2A26" w:rsidRPr="00DB2A26" w:rsidRDefault="00DB2A26" w:rsidP="00DB2A26">
            <w:pPr>
              <w:jc w:val="center"/>
            </w:pPr>
            <w:r w:rsidRPr="00DB2A26">
              <w:t>0.957</w:t>
            </w:r>
          </w:p>
        </w:tc>
        <w:tc>
          <w:tcPr>
            <w:tcW w:w="1800" w:type="dxa"/>
            <w:noWrap/>
            <w:hideMark/>
          </w:tcPr>
          <w:p w14:paraId="2D2B2EF0" w14:textId="4DEEDDB6" w:rsidR="00DB2A26" w:rsidRPr="00DB2A26" w:rsidRDefault="00984CA6" w:rsidP="00DB2A26">
            <w:pPr>
              <w:jc w:val="center"/>
            </w:pPr>
            <w:r>
              <w:t>N/A</w:t>
            </w:r>
          </w:p>
        </w:tc>
      </w:tr>
      <w:tr w:rsidR="00DB2A26" w:rsidRPr="00DB2A26" w14:paraId="165F5C7C" w14:textId="77777777" w:rsidTr="00984CA6">
        <w:trPr>
          <w:trHeight w:val="543"/>
        </w:trPr>
        <w:tc>
          <w:tcPr>
            <w:tcW w:w="1792" w:type="dxa"/>
            <w:noWrap/>
            <w:hideMark/>
          </w:tcPr>
          <w:p w14:paraId="61F54883" w14:textId="77777777" w:rsidR="00DB2A26" w:rsidRPr="00DB2A26" w:rsidRDefault="00DB2A26" w:rsidP="00DB2A26">
            <w:pPr>
              <w:jc w:val="center"/>
            </w:pPr>
            <w:r w:rsidRPr="00DB2A26">
              <w:t>0.1</w:t>
            </w:r>
          </w:p>
        </w:tc>
        <w:tc>
          <w:tcPr>
            <w:tcW w:w="1088" w:type="dxa"/>
            <w:noWrap/>
            <w:hideMark/>
          </w:tcPr>
          <w:p w14:paraId="19EBA2D5" w14:textId="77777777" w:rsidR="00DB2A26" w:rsidRPr="00DB2A26" w:rsidRDefault="00DB2A26" w:rsidP="00DB2A26">
            <w:pPr>
              <w:jc w:val="center"/>
            </w:pPr>
            <w:r w:rsidRPr="00DB2A26">
              <w:t>4.04</w:t>
            </w:r>
          </w:p>
        </w:tc>
        <w:tc>
          <w:tcPr>
            <w:tcW w:w="1088" w:type="dxa"/>
            <w:noWrap/>
            <w:hideMark/>
          </w:tcPr>
          <w:p w14:paraId="7FD285AA" w14:textId="77777777" w:rsidR="00DB2A26" w:rsidRPr="00DB2A26" w:rsidRDefault="00DB2A26" w:rsidP="00DB2A26">
            <w:pPr>
              <w:jc w:val="center"/>
            </w:pPr>
            <w:r w:rsidRPr="00DB2A26">
              <w:t>4.04</w:t>
            </w:r>
          </w:p>
        </w:tc>
        <w:tc>
          <w:tcPr>
            <w:tcW w:w="1678" w:type="dxa"/>
            <w:noWrap/>
            <w:hideMark/>
          </w:tcPr>
          <w:p w14:paraId="4A5EC51E" w14:textId="77777777" w:rsidR="00DB2A26" w:rsidRPr="00DB2A26" w:rsidRDefault="00DB2A26" w:rsidP="00DB2A26">
            <w:pPr>
              <w:jc w:val="center"/>
            </w:pPr>
            <w:r w:rsidRPr="00DB2A26">
              <w:t>0.735294118</w:t>
            </w:r>
          </w:p>
        </w:tc>
        <w:tc>
          <w:tcPr>
            <w:tcW w:w="1639" w:type="dxa"/>
            <w:noWrap/>
            <w:hideMark/>
          </w:tcPr>
          <w:p w14:paraId="30BCDB34" w14:textId="77777777" w:rsidR="00DB2A26" w:rsidRPr="00DB2A26" w:rsidRDefault="00DB2A26" w:rsidP="00DB2A26">
            <w:pPr>
              <w:jc w:val="center"/>
            </w:pPr>
            <w:r w:rsidRPr="00DB2A26">
              <w:t>0.964</w:t>
            </w:r>
          </w:p>
        </w:tc>
        <w:tc>
          <w:tcPr>
            <w:tcW w:w="1800" w:type="dxa"/>
            <w:noWrap/>
            <w:hideMark/>
          </w:tcPr>
          <w:p w14:paraId="5832226C" w14:textId="357B470C" w:rsidR="00DB2A26" w:rsidRPr="00DB2A26" w:rsidRDefault="00984CA6" w:rsidP="00DB2A26">
            <w:pPr>
              <w:jc w:val="center"/>
            </w:pPr>
            <w:r>
              <w:t>N/A</w:t>
            </w:r>
          </w:p>
        </w:tc>
      </w:tr>
      <w:tr w:rsidR="00DB2A26" w:rsidRPr="00DB2A26" w14:paraId="6672B9BB" w14:textId="77777777" w:rsidTr="00984CA6">
        <w:trPr>
          <w:trHeight w:val="543"/>
        </w:trPr>
        <w:tc>
          <w:tcPr>
            <w:tcW w:w="1792" w:type="dxa"/>
            <w:noWrap/>
            <w:hideMark/>
          </w:tcPr>
          <w:p w14:paraId="636BACF4" w14:textId="77777777" w:rsidR="00DB2A26" w:rsidRPr="00DB2A26" w:rsidRDefault="00DB2A26" w:rsidP="00DB2A26">
            <w:pPr>
              <w:jc w:val="center"/>
            </w:pPr>
            <w:r w:rsidRPr="00DB2A26">
              <w:t>1</w:t>
            </w:r>
          </w:p>
        </w:tc>
        <w:tc>
          <w:tcPr>
            <w:tcW w:w="1088" w:type="dxa"/>
            <w:noWrap/>
            <w:hideMark/>
          </w:tcPr>
          <w:p w14:paraId="34D6F76A" w14:textId="77777777" w:rsidR="00DB2A26" w:rsidRPr="00DB2A26" w:rsidRDefault="00DB2A26" w:rsidP="00DB2A26">
            <w:pPr>
              <w:jc w:val="center"/>
            </w:pPr>
            <w:r w:rsidRPr="00DB2A26">
              <w:t>6</w:t>
            </w:r>
          </w:p>
        </w:tc>
        <w:tc>
          <w:tcPr>
            <w:tcW w:w="1088" w:type="dxa"/>
            <w:noWrap/>
            <w:hideMark/>
          </w:tcPr>
          <w:p w14:paraId="35DE7121" w14:textId="77777777" w:rsidR="00DB2A26" w:rsidRPr="00DB2A26" w:rsidRDefault="00DB2A26" w:rsidP="00DB2A26">
            <w:pPr>
              <w:jc w:val="center"/>
            </w:pPr>
            <w:r w:rsidRPr="00DB2A26">
              <w:t>7</w:t>
            </w:r>
          </w:p>
        </w:tc>
        <w:tc>
          <w:tcPr>
            <w:tcW w:w="1678" w:type="dxa"/>
            <w:noWrap/>
            <w:hideMark/>
          </w:tcPr>
          <w:p w14:paraId="31A6CDBD" w14:textId="77777777" w:rsidR="00DB2A26" w:rsidRPr="00DB2A26" w:rsidRDefault="00DB2A26" w:rsidP="00DB2A26">
            <w:pPr>
              <w:jc w:val="center"/>
            </w:pPr>
            <w:r w:rsidRPr="00DB2A26">
              <w:t>1</w:t>
            </w:r>
          </w:p>
        </w:tc>
        <w:tc>
          <w:tcPr>
            <w:tcW w:w="1639" w:type="dxa"/>
            <w:noWrap/>
            <w:hideMark/>
          </w:tcPr>
          <w:p w14:paraId="672FA1D3" w14:textId="77777777" w:rsidR="00DB2A26" w:rsidRPr="00DB2A26" w:rsidRDefault="00DB2A26" w:rsidP="00DB2A26">
            <w:pPr>
              <w:jc w:val="center"/>
            </w:pPr>
            <w:r w:rsidRPr="00DB2A26">
              <w:t>1</w:t>
            </w:r>
          </w:p>
        </w:tc>
        <w:tc>
          <w:tcPr>
            <w:tcW w:w="1800" w:type="dxa"/>
            <w:noWrap/>
            <w:hideMark/>
          </w:tcPr>
          <w:p w14:paraId="29601783" w14:textId="59A1BEF9" w:rsidR="00DB2A26" w:rsidRPr="00DB2A26" w:rsidRDefault="00984CA6" w:rsidP="00DB2A26">
            <w:pPr>
              <w:jc w:val="center"/>
            </w:pPr>
            <w:r>
              <w:t>N/A</w:t>
            </w:r>
          </w:p>
        </w:tc>
      </w:tr>
      <w:tr w:rsidR="00DB2A26" w:rsidRPr="00DB2A26" w14:paraId="3A1400E2" w14:textId="77777777" w:rsidTr="00984CA6">
        <w:trPr>
          <w:trHeight w:val="543"/>
        </w:trPr>
        <w:tc>
          <w:tcPr>
            <w:tcW w:w="1792" w:type="dxa"/>
            <w:noWrap/>
            <w:hideMark/>
          </w:tcPr>
          <w:p w14:paraId="5A4C1D2A" w14:textId="77777777" w:rsidR="00DB2A26" w:rsidRPr="00DB2A26" w:rsidRDefault="00DB2A26" w:rsidP="00DB2A26">
            <w:pPr>
              <w:jc w:val="center"/>
            </w:pPr>
            <w:r w:rsidRPr="00DB2A26">
              <w:t>10</w:t>
            </w:r>
          </w:p>
        </w:tc>
        <w:tc>
          <w:tcPr>
            <w:tcW w:w="1088" w:type="dxa"/>
            <w:noWrap/>
            <w:hideMark/>
          </w:tcPr>
          <w:p w14:paraId="3507B31E" w14:textId="77777777" w:rsidR="00DB2A26" w:rsidRPr="00DB2A26" w:rsidRDefault="00DB2A26" w:rsidP="00DB2A26">
            <w:pPr>
              <w:jc w:val="center"/>
            </w:pPr>
            <w:r w:rsidRPr="00DB2A26">
              <w:t>4.31</w:t>
            </w:r>
          </w:p>
        </w:tc>
        <w:tc>
          <w:tcPr>
            <w:tcW w:w="1088" w:type="dxa"/>
            <w:noWrap/>
            <w:hideMark/>
          </w:tcPr>
          <w:p w14:paraId="036F5E18" w14:textId="77777777" w:rsidR="00DB2A26" w:rsidRPr="00DB2A26" w:rsidRDefault="00DB2A26" w:rsidP="00DB2A26">
            <w:pPr>
              <w:jc w:val="center"/>
            </w:pPr>
            <w:r w:rsidRPr="00DB2A26">
              <w:t>4.31</w:t>
            </w:r>
          </w:p>
        </w:tc>
        <w:tc>
          <w:tcPr>
            <w:tcW w:w="1678" w:type="dxa"/>
            <w:noWrap/>
            <w:hideMark/>
          </w:tcPr>
          <w:p w14:paraId="62796A2D" w14:textId="77777777" w:rsidR="00DB2A26" w:rsidRPr="00DB2A26" w:rsidRDefault="00DB2A26" w:rsidP="00DB2A26">
            <w:pPr>
              <w:jc w:val="center"/>
            </w:pPr>
            <w:r w:rsidRPr="00DB2A26">
              <w:t>1.037344398</w:t>
            </w:r>
          </w:p>
        </w:tc>
        <w:tc>
          <w:tcPr>
            <w:tcW w:w="1639" w:type="dxa"/>
            <w:noWrap/>
            <w:hideMark/>
          </w:tcPr>
          <w:p w14:paraId="66EB27AC" w14:textId="77777777" w:rsidR="00DB2A26" w:rsidRPr="00DB2A26" w:rsidRDefault="00DB2A26" w:rsidP="00DB2A26">
            <w:pPr>
              <w:jc w:val="center"/>
            </w:pPr>
            <w:r w:rsidRPr="00DB2A26">
              <w:t>1.36</w:t>
            </w:r>
          </w:p>
        </w:tc>
        <w:tc>
          <w:tcPr>
            <w:tcW w:w="1800" w:type="dxa"/>
            <w:noWrap/>
            <w:hideMark/>
          </w:tcPr>
          <w:p w14:paraId="665DDDD4" w14:textId="4F90BAF7" w:rsidR="00DB2A26" w:rsidRPr="00DB2A26" w:rsidRDefault="00984CA6" w:rsidP="00DB2A26">
            <w:pPr>
              <w:jc w:val="center"/>
            </w:pPr>
            <w:r>
              <w:t>N/A</w:t>
            </w:r>
          </w:p>
        </w:tc>
      </w:tr>
      <w:tr w:rsidR="00DB2A26" w:rsidRPr="00DB2A26" w14:paraId="311263B0" w14:textId="77777777" w:rsidTr="00984CA6">
        <w:trPr>
          <w:trHeight w:val="543"/>
        </w:trPr>
        <w:tc>
          <w:tcPr>
            <w:tcW w:w="1792" w:type="dxa"/>
            <w:noWrap/>
            <w:hideMark/>
          </w:tcPr>
          <w:p w14:paraId="2C72A30A" w14:textId="77777777" w:rsidR="00DB2A26" w:rsidRPr="00DB2A26" w:rsidRDefault="00DB2A26" w:rsidP="00DB2A26">
            <w:pPr>
              <w:jc w:val="center"/>
            </w:pPr>
            <w:r w:rsidRPr="00DB2A26">
              <w:t>100</w:t>
            </w:r>
          </w:p>
        </w:tc>
        <w:tc>
          <w:tcPr>
            <w:tcW w:w="1088" w:type="dxa"/>
            <w:noWrap/>
            <w:hideMark/>
          </w:tcPr>
          <w:p w14:paraId="44E56E4E" w14:textId="77777777" w:rsidR="00DB2A26" w:rsidRPr="00DB2A26" w:rsidRDefault="00DB2A26" w:rsidP="00DB2A26">
            <w:pPr>
              <w:jc w:val="center"/>
            </w:pPr>
            <w:r w:rsidRPr="00DB2A26">
              <w:t>4.34</w:t>
            </w:r>
          </w:p>
        </w:tc>
        <w:tc>
          <w:tcPr>
            <w:tcW w:w="1088" w:type="dxa"/>
            <w:noWrap/>
            <w:hideMark/>
          </w:tcPr>
          <w:p w14:paraId="30C57E9A" w14:textId="77777777" w:rsidR="00DB2A26" w:rsidRPr="00DB2A26" w:rsidRDefault="00DB2A26" w:rsidP="00DB2A26">
            <w:pPr>
              <w:jc w:val="center"/>
            </w:pPr>
            <w:r w:rsidRPr="00DB2A26">
              <w:t>4.34</w:t>
            </w:r>
          </w:p>
        </w:tc>
        <w:tc>
          <w:tcPr>
            <w:tcW w:w="1678" w:type="dxa"/>
            <w:noWrap/>
            <w:hideMark/>
          </w:tcPr>
          <w:p w14:paraId="2396B2BD" w14:textId="77777777" w:rsidR="00DB2A26" w:rsidRPr="00DB2A26" w:rsidRDefault="00DB2A26" w:rsidP="00DB2A26">
            <w:pPr>
              <w:jc w:val="center"/>
            </w:pPr>
            <w:r w:rsidRPr="00DB2A26">
              <w:t>1.04123282</w:t>
            </w:r>
          </w:p>
        </w:tc>
        <w:tc>
          <w:tcPr>
            <w:tcW w:w="1639" w:type="dxa"/>
            <w:noWrap/>
            <w:hideMark/>
          </w:tcPr>
          <w:p w14:paraId="6753B980" w14:textId="77777777" w:rsidR="00DB2A26" w:rsidRPr="00DB2A26" w:rsidRDefault="00DB2A26" w:rsidP="00DB2A26">
            <w:pPr>
              <w:jc w:val="center"/>
            </w:pPr>
            <w:r w:rsidRPr="00DB2A26">
              <w:t>4.96</w:t>
            </w:r>
          </w:p>
        </w:tc>
        <w:tc>
          <w:tcPr>
            <w:tcW w:w="1800" w:type="dxa"/>
            <w:noWrap/>
            <w:hideMark/>
          </w:tcPr>
          <w:p w14:paraId="12005039" w14:textId="07EE5BB9" w:rsidR="00DB2A26" w:rsidRPr="00DB2A26" w:rsidRDefault="00984CA6" w:rsidP="00DB2A26">
            <w:pPr>
              <w:jc w:val="center"/>
            </w:pPr>
            <w:r>
              <w:t>N/A</w:t>
            </w:r>
          </w:p>
        </w:tc>
      </w:tr>
    </w:tbl>
    <w:p w14:paraId="5AD10855" w14:textId="2039993F" w:rsidR="00AD2138" w:rsidRDefault="00AD2138"/>
    <w:p w14:paraId="5C6F7947" w14:textId="7CB7A830" w:rsidR="00AD2138" w:rsidRDefault="00913536">
      <w:r>
        <w:t>Table 1. This table contains all the values for Flow in and Flow out as well as the K</w:t>
      </w:r>
      <w:r>
        <w:rPr>
          <w:vertAlign w:val="subscript"/>
        </w:rPr>
        <w:t>eq</w:t>
      </w:r>
      <w:r>
        <w:t xml:space="preserve"> </w:t>
      </w:r>
      <w:r w:rsidR="00ED42C1">
        <w:t>using the harmonic mean</w:t>
      </w:r>
      <w:r w:rsidR="00DB2A26">
        <w:t>, flow in, and the arithmetic mean</w:t>
      </w:r>
      <w:r w:rsidR="00ED42C1">
        <w:t xml:space="preserve"> </w:t>
      </w:r>
      <w:r>
        <w:t xml:space="preserve">for the different inclusion K values. </w:t>
      </w:r>
      <w:r w:rsidR="00984CA6">
        <w:t>Keq values for the Flow in-out are missing due</w:t>
      </w:r>
      <w:r w:rsidR="00BA6467">
        <w:t xml:space="preserve"> to miscommunication</w:t>
      </w:r>
      <w:r w:rsidR="003774F7">
        <w:t xml:space="preserve">, was unable to calculate values without an equation to base of </w:t>
      </w:r>
      <w:proofErr w:type="gramStart"/>
      <w:r w:rsidR="003774F7">
        <w:t>off, and</w:t>
      </w:r>
      <w:proofErr w:type="gramEnd"/>
      <w:r w:rsidR="003774F7">
        <w:t xml:space="preserve"> was unaware of what that equation was</w:t>
      </w:r>
      <w:r w:rsidR="00BA6467">
        <w:t xml:space="preserve">. </w:t>
      </w:r>
    </w:p>
    <w:p w14:paraId="6EF5E072" w14:textId="77777777" w:rsidR="00DB2A26" w:rsidRPr="00913536" w:rsidRDefault="00DB2A26"/>
    <w:p w14:paraId="174734D1" w14:textId="5942360C" w:rsidR="00AD2138" w:rsidRDefault="00913536">
      <w:r>
        <w:rPr>
          <w:noProof/>
        </w:rPr>
        <w:drawing>
          <wp:anchor distT="0" distB="0" distL="114300" distR="114300" simplePos="0" relativeHeight="251665408" behindDoc="1" locked="0" layoutInCell="1" allowOverlap="1" wp14:anchorId="24131C12" wp14:editId="5C2042D9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5683905" cy="3421380"/>
            <wp:effectExtent l="0" t="0" r="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05" cy="342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993E42" w14:textId="00FD4590" w:rsidR="00AD2138" w:rsidRDefault="00AD2138"/>
    <w:p w14:paraId="31411B2E" w14:textId="5328A4AC" w:rsidR="00AD2138" w:rsidRDefault="00AD2138"/>
    <w:p w14:paraId="41726D30" w14:textId="4AAD0C86" w:rsidR="00AD2138" w:rsidRDefault="00AD2138"/>
    <w:p w14:paraId="1BAE0554" w14:textId="0FA75458" w:rsidR="00AD2138" w:rsidRDefault="00AD2138"/>
    <w:p w14:paraId="27B5EF7A" w14:textId="574BE36E" w:rsidR="00AD2138" w:rsidRDefault="00AD2138"/>
    <w:p w14:paraId="62F98BBD" w14:textId="77777777" w:rsidR="00AD2138" w:rsidRDefault="00AD2138"/>
    <w:p w14:paraId="595D9D1B" w14:textId="768FAB2D" w:rsidR="00AD2138" w:rsidRDefault="00AD2138"/>
    <w:p w14:paraId="00A6DDC7" w14:textId="1C96DBA9" w:rsidR="00AD2138" w:rsidRDefault="00AD2138"/>
    <w:p w14:paraId="627596FE" w14:textId="542E873F" w:rsidR="00AD2138" w:rsidRDefault="00AD2138"/>
    <w:p w14:paraId="18074C83" w14:textId="6B0F0226" w:rsidR="00AD2138" w:rsidRDefault="00AD2138"/>
    <w:p w14:paraId="39D24D5D" w14:textId="53EEAF71" w:rsidR="00AD2138" w:rsidRDefault="00AD2138"/>
    <w:p w14:paraId="06CD66E8" w14:textId="2EC0DD1A" w:rsidR="00AD2138" w:rsidRPr="00913536" w:rsidRDefault="00913536">
      <w:r>
        <w:t>Graph 1. This shows the plot for the data in Table 1. It shows the value of K</w:t>
      </w:r>
      <w:r>
        <w:rPr>
          <w:vertAlign w:val="subscript"/>
        </w:rPr>
        <w:t>eq</w:t>
      </w:r>
      <w:r>
        <w:t xml:space="preserve"> </w:t>
      </w:r>
      <w:r w:rsidR="00ED42C1">
        <w:t xml:space="preserve">(harmonic mean) </w:t>
      </w:r>
      <w:r>
        <w:t xml:space="preserve">for the different inclusion values. </w:t>
      </w:r>
    </w:p>
    <w:p w14:paraId="1F73D4D2" w14:textId="4A06D8D0" w:rsidR="00AD2138" w:rsidRDefault="00AD2138"/>
    <w:p w14:paraId="03B86D12" w14:textId="77777777" w:rsidR="00AD2138" w:rsidRDefault="00AD2138"/>
    <w:p w14:paraId="6AD0BB14" w14:textId="64A5E254" w:rsidR="00AD2138" w:rsidRDefault="00AD2138"/>
    <w:p w14:paraId="4AE8984A" w14:textId="77777777" w:rsidR="00AD2138" w:rsidRDefault="00AD2138"/>
    <w:sectPr w:rsidR="00AD2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3D"/>
    <w:rsid w:val="0001099C"/>
    <w:rsid w:val="00044E97"/>
    <w:rsid w:val="00161DA9"/>
    <w:rsid w:val="00223EBC"/>
    <w:rsid w:val="00262D06"/>
    <w:rsid w:val="002D041E"/>
    <w:rsid w:val="003774F7"/>
    <w:rsid w:val="003A7341"/>
    <w:rsid w:val="004820AA"/>
    <w:rsid w:val="00521ED1"/>
    <w:rsid w:val="005E6A4A"/>
    <w:rsid w:val="007B7653"/>
    <w:rsid w:val="008C50F6"/>
    <w:rsid w:val="00913536"/>
    <w:rsid w:val="00984CA6"/>
    <w:rsid w:val="009F0100"/>
    <w:rsid w:val="00A90B26"/>
    <w:rsid w:val="00AD2138"/>
    <w:rsid w:val="00AE0780"/>
    <w:rsid w:val="00BA6467"/>
    <w:rsid w:val="00C71315"/>
    <w:rsid w:val="00D0273D"/>
    <w:rsid w:val="00DB2A26"/>
    <w:rsid w:val="00E208DC"/>
    <w:rsid w:val="00E471EC"/>
    <w:rsid w:val="00E96162"/>
    <w:rsid w:val="00ED42C1"/>
    <w:rsid w:val="00EF4008"/>
    <w:rsid w:val="00F53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04B87"/>
  <w15:chartTrackingRefBased/>
  <w15:docId w15:val="{47BF37BD-175F-44B9-A5E4-E8B1826F9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34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40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400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2A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1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Starlivia Kaska</dc:creator>
  <cp:keywords/>
  <dc:description/>
  <cp:lastModifiedBy>Starlivia Kaska</cp:lastModifiedBy>
  <cp:revision>11</cp:revision>
  <cp:lastPrinted>2022-02-08T01:48:00Z</cp:lastPrinted>
  <dcterms:created xsi:type="dcterms:W3CDTF">2022-02-07T17:39:00Z</dcterms:created>
  <dcterms:modified xsi:type="dcterms:W3CDTF">2022-02-08T01:49:00Z</dcterms:modified>
</cp:coreProperties>
</file>