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1634" w14:textId="2A81025D" w:rsidR="00DE3515" w:rsidRDefault="00DE3515">
      <w:r>
        <w:t>Starlivia Kaska</w:t>
      </w:r>
    </w:p>
    <w:p w14:paraId="32447D7B" w14:textId="6B321AD1" w:rsidR="00DE3515" w:rsidRDefault="00DE3515">
      <w:r>
        <w:t>HWRS 482</w:t>
      </w:r>
    </w:p>
    <w:p w14:paraId="7C3BBBF5" w14:textId="54C4AE80" w:rsidR="00DE3515" w:rsidRDefault="00DE3515">
      <w:r>
        <w:t>Dr. Laura Condon</w:t>
      </w:r>
    </w:p>
    <w:p w14:paraId="18674B87" w14:textId="1964B266" w:rsidR="00DE3515" w:rsidRDefault="00DE3515">
      <w:r>
        <w:t>February 19, 2022</w:t>
      </w:r>
    </w:p>
    <w:p w14:paraId="471CB178" w14:textId="776DE7F1" w:rsidR="00DE3515" w:rsidRDefault="00DE3515" w:rsidP="00DE3515">
      <w:pPr>
        <w:jc w:val="center"/>
      </w:pPr>
      <w:r>
        <w:t>HW5 Figures</w:t>
      </w:r>
    </w:p>
    <w:p w14:paraId="4E67EFCD" w14:textId="495A4A88" w:rsidR="00DE3515" w:rsidRDefault="00DE3515" w:rsidP="00DE3515">
      <w:r>
        <w:rPr>
          <w:noProof/>
        </w:rPr>
        <w:drawing>
          <wp:anchor distT="0" distB="0" distL="114300" distR="114300" simplePos="0" relativeHeight="251658240" behindDoc="1" locked="0" layoutInCell="1" allowOverlap="1" wp14:anchorId="2B6A57D4" wp14:editId="6C20B997">
            <wp:simplePos x="0" y="0"/>
            <wp:positionH relativeFrom="column">
              <wp:posOffset>16048</wp:posOffset>
            </wp:positionH>
            <wp:positionV relativeFrom="paragraph">
              <wp:posOffset>16279</wp:posOffset>
            </wp:positionV>
            <wp:extent cx="5943600" cy="5943600"/>
            <wp:effectExtent l="0" t="0" r="0" b="0"/>
            <wp:wrapNone/>
            <wp:docPr id="1" name="Picture 1" descr="A picture containing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spla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Challenge 1.</w:t>
      </w:r>
    </w:p>
    <w:p w14:paraId="7320495E" w14:textId="77777777" w:rsidR="00DE3515" w:rsidRDefault="00DE3515" w:rsidP="00DE3515"/>
    <w:p w14:paraId="2765C09F" w14:textId="24171D26" w:rsidR="00DE3515" w:rsidRDefault="00DE3515" w:rsidP="00DE3515"/>
    <w:p w14:paraId="3344C719" w14:textId="622FB9F4" w:rsidR="00DE3515" w:rsidRDefault="00DE3515" w:rsidP="00DE3515"/>
    <w:p w14:paraId="6576A024" w14:textId="619A26AF" w:rsidR="00DE3515" w:rsidRDefault="00DE3515" w:rsidP="00DE3515"/>
    <w:p w14:paraId="466496BB" w14:textId="77777777" w:rsidR="00DE3515" w:rsidRDefault="00DE3515" w:rsidP="00DE3515"/>
    <w:p w14:paraId="7AA4944F" w14:textId="320D1128" w:rsidR="00DE3515" w:rsidRDefault="00DE3515" w:rsidP="00DE3515"/>
    <w:p w14:paraId="57DD8B0C" w14:textId="77777777" w:rsidR="00DE3515" w:rsidRDefault="00DE3515" w:rsidP="00DE3515"/>
    <w:p w14:paraId="60BDE31E" w14:textId="75B55A68" w:rsidR="00DE3515" w:rsidRDefault="00DE3515" w:rsidP="00DE3515"/>
    <w:p w14:paraId="064E362C" w14:textId="77777777" w:rsidR="00DE3515" w:rsidRDefault="00DE3515" w:rsidP="00DE3515"/>
    <w:p w14:paraId="49ABA3FD" w14:textId="27EA1BE6" w:rsidR="00DE3515" w:rsidRDefault="00DE3515" w:rsidP="00DE3515"/>
    <w:p w14:paraId="5B3D0DE3" w14:textId="07349804" w:rsidR="00DE3515" w:rsidRDefault="00DE3515" w:rsidP="00DE3515"/>
    <w:p w14:paraId="07B8909F" w14:textId="4E90DBF5" w:rsidR="00DE3515" w:rsidRDefault="00DE3515" w:rsidP="00DE3515"/>
    <w:p w14:paraId="265328B0" w14:textId="5F4CA3E1" w:rsidR="00DE3515" w:rsidRDefault="00DE3515" w:rsidP="00DE3515"/>
    <w:p w14:paraId="1A37D492" w14:textId="6AE292BE" w:rsidR="00DE3515" w:rsidRDefault="00DE3515" w:rsidP="00DE3515"/>
    <w:p w14:paraId="11247B96" w14:textId="3FA5E702" w:rsidR="00DE3515" w:rsidRDefault="00DE3515" w:rsidP="00DE3515"/>
    <w:p w14:paraId="5A9C166F" w14:textId="311590F1" w:rsidR="00DE3515" w:rsidRDefault="00DE3515" w:rsidP="00DE3515"/>
    <w:p w14:paraId="2366479E" w14:textId="25D6389D" w:rsidR="00DE3515" w:rsidRDefault="00DE3515" w:rsidP="00DE3515"/>
    <w:p w14:paraId="18F4D0A2" w14:textId="3FC50EC2" w:rsidR="00DE3515" w:rsidRDefault="00C50F7E" w:rsidP="00DE3515">
      <w:r>
        <w:t>Figure 1. This figure show the flow vectors for a c</w:t>
      </w:r>
      <w:r w:rsidR="00DE3515">
        <w:t xml:space="preserve">onfined </w:t>
      </w:r>
      <w:r>
        <w:t xml:space="preserve">system with a head boundary of 15m on the left and 10m on the right. </w:t>
      </w:r>
    </w:p>
    <w:p w14:paraId="6DE39515" w14:textId="4EDB30A7" w:rsidR="00DE3515" w:rsidRDefault="00DE3515" w:rsidP="00DE3515"/>
    <w:p w14:paraId="49E65168" w14:textId="23CDDB59" w:rsidR="00DE3515" w:rsidRDefault="00DE3515" w:rsidP="00DE3515"/>
    <w:p w14:paraId="2B64B3A2" w14:textId="514C2092" w:rsidR="00DE3515" w:rsidRDefault="00DE3515" w:rsidP="00DE3515"/>
    <w:p w14:paraId="708A6F42" w14:textId="77777777" w:rsidR="00DE3515" w:rsidRDefault="00DE3515" w:rsidP="00DE3515"/>
    <w:p w14:paraId="7BCD3148" w14:textId="77777777" w:rsidR="00DE3515" w:rsidRDefault="00DE3515" w:rsidP="00DE3515"/>
    <w:p w14:paraId="385D2B9E" w14:textId="13F71DDC" w:rsidR="00DE3515" w:rsidRDefault="00DE3515" w:rsidP="00DE3515">
      <w:r>
        <w:rPr>
          <w:noProof/>
        </w:rPr>
        <w:drawing>
          <wp:anchor distT="0" distB="0" distL="114300" distR="114300" simplePos="0" relativeHeight="251659264" behindDoc="1" locked="0" layoutInCell="1" allowOverlap="1" wp14:anchorId="1FB2976D" wp14:editId="65DD82F3">
            <wp:simplePos x="0" y="0"/>
            <wp:positionH relativeFrom="column">
              <wp:posOffset>41564</wp:posOffset>
            </wp:positionH>
            <wp:positionV relativeFrom="paragraph">
              <wp:posOffset>-2540</wp:posOffset>
            </wp:positionV>
            <wp:extent cx="5943600" cy="5943600"/>
            <wp:effectExtent l="0" t="0" r="0" b="0"/>
            <wp:wrapNone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05972" w14:textId="02A4454F" w:rsidR="00DE3515" w:rsidRDefault="00DE3515" w:rsidP="00DE3515"/>
    <w:p w14:paraId="73038FDC" w14:textId="6AB2D28C" w:rsidR="00DE3515" w:rsidRDefault="00DE3515" w:rsidP="00DE3515"/>
    <w:p w14:paraId="69443DB7" w14:textId="270EE96B" w:rsidR="00DE3515" w:rsidRDefault="00DE3515" w:rsidP="00DE3515"/>
    <w:p w14:paraId="03670D28" w14:textId="2370611E" w:rsidR="00DE3515" w:rsidRDefault="00DE3515" w:rsidP="00DE3515"/>
    <w:p w14:paraId="294A8E79" w14:textId="246EFB99" w:rsidR="00DE3515" w:rsidRDefault="00DE3515" w:rsidP="00DE3515"/>
    <w:p w14:paraId="724587DF" w14:textId="707A6C9F" w:rsidR="00DE3515" w:rsidRDefault="00DE3515" w:rsidP="00DE3515"/>
    <w:p w14:paraId="23A5FE48" w14:textId="77777777" w:rsidR="00DE3515" w:rsidRDefault="00DE3515" w:rsidP="00DE3515"/>
    <w:p w14:paraId="6069EDF9" w14:textId="0A4131DB" w:rsidR="00DE3515" w:rsidRDefault="00DE3515" w:rsidP="00DE3515"/>
    <w:p w14:paraId="02224321" w14:textId="2768D4CA" w:rsidR="00DE3515" w:rsidRDefault="00DE3515" w:rsidP="00DE3515"/>
    <w:p w14:paraId="7BB7FE47" w14:textId="5CA2F323" w:rsidR="00DE3515" w:rsidRDefault="00DE3515" w:rsidP="00DE3515"/>
    <w:p w14:paraId="72565D9A" w14:textId="7651DF9E" w:rsidR="00DE3515" w:rsidRDefault="00DE3515" w:rsidP="00DE3515"/>
    <w:p w14:paraId="3DFCA836" w14:textId="20CDE42E" w:rsidR="00DE3515" w:rsidRDefault="00DE3515" w:rsidP="00DE3515"/>
    <w:p w14:paraId="15B773E8" w14:textId="39E651CA" w:rsidR="00DE3515" w:rsidRDefault="00DE3515" w:rsidP="00DE3515"/>
    <w:p w14:paraId="53DC894C" w14:textId="4E8C1D6C" w:rsidR="00DE3515" w:rsidRDefault="00DE3515" w:rsidP="00DE3515"/>
    <w:p w14:paraId="705198E4" w14:textId="056348CF" w:rsidR="00DE3515" w:rsidRDefault="00DE3515" w:rsidP="00DE3515"/>
    <w:p w14:paraId="4CECE8EB" w14:textId="37B0504B" w:rsidR="00DE3515" w:rsidRDefault="00DE3515" w:rsidP="00DE3515"/>
    <w:p w14:paraId="7BC55B00" w14:textId="77777777" w:rsidR="00C50F7E" w:rsidRDefault="00C50F7E" w:rsidP="00DE3515"/>
    <w:p w14:paraId="02052DAF" w14:textId="7F5B409F" w:rsidR="00DE3515" w:rsidRDefault="00C50F7E" w:rsidP="00DE3515">
      <w:r>
        <w:t>Figure 2. This figure shows the flow patterns for an u</w:t>
      </w:r>
      <w:r w:rsidR="00DE3515">
        <w:t>nconfined</w:t>
      </w:r>
      <w:r>
        <w:t xml:space="preserve"> system where the head boundary was 7m for the left and 2m for the right.  </w:t>
      </w:r>
    </w:p>
    <w:p w14:paraId="22DF5070" w14:textId="77777777" w:rsidR="00DE3515" w:rsidRDefault="00DE3515" w:rsidP="00DE3515"/>
    <w:p w14:paraId="3959E187" w14:textId="482DD7E0" w:rsidR="00DE3515" w:rsidRDefault="00DE3515" w:rsidP="00DE3515"/>
    <w:p w14:paraId="21BF926E" w14:textId="4D614892" w:rsidR="00DE3515" w:rsidRDefault="00DE3515" w:rsidP="00DE3515"/>
    <w:p w14:paraId="248282E7" w14:textId="77777777" w:rsidR="00DE3515" w:rsidRDefault="00DE3515" w:rsidP="00DE3515"/>
    <w:p w14:paraId="0528E355" w14:textId="77777777" w:rsidR="00DE3515" w:rsidRDefault="00DE3515" w:rsidP="00DE3515"/>
    <w:p w14:paraId="51C0B5B7" w14:textId="77777777" w:rsidR="00DE3515" w:rsidRDefault="00DE3515" w:rsidP="00DE3515"/>
    <w:p w14:paraId="757D95E7" w14:textId="77777777" w:rsidR="00DE3515" w:rsidRDefault="00DE3515" w:rsidP="00DE3515"/>
    <w:p w14:paraId="2FCB8A3B" w14:textId="77777777" w:rsidR="00DE3515" w:rsidRDefault="00DE3515" w:rsidP="00DE3515"/>
    <w:p w14:paraId="6C51B1B4" w14:textId="7F15E234" w:rsidR="00DE3515" w:rsidRDefault="00C50F7E" w:rsidP="00DE3515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AE665A7" wp14:editId="0593D4EA">
            <wp:simplePos x="0" y="0"/>
            <wp:positionH relativeFrom="margin">
              <wp:align>left</wp:align>
            </wp:positionH>
            <wp:positionV relativeFrom="paragraph">
              <wp:posOffset>8717</wp:posOffset>
            </wp:positionV>
            <wp:extent cx="5485714" cy="3657143"/>
            <wp:effectExtent l="0" t="0" r="0" b="0"/>
            <wp:wrapNone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EB2F0" w14:textId="1E9311C2" w:rsidR="00DE3515" w:rsidRDefault="00DE3515" w:rsidP="00DE3515"/>
    <w:p w14:paraId="6B104184" w14:textId="15667385" w:rsidR="00DE3515" w:rsidRDefault="00DE3515" w:rsidP="00DE3515"/>
    <w:p w14:paraId="6193EAE7" w14:textId="2AF47414" w:rsidR="00DE3515" w:rsidRDefault="00DE3515" w:rsidP="00DE3515"/>
    <w:p w14:paraId="6E38F62C" w14:textId="5518AFBD" w:rsidR="00DE3515" w:rsidRDefault="00DE3515" w:rsidP="00DE3515"/>
    <w:p w14:paraId="01958EEF" w14:textId="6A90F37E" w:rsidR="00DE3515" w:rsidRDefault="00DE3515" w:rsidP="00DE3515"/>
    <w:p w14:paraId="2829F53D" w14:textId="6FF085D3" w:rsidR="00DE3515" w:rsidRDefault="00DE3515" w:rsidP="00DE3515"/>
    <w:p w14:paraId="7F7A23BE" w14:textId="0BBA33D3" w:rsidR="00DE3515" w:rsidRDefault="00DE3515" w:rsidP="00DE3515"/>
    <w:p w14:paraId="0162EC9D" w14:textId="4B1BF709" w:rsidR="00DE3515" w:rsidRDefault="00DE3515" w:rsidP="00DE3515"/>
    <w:p w14:paraId="0AE0F05C" w14:textId="7271C16D" w:rsidR="00DE3515" w:rsidRDefault="00DE3515" w:rsidP="00DE3515"/>
    <w:p w14:paraId="111661CB" w14:textId="22B27181" w:rsidR="00DE3515" w:rsidRDefault="00DE3515" w:rsidP="00DE3515"/>
    <w:p w14:paraId="32B923A7" w14:textId="03998395" w:rsidR="00DE3515" w:rsidRDefault="00DE3515" w:rsidP="00DE3515"/>
    <w:p w14:paraId="471CAE48" w14:textId="77777777" w:rsidR="00C50F7E" w:rsidRDefault="00C50F7E" w:rsidP="00C50F7E"/>
    <w:p w14:paraId="48856778" w14:textId="2EE37618" w:rsidR="00DE3515" w:rsidRDefault="00C50F7E" w:rsidP="00C50F7E">
      <w:r>
        <w:rPr>
          <w:noProof/>
        </w:rPr>
        <w:drawing>
          <wp:anchor distT="0" distB="0" distL="114300" distR="114300" simplePos="0" relativeHeight="251660288" behindDoc="1" locked="0" layoutInCell="1" allowOverlap="1" wp14:anchorId="38E766DD" wp14:editId="67363FEC">
            <wp:simplePos x="0" y="0"/>
            <wp:positionH relativeFrom="margin">
              <wp:align>center</wp:align>
            </wp:positionH>
            <wp:positionV relativeFrom="paragraph">
              <wp:posOffset>270972</wp:posOffset>
            </wp:positionV>
            <wp:extent cx="4861676" cy="3241305"/>
            <wp:effectExtent l="0" t="0" r="0" b="0"/>
            <wp:wrapNone/>
            <wp:docPr id="4" name="Picture 4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676" cy="324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Figure 3. This figure shows the head difference contours for a c</w:t>
      </w:r>
      <w:r w:rsidR="00DE3515">
        <w:t>onfined</w:t>
      </w:r>
      <w:r>
        <w:t xml:space="preserve"> system. The head boundaries were 15m for the left and 10m for the right. </w:t>
      </w:r>
    </w:p>
    <w:p w14:paraId="5C617EA7" w14:textId="23E54DB9" w:rsidR="00DE3515" w:rsidRDefault="00DE3515" w:rsidP="00DE3515"/>
    <w:p w14:paraId="1C44546F" w14:textId="61AE6B75" w:rsidR="00DE3515" w:rsidRDefault="00DE3515" w:rsidP="00DE3515"/>
    <w:p w14:paraId="0E47756B" w14:textId="28FD185C" w:rsidR="00DE3515" w:rsidRDefault="00DE3515" w:rsidP="00DE3515"/>
    <w:p w14:paraId="7C66E00F" w14:textId="11AE9C6F" w:rsidR="00DE3515" w:rsidRDefault="00DE3515" w:rsidP="00DE3515"/>
    <w:p w14:paraId="72B400E6" w14:textId="7E9368B1" w:rsidR="00DE3515" w:rsidRDefault="00DE3515" w:rsidP="00DE3515"/>
    <w:p w14:paraId="7824594A" w14:textId="2149C16D" w:rsidR="00DE3515" w:rsidRDefault="00DE3515" w:rsidP="00DE3515"/>
    <w:p w14:paraId="258E30B7" w14:textId="5AEFA635" w:rsidR="00DE3515" w:rsidRDefault="00DE3515" w:rsidP="00DE3515"/>
    <w:p w14:paraId="36C83544" w14:textId="39B04EC4" w:rsidR="00DE3515" w:rsidRDefault="00DE3515" w:rsidP="00DE3515"/>
    <w:p w14:paraId="3BCA7F9C" w14:textId="628E454F" w:rsidR="00DE3515" w:rsidRDefault="00DE3515" w:rsidP="00DE3515"/>
    <w:p w14:paraId="0705C60A" w14:textId="038B150D" w:rsidR="00DE3515" w:rsidRDefault="00DE3515" w:rsidP="00DE3515"/>
    <w:p w14:paraId="4097AC35" w14:textId="77777777" w:rsidR="00C50F7E" w:rsidRDefault="00C50F7E" w:rsidP="00DE3515"/>
    <w:p w14:paraId="1728DD5D" w14:textId="3BCEDA53" w:rsidR="00DE3515" w:rsidRDefault="00C50F7E" w:rsidP="00C50F7E">
      <w:r>
        <w:t xml:space="preserve">Figure 4. This figure shows the head difference contours for an unconfined system. The head boundaries were 7m for the left and 2m for the right. </w:t>
      </w:r>
    </w:p>
    <w:p w14:paraId="06DFB35D" w14:textId="2C8E0458" w:rsidR="00DE3515" w:rsidRDefault="00DE3515" w:rsidP="00DE3515"/>
    <w:p w14:paraId="035BAB86" w14:textId="6ECFD8D7" w:rsidR="00DE3515" w:rsidRDefault="00DE3515" w:rsidP="00DE3515"/>
    <w:p w14:paraId="36BEB3E8" w14:textId="443B9286" w:rsidR="00DE3515" w:rsidRDefault="001D6F6B" w:rsidP="00DE3515">
      <w:r>
        <w:t xml:space="preserve">Challenge 2. </w:t>
      </w:r>
    </w:p>
    <w:p w14:paraId="5CDF0886" w14:textId="3C70F7D8" w:rsidR="00DE3515" w:rsidRDefault="004F51C1" w:rsidP="00DE3515">
      <w:r>
        <w:rPr>
          <w:noProof/>
        </w:rPr>
        <w:drawing>
          <wp:anchor distT="0" distB="0" distL="114300" distR="114300" simplePos="0" relativeHeight="251662336" behindDoc="1" locked="0" layoutInCell="1" allowOverlap="1" wp14:anchorId="68CDF699" wp14:editId="54E0F927">
            <wp:simplePos x="0" y="0"/>
            <wp:positionH relativeFrom="margin">
              <wp:align>center</wp:align>
            </wp:positionH>
            <wp:positionV relativeFrom="paragraph">
              <wp:posOffset>10391</wp:posOffset>
            </wp:positionV>
            <wp:extent cx="4438996" cy="2959331"/>
            <wp:effectExtent l="0" t="0" r="0" b="0"/>
            <wp:wrapNone/>
            <wp:docPr id="5" name="Picture 5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ctang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996" cy="2959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6BA1B" w14:textId="13DE9506" w:rsidR="00DE3515" w:rsidRDefault="00DE3515" w:rsidP="00DE3515"/>
    <w:p w14:paraId="5D07BA48" w14:textId="0C82315A" w:rsidR="00DE3515" w:rsidRDefault="00DE3515" w:rsidP="00DE3515"/>
    <w:p w14:paraId="79AC1153" w14:textId="59218FDE" w:rsidR="00DE3515" w:rsidRDefault="00DE3515" w:rsidP="00DE3515"/>
    <w:p w14:paraId="77991515" w14:textId="46CAB3E0" w:rsidR="00DE3515" w:rsidRDefault="00DE3515" w:rsidP="00DE3515"/>
    <w:p w14:paraId="69636BEB" w14:textId="26300485" w:rsidR="00DE3515" w:rsidRDefault="00DE3515" w:rsidP="00DE3515"/>
    <w:p w14:paraId="1B2A163F" w14:textId="38A41DA5" w:rsidR="00DE3515" w:rsidRDefault="00DE3515" w:rsidP="00DE3515"/>
    <w:p w14:paraId="0B12039C" w14:textId="4D2121C8" w:rsidR="00DE3515" w:rsidRDefault="00DE3515" w:rsidP="00DE3515"/>
    <w:p w14:paraId="0B19D2A5" w14:textId="78B2C760" w:rsidR="00DE3515" w:rsidRDefault="00DE3515" w:rsidP="00DE3515"/>
    <w:p w14:paraId="40A903D3" w14:textId="70DCEA47" w:rsidR="00DE3515" w:rsidRDefault="00DE3515" w:rsidP="00DE3515"/>
    <w:p w14:paraId="3DFBDC81" w14:textId="02471576" w:rsidR="00DE3515" w:rsidRDefault="00DE3515" w:rsidP="00DE3515"/>
    <w:p w14:paraId="3F108B1E" w14:textId="039F6644" w:rsidR="004F51C1" w:rsidRDefault="00DE3515" w:rsidP="00DE3515">
      <w:r>
        <w:t>Left flux = 52.08 Right Flux = 52.08 Difference = 0.00</w:t>
      </w:r>
    </w:p>
    <w:p w14:paraId="035AAD12" w14:textId="1FA39796" w:rsidR="00C50F7E" w:rsidRDefault="004F51C1" w:rsidP="00DE3515">
      <w:r>
        <w:rPr>
          <w:noProof/>
        </w:rPr>
        <w:drawing>
          <wp:anchor distT="0" distB="0" distL="114300" distR="114300" simplePos="0" relativeHeight="251665408" behindDoc="1" locked="0" layoutInCell="1" allowOverlap="1" wp14:anchorId="56F1BF3A" wp14:editId="56910964">
            <wp:simplePos x="0" y="0"/>
            <wp:positionH relativeFrom="margin">
              <wp:posOffset>721473</wp:posOffset>
            </wp:positionH>
            <wp:positionV relativeFrom="paragraph">
              <wp:posOffset>315307</wp:posOffset>
            </wp:positionV>
            <wp:extent cx="4476147" cy="2984270"/>
            <wp:effectExtent l="0" t="0" r="0" b="0"/>
            <wp:wrapNone/>
            <wp:docPr id="6" name="Picture 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47" cy="298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F7E">
        <w:t xml:space="preserve">Figure 5. This plot shows the left and right boundary flows for a confined system with no well pumping or recharge. </w:t>
      </w:r>
    </w:p>
    <w:p w14:paraId="6252D8C5" w14:textId="277DC963" w:rsidR="00C50F7E" w:rsidRDefault="00C50F7E" w:rsidP="00DE3515"/>
    <w:p w14:paraId="2030F666" w14:textId="77777777" w:rsidR="004F51C1" w:rsidRDefault="004F51C1" w:rsidP="00DE3515"/>
    <w:p w14:paraId="1418CA2E" w14:textId="77777777" w:rsidR="004F51C1" w:rsidRDefault="004F51C1" w:rsidP="00DE3515"/>
    <w:p w14:paraId="280F6A6F" w14:textId="77777777" w:rsidR="004F51C1" w:rsidRDefault="004F51C1" w:rsidP="00DE3515"/>
    <w:p w14:paraId="3DE70173" w14:textId="77777777" w:rsidR="004F51C1" w:rsidRDefault="004F51C1" w:rsidP="00DE3515"/>
    <w:p w14:paraId="5346D24F" w14:textId="77777777" w:rsidR="004F51C1" w:rsidRDefault="004F51C1" w:rsidP="00DE3515"/>
    <w:p w14:paraId="77570C5F" w14:textId="77777777" w:rsidR="004F51C1" w:rsidRDefault="004F51C1" w:rsidP="00DE3515"/>
    <w:p w14:paraId="672718E2" w14:textId="77777777" w:rsidR="004F51C1" w:rsidRDefault="004F51C1" w:rsidP="00DE3515"/>
    <w:p w14:paraId="3240A2BA" w14:textId="77777777" w:rsidR="004F51C1" w:rsidRDefault="004F51C1" w:rsidP="00DE3515"/>
    <w:p w14:paraId="3A7A2C60" w14:textId="77777777" w:rsidR="004F51C1" w:rsidRDefault="004F51C1" w:rsidP="00DE3515"/>
    <w:p w14:paraId="2E5CFEE3" w14:textId="5B02B510" w:rsidR="00CE35D2" w:rsidRDefault="00CE35D2" w:rsidP="00DE3515">
      <w:r>
        <w:t xml:space="preserve">Left flux = </w:t>
      </w:r>
      <w:r w:rsidR="004F51C1">
        <w:t>23.4125 Right</w:t>
      </w:r>
      <w:r>
        <w:t xml:space="preserve"> flux = 23.411 Difference = - 0.00598</w:t>
      </w:r>
    </w:p>
    <w:p w14:paraId="76F8EB31" w14:textId="77777777" w:rsidR="004F51C1" w:rsidRDefault="00C50F7E" w:rsidP="00DE3515">
      <w:r>
        <w:t xml:space="preserve">Figure 6. This plot shows the left and right boundary flows for an unconfined system with no well and no recharge. </w:t>
      </w:r>
    </w:p>
    <w:p w14:paraId="39107BC6" w14:textId="582DC9FD" w:rsidR="001D6F6B" w:rsidRDefault="00845137" w:rsidP="00DE3515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3F33EF7" wp14:editId="6FAADACE">
            <wp:simplePos x="0" y="0"/>
            <wp:positionH relativeFrom="margin">
              <wp:align>left</wp:align>
            </wp:positionH>
            <wp:positionV relativeFrom="paragraph">
              <wp:posOffset>52993</wp:posOffset>
            </wp:positionV>
            <wp:extent cx="5485714" cy="3657143"/>
            <wp:effectExtent l="0" t="0" r="0" b="0"/>
            <wp:wrapNone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F6B">
        <w:t>Challenge 3.</w:t>
      </w:r>
    </w:p>
    <w:p w14:paraId="02C53915" w14:textId="66940918" w:rsidR="00DE3515" w:rsidRDefault="00DE3515" w:rsidP="00DE3515"/>
    <w:p w14:paraId="1B27FA44" w14:textId="67B8CEC1" w:rsidR="00DE3515" w:rsidRDefault="00DE3515" w:rsidP="00DE3515"/>
    <w:p w14:paraId="37E0A9F7" w14:textId="40E53921" w:rsidR="00DE3515" w:rsidRDefault="00DE3515" w:rsidP="00DE3515"/>
    <w:p w14:paraId="34CD7D02" w14:textId="4A417D48" w:rsidR="00DE3515" w:rsidRDefault="00DE3515" w:rsidP="00DE3515"/>
    <w:p w14:paraId="4D701EE7" w14:textId="615E6566" w:rsidR="00DE3515" w:rsidRDefault="00DE3515" w:rsidP="00DE3515"/>
    <w:p w14:paraId="7D64DFF4" w14:textId="21F0950B" w:rsidR="00DE3515" w:rsidRDefault="00DE3515" w:rsidP="00DE3515"/>
    <w:p w14:paraId="25929526" w14:textId="03709798" w:rsidR="00DE3515" w:rsidRDefault="00DE3515" w:rsidP="00DE3515"/>
    <w:p w14:paraId="11744BF5" w14:textId="3592B026" w:rsidR="00DE3515" w:rsidRDefault="00DE3515" w:rsidP="00DE3515"/>
    <w:p w14:paraId="577C79D8" w14:textId="5D5B3DB7" w:rsidR="00DE3515" w:rsidRDefault="00DE3515" w:rsidP="00DE3515"/>
    <w:p w14:paraId="105B850D" w14:textId="220C08F5" w:rsidR="00DE3515" w:rsidRDefault="00DE3515" w:rsidP="00DE3515"/>
    <w:p w14:paraId="42C0728D" w14:textId="6BF75300" w:rsidR="00DE3515" w:rsidRDefault="00DE3515" w:rsidP="00DE3515"/>
    <w:p w14:paraId="0A3827A8" w14:textId="1C75AFF6" w:rsidR="00DE3515" w:rsidRDefault="00DE3515" w:rsidP="00DE3515"/>
    <w:p w14:paraId="13E9D103" w14:textId="5D4A0627" w:rsidR="00FB02D4" w:rsidRDefault="004F51C1" w:rsidP="00DE3515">
      <w:r>
        <w:t>Figure 7. This plot shows the head through a transect in row 12. Showing the effects of r</w:t>
      </w:r>
      <w:r w:rsidR="001D6F6B">
        <w:t xml:space="preserve">echarge </w:t>
      </w:r>
      <w:r w:rsidR="00DC1D95">
        <w:t>on entire land surface</w:t>
      </w:r>
      <w:r>
        <w:t xml:space="preserve"> and the h</w:t>
      </w:r>
      <w:r w:rsidR="00FB02D4">
        <w:t xml:space="preserve">ead gradient </w:t>
      </w:r>
      <w:r>
        <w:t>was</w:t>
      </w:r>
      <w:r w:rsidR="00FB02D4">
        <w:t xml:space="preserve"> 0.002 m/m</w:t>
      </w:r>
      <w:r>
        <w:t>.</w:t>
      </w:r>
    </w:p>
    <w:p w14:paraId="1B839892" w14:textId="69EC2A49" w:rsidR="00DE3515" w:rsidRDefault="004F51C1" w:rsidP="00DE3515">
      <w:r>
        <w:rPr>
          <w:noProof/>
        </w:rPr>
        <w:drawing>
          <wp:anchor distT="0" distB="0" distL="114300" distR="114300" simplePos="0" relativeHeight="251666432" behindDoc="1" locked="0" layoutInCell="1" allowOverlap="1" wp14:anchorId="79755D5A" wp14:editId="241F1C05">
            <wp:simplePos x="0" y="0"/>
            <wp:positionH relativeFrom="margin">
              <wp:align>center</wp:align>
            </wp:positionH>
            <wp:positionV relativeFrom="paragraph">
              <wp:posOffset>11083</wp:posOffset>
            </wp:positionV>
            <wp:extent cx="4854633" cy="3236423"/>
            <wp:effectExtent l="0" t="0" r="0" b="0"/>
            <wp:wrapNone/>
            <wp:docPr id="8" name="Picture 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633" cy="3236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34259" w14:textId="77777777" w:rsidR="004F51C1" w:rsidRDefault="004F51C1" w:rsidP="00DE3515"/>
    <w:p w14:paraId="17EF4441" w14:textId="77777777" w:rsidR="004F51C1" w:rsidRDefault="004F51C1" w:rsidP="00DE3515"/>
    <w:p w14:paraId="75BF95FC" w14:textId="77777777" w:rsidR="004F51C1" w:rsidRDefault="004F51C1" w:rsidP="00DE3515"/>
    <w:p w14:paraId="162A1DCB" w14:textId="77777777" w:rsidR="004F51C1" w:rsidRDefault="004F51C1" w:rsidP="00DE3515"/>
    <w:p w14:paraId="009452BD" w14:textId="77777777" w:rsidR="004F51C1" w:rsidRDefault="004F51C1" w:rsidP="00DE3515"/>
    <w:p w14:paraId="325A4635" w14:textId="77777777" w:rsidR="004F51C1" w:rsidRDefault="004F51C1" w:rsidP="00DE3515"/>
    <w:p w14:paraId="7101575F" w14:textId="77777777" w:rsidR="004F51C1" w:rsidRDefault="004F51C1" w:rsidP="00DE3515"/>
    <w:p w14:paraId="1B6085B8" w14:textId="77777777" w:rsidR="004F51C1" w:rsidRDefault="004F51C1" w:rsidP="00DE3515"/>
    <w:p w14:paraId="6FCD0E50" w14:textId="77777777" w:rsidR="004F51C1" w:rsidRDefault="004F51C1" w:rsidP="00DE3515"/>
    <w:p w14:paraId="4193FCFA" w14:textId="77777777" w:rsidR="004F51C1" w:rsidRDefault="004F51C1" w:rsidP="00DE3515"/>
    <w:p w14:paraId="02D0C5C8" w14:textId="77777777" w:rsidR="00845137" w:rsidRDefault="00845137" w:rsidP="00DE3515"/>
    <w:p w14:paraId="2AB8734A" w14:textId="3BFBFAB9" w:rsidR="004F51C1" w:rsidRDefault="004F51C1" w:rsidP="00DE3515">
      <w:r>
        <w:t xml:space="preserve">Figure 8. This plot shows the left and right boundary flows for an unconfined system with a left head boundary of 7m and a right of 2m. </w:t>
      </w:r>
    </w:p>
    <w:p w14:paraId="20FD5876" w14:textId="18896C49" w:rsidR="00845137" w:rsidRDefault="00845137" w:rsidP="00DE3515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514E9C3" wp14:editId="15B03CD7">
            <wp:simplePos x="0" y="0"/>
            <wp:positionH relativeFrom="margin">
              <wp:posOffset>-83069</wp:posOffset>
            </wp:positionH>
            <wp:positionV relativeFrom="paragraph">
              <wp:posOffset>-298854</wp:posOffset>
            </wp:positionV>
            <wp:extent cx="5943600" cy="5943600"/>
            <wp:effectExtent l="0" t="0" r="0" b="0"/>
            <wp:wrapNone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FE028" w14:textId="3B251E42" w:rsidR="00DE3515" w:rsidRDefault="00FB02D4" w:rsidP="00DE3515">
      <w:r>
        <w:t>Challenge 4.</w:t>
      </w:r>
    </w:p>
    <w:p w14:paraId="10E8BB8A" w14:textId="69F5DF6E" w:rsidR="00FB02D4" w:rsidRDefault="00FB02D4" w:rsidP="00DE3515"/>
    <w:p w14:paraId="06C05BD7" w14:textId="1C9009B8" w:rsidR="00DE3515" w:rsidRDefault="00DE3515" w:rsidP="00DE3515"/>
    <w:p w14:paraId="5CD19DAD" w14:textId="3D8FC526" w:rsidR="00DE3515" w:rsidRDefault="003C7020" w:rsidP="00DE351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FE857A" wp14:editId="67AA9A33">
                <wp:simplePos x="0" y="0"/>
                <wp:positionH relativeFrom="column">
                  <wp:posOffset>1371600</wp:posOffset>
                </wp:positionH>
                <wp:positionV relativeFrom="paragraph">
                  <wp:posOffset>53398</wp:posOffset>
                </wp:positionV>
                <wp:extent cx="3108960" cy="2202872"/>
                <wp:effectExtent l="0" t="0" r="15240" b="260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220287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46673" id="Oval 12" o:spid="_x0000_s1026" style="position:absolute;margin-left:108pt;margin-top:4.2pt;width:244.8pt;height:17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" filled="f" strokecolor="red" strokeweight="1pt">
                <v:stroke joinstyle="miter"/>
              </v:oval>
            </w:pict>
          </mc:Fallback>
        </mc:AlternateContent>
      </w:r>
    </w:p>
    <w:p w14:paraId="7FC7D177" w14:textId="6E90A17A" w:rsidR="00DE3515" w:rsidRDefault="00DE3515" w:rsidP="00DE3515"/>
    <w:p w14:paraId="51A8E7DD" w14:textId="57D3E3A6" w:rsidR="00DE3515" w:rsidRDefault="00DE3515" w:rsidP="00DE3515"/>
    <w:p w14:paraId="76D13363" w14:textId="52AD663C" w:rsidR="00DE3515" w:rsidRDefault="00DE3515" w:rsidP="00DE3515"/>
    <w:p w14:paraId="6137DCA5" w14:textId="37187F68" w:rsidR="00DE3515" w:rsidRDefault="00DE3515" w:rsidP="00DE3515"/>
    <w:p w14:paraId="2ED6697E" w14:textId="57DF2454" w:rsidR="00DE3515" w:rsidRDefault="00DE3515" w:rsidP="00DE3515"/>
    <w:p w14:paraId="26819CEF" w14:textId="556E3E50" w:rsidR="00FB02D4" w:rsidRDefault="00FB02D4" w:rsidP="00DE3515"/>
    <w:p w14:paraId="01595377" w14:textId="5AE3ABE2" w:rsidR="00FB02D4" w:rsidRDefault="00FB02D4" w:rsidP="00DE3515"/>
    <w:p w14:paraId="6B45EB05" w14:textId="74561606" w:rsidR="00FB02D4" w:rsidRDefault="00FB02D4" w:rsidP="00DE3515"/>
    <w:p w14:paraId="2597E416" w14:textId="4F15D5DD" w:rsidR="00FB02D4" w:rsidRDefault="00FB02D4" w:rsidP="00DE3515"/>
    <w:p w14:paraId="13BA7021" w14:textId="726C6A97" w:rsidR="00FB02D4" w:rsidRDefault="00FB02D4" w:rsidP="00DE3515"/>
    <w:p w14:paraId="4442236F" w14:textId="3856277A" w:rsidR="00FB02D4" w:rsidRDefault="00FB02D4" w:rsidP="00DE3515"/>
    <w:p w14:paraId="5C35381A" w14:textId="00B633E9" w:rsidR="00FB02D4" w:rsidRDefault="00FB02D4" w:rsidP="00DE3515"/>
    <w:p w14:paraId="68F22BC9" w14:textId="2D86BC6D" w:rsidR="00FB02D4" w:rsidRDefault="00FB02D4" w:rsidP="00DE3515"/>
    <w:p w14:paraId="0FFE3E67" w14:textId="77777777" w:rsidR="00845137" w:rsidRDefault="004F51C1" w:rsidP="00DE3515">
      <w:r>
        <w:t xml:space="preserve">Figure 9. This figure shows the </w:t>
      </w:r>
      <w:r w:rsidR="003C7020">
        <w:t>flow patterns of an unconfined system with a left head boundary of 7m and a right head boundary of 2m. The red circle indicates a potential contamination zone.</w:t>
      </w:r>
    </w:p>
    <w:p w14:paraId="67145D79" w14:textId="251ACB84" w:rsidR="00FB02D4" w:rsidRPr="004F51C1" w:rsidRDefault="003C7020" w:rsidP="00DE3515">
      <w:r>
        <w:t xml:space="preserve"> </w:t>
      </w:r>
    </w:p>
    <w:p w14:paraId="39F82D72" w14:textId="77777777" w:rsidR="00FB02D4" w:rsidRDefault="00FB02D4" w:rsidP="00DE3515"/>
    <w:p w14:paraId="35654438" w14:textId="77777777" w:rsidR="00FB02D4" w:rsidRDefault="00FB02D4" w:rsidP="00DE3515"/>
    <w:p w14:paraId="03292410" w14:textId="77777777" w:rsidR="00FB02D4" w:rsidRDefault="00FB02D4" w:rsidP="00DE3515"/>
    <w:p w14:paraId="61E3BBCF" w14:textId="77777777" w:rsidR="00FB02D4" w:rsidRDefault="00FB02D4" w:rsidP="00DE3515"/>
    <w:p w14:paraId="0139CD2F" w14:textId="77777777" w:rsidR="00FB02D4" w:rsidRDefault="00FB02D4" w:rsidP="00DE3515"/>
    <w:p w14:paraId="76E65AC1" w14:textId="77777777" w:rsidR="00FB02D4" w:rsidRDefault="00FB02D4" w:rsidP="00DE3515"/>
    <w:p w14:paraId="402813A0" w14:textId="77777777" w:rsidR="00FB02D4" w:rsidRDefault="00FB02D4" w:rsidP="00DE3515"/>
    <w:p w14:paraId="106B3287" w14:textId="77777777" w:rsidR="00FB02D4" w:rsidRDefault="00FB02D4" w:rsidP="00DE3515"/>
    <w:p w14:paraId="30CCE8FD" w14:textId="07E8A376" w:rsidR="00FB02D4" w:rsidRDefault="003C7020" w:rsidP="00DE3515">
      <w:r w:rsidRPr="005D1992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1DC65825" wp14:editId="248713A2">
            <wp:simplePos x="0" y="0"/>
            <wp:positionH relativeFrom="margin">
              <wp:align>right</wp:align>
            </wp:positionH>
            <wp:positionV relativeFrom="paragraph">
              <wp:posOffset>-332220</wp:posOffset>
            </wp:positionV>
            <wp:extent cx="5943600" cy="5943600"/>
            <wp:effectExtent l="0" t="0" r="0" b="0"/>
            <wp:wrapNone/>
            <wp:docPr id="13" name="Picture 1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0008E" w14:textId="3DA01A5B" w:rsidR="00FB02D4" w:rsidRDefault="00FB02D4" w:rsidP="00DE3515">
      <w:r>
        <w:t xml:space="preserve">Challenge 5. </w:t>
      </w:r>
    </w:p>
    <w:p w14:paraId="35599FA5" w14:textId="65BC67D8" w:rsidR="00FB02D4" w:rsidRDefault="00FB02D4" w:rsidP="00DE3515"/>
    <w:p w14:paraId="14D1D2A2" w14:textId="508A4214" w:rsidR="00DE3515" w:rsidRDefault="00DE3515" w:rsidP="00DE3515"/>
    <w:p w14:paraId="6315E011" w14:textId="64735B60" w:rsidR="00DE3515" w:rsidRDefault="005D1992" w:rsidP="00DE351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35145C" wp14:editId="7C738352">
                <wp:simplePos x="0" y="0"/>
                <wp:positionH relativeFrom="column">
                  <wp:posOffset>1704109</wp:posOffset>
                </wp:positionH>
                <wp:positionV relativeFrom="paragraph">
                  <wp:posOffset>4791</wp:posOffset>
                </wp:positionV>
                <wp:extent cx="2660015" cy="1978429"/>
                <wp:effectExtent l="0" t="0" r="26035" b="2222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15" cy="19784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33620" id="Oval 15" o:spid="_x0000_s1026" style="position:absolute;margin-left:134.2pt;margin-top:.4pt;width:209.45pt;height:15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</w:p>
    <w:p w14:paraId="4C8CCB28" w14:textId="1B642CE0" w:rsidR="00DE3515" w:rsidRDefault="00DE3515" w:rsidP="00DE3515"/>
    <w:p w14:paraId="40A70F94" w14:textId="2CA22BB4" w:rsidR="00DE3515" w:rsidRDefault="00DE3515" w:rsidP="00DE3515"/>
    <w:p w14:paraId="7287709A" w14:textId="4F065BFD" w:rsidR="00DE3515" w:rsidRDefault="003C7020" w:rsidP="00DE351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EA50BC" wp14:editId="504B6CAB">
                <wp:simplePos x="0" y="0"/>
                <wp:positionH relativeFrom="column">
                  <wp:posOffset>1945120</wp:posOffset>
                </wp:positionH>
                <wp:positionV relativeFrom="paragraph">
                  <wp:posOffset>11719</wp:posOffset>
                </wp:positionV>
                <wp:extent cx="1188142" cy="606368"/>
                <wp:effectExtent l="0" t="0" r="12065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142" cy="60636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29C538" id="Oval 14" o:spid="_x0000_s1026" style="position:absolute;margin-left:153.15pt;margin-top:.9pt;width:93.55pt;height:4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490D9B81" w14:textId="03D64AF5" w:rsidR="00DE3515" w:rsidRDefault="00DE3515" w:rsidP="00DE3515"/>
    <w:p w14:paraId="48FB11DD" w14:textId="62E92B57" w:rsidR="00DE3515" w:rsidRDefault="00DE3515" w:rsidP="00DE3515"/>
    <w:p w14:paraId="2630A391" w14:textId="32FFA7ED" w:rsidR="00DE3515" w:rsidRDefault="00DE3515" w:rsidP="00DE3515"/>
    <w:p w14:paraId="14D9F60F" w14:textId="08C15174" w:rsidR="00DE3515" w:rsidRDefault="00DE3515" w:rsidP="00DE3515"/>
    <w:p w14:paraId="7B5E84DC" w14:textId="0B8BECB0" w:rsidR="00DE3515" w:rsidRDefault="00DE3515" w:rsidP="00DE3515"/>
    <w:p w14:paraId="1203C48E" w14:textId="60EC4F41" w:rsidR="003C7020" w:rsidRDefault="003C7020" w:rsidP="00DE3515"/>
    <w:p w14:paraId="64A96D24" w14:textId="52CCF9EF" w:rsidR="003C7020" w:rsidRDefault="003C7020" w:rsidP="00DE3515"/>
    <w:p w14:paraId="1C9D2955" w14:textId="54475DBF" w:rsidR="003C7020" w:rsidRDefault="003C7020" w:rsidP="00DE3515"/>
    <w:p w14:paraId="50E4473F" w14:textId="608E1413" w:rsidR="003C7020" w:rsidRDefault="003C7020" w:rsidP="00DE3515"/>
    <w:p w14:paraId="7E0272F0" w14:textId="77777777" w:rsidR="003C7020" w:rsidRDefault="003C7020" w:rsidP="00DE3515"/>
    <w:p w14:paraId="11AC13C6" w14:textId="4340EA7F" w:rsidR="003C7020" w:rsidRDefault="003C7020" w:rsidP="00DE3515">
      <w:r>
        <w:t>Figure 10. This figure shows the flow pattern of an unconfined system with a left head boundary of 7m and a right head boundary of 2m. There is a well and recharge in this system.</w:t>
      </w:r>
      <w:r w:rsidR="005D1992">
        <w:t xml:space="preserve"> The blue circle indicates a capture </w:t>
      </w:r>
      <w:r w:rsidR="00845137">
        <w:t>zone,</w:t>
      </w:r>
      <w:r w:rsidR="005D1992">
        <w:t xml:space="preserve"> and the red circle indicates a contamination zone. </w:t>
      </w:r>
      <w:r>
        <w:t xml:space="preserve"> </w:t>
      </w:r>
    </w:p>
    <w:p w14:paraId="6F9A29A5" w14:textId="083C9ED9" w:rsidR="00DE3515" w:rsidRDefault="00DE3515" w:rsidP="00DE3515"/>
    <w:p w14:paraId="18A6A0B5" w14:textId="4B700A3B" w:rsidR="00DE3515" w:rsidRDefault="00DE3515" w:rsidP="00DE3515"/>
    <w:p w14:paraId="24456868" w14:textId="15C311A2" w:rsidR="00DE3515" w:rsidRDefault="00DE3515" w:rsidP="00DE3515"/>
    <w:p w14:paraId="77884200" w14:textId="4158E526" w:rsidR="00DE3515" w:rsidRDefault="00DE3515" w:rsidP="00DE3515"/>
    <w:p w14:paraId="0A5BB30E" w14:textId="7AF0E82A" w:rsidR="00DE3515" w:rsidRDefault="00DE3515" w:rsidP="00DE3515"/>
    <w:p w14:paraId="0707896C" w14:textId="472FB8F2" w:rsidR="00DE3515" w:rsidRDefault="00DE3515" w:rsidP="00DE3515"/>
    <w:p w14:paraId="0CD6E50C" w14:textId="2B1DBBA0" w:rsidR="00DE3515" w:rsidRDefault="00DE3515" w:rsidP="00DE3515"/>
    <w:p w14:paraId="2EB3C0CB" w14:textId="40F7F327" w:rsidR="00DE3515" w:rsidRDefault="00DE3515" w:rsidP="00DE3515"/>
    <w:p w14:paraId="0337FCFB" w14:textId="15F0EC8C" w:rsidR="00DE3515" w:rsidRDefault="00DE3515" w:rsidP="00DE3515"/>
    <w:p w14:paraId="56AF75A7" w14:textId="24415A64" w:rsidR="00DE3515" w:rsidRDefault="00DE3515" w:rsidP="00DE3515"/>
    <w:p w14:paraId="7A35762E" w14:textId="7003CA54" w:rsidR="00DE3515" w:rsidRDefault="00DE3515" w:rsidP="00DE3515"/>
    <w:p w14:paraId="5C75F006" w14:textId="33860B98" w:rsidR="00DE3515" w:rsidRDefault="00DE3515" w:rsidP="00DE3515"/>
    <w:p w14:paraId="387791E6" w14:textId="5E24E990" w:rsidR="00DE3515" w:rsidRDefault="00DE3515" w:rsidP="00DE3515"/>
    <w:p w14:paraId="49211E51" w14:textId="1694DD93" w:rsidR="00DE3515" w:rsidRDefault="00DE3515" w:rsidP="00DE3515"/>
    <w:p w14:paraId="68050334" w14:textId="2358C193" w:rsidR="00DE3515" w:rsidRDefault="00DE3515" w:rsidP="00DE3515"/>
    <w:p w14:paraId="1F06FC85" w14:textId="6A12452B" w:rsidR="00DE3515" w:rsidRDefault="00DE3515" w:rsidP="00DE3515"/>
    <w:p w14:paraId="59F46E11" w14:textId="77777777" w:rsidR="00DE3515" w:rsidRDefault="00DE3515" w:rsidP="00DE3515"/>
    <w:sectPr w:rsidR="00DE3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15"/>
    <w:rsid w:val="001D6F6B"/>
    <w:rsid w:val="00246391"/>
    <w:rsid w:val="003C7020"/>
    <w:rsid w:val="004F51C1"/>
    <w:rsid w:val="005D1992"/>
    <w:rsid w:val="00845137"/>
    <w:rsid w:val="00C50F7E"/>
    <w:rsid w:val="00CE35D2"/>
    <w:rsid w:val="00DC1D95"/>
    <w:rsid w:val="00DE3515"/>
    <w:rsid w:val="00FB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B3DE"/>
  <w15:chartTrackingRefBased/>
  <w15:docId w15:val="{F621BCEA-FAD7-4689-892F-C13CA9B4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Starlivia Kaska</dc:creator>
  <cp:keywords/>
  <dc:description/>
  <cp:lastModifiedBy>Starlivia Kaska</cp:lastModifiedBy>
  <cp:revision>5</cp:revision>
  <cp:lastPrinted>2022-02-20T06:07:00Z</cp:lastPrinted>
  <dcterms:created xsi:type="dcterms:W3CDTF">2022-02-20T04:34:00Z</dcterms:created>
  <dcterms:modified xsi:type="dcterms:W3CDTF">2022-02-20T06:07:00Z</dcterms:modified>
</cp:coreProperties>
</file>