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D54F" w14:textId="1FAD975F" w:rsidR="005673A1" w:rsidRDefault="005673A1">
      <w:r>
        <w:t xml:space="preserve">Starlivia Kaska </w:t>
      </w:r>
    </w:p>
    <w:p w14:paraId="6194EBBB" w14:textId="09D64761" w:rsidR="005673A1" w:rsidRDefault="005673A1">
      <w:r>
        <w:t>HWRS 482</w:t>
      </w:r>
    </w:p>
    <w:p w14:paraId="7C7D1C9E" w14:textId="6B178C74" w:rsidR="005673A1" w:rsidRDefault="005673A1">
      <w:r>
        <w:t>Dr. Laura Condon</w:t>
      </w:r>
    </w:p>
    <w:p w14:paraId="01741E0E" w14:textId="77AAA5BE" w:rsidR="005673A1" w:rsidRDefault="005673A1">
      <w:r>
        <w:t>February 28, 2022</w:t>
      </w:r>
    </w:p>
    <w:p w14:paraId="68A55924" w14:textId="3E9A34C7" w:rsidR="005673A1" w:rsidRDefault="00F80DE9" w:rsidP="005673A1">
      <w:pPr>
        <w:jc w:val="center"/>
      </w:pPr>
      <w:r>
        <w:rPr>
          <w:noProof/>
        </w:rPr>
        <w:drawing>
          <wp:anchor distT="0" distB="0" distL="114300" distR="114300" simplePos="0" relativeHeight="251658240" behindDoc="1" locked="0" layoutInCell="1" allowOverlap="1" wp14:anchorId="72F6582C" wp14:editId="3CE78D23">
            <wp:simplePos x="0" y="0"/>
            <wp:positionH relativeFrom="margin">
              <wp:align>center</wp:align>
            </wp:positionH>
            <wp:positionV relativeFrom="paragraph">
              <wp:posOffset>125730</wp:posOffset>
            </wp:positionV>
            <wp:extent cx="4217669" cy="281178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17669" cy="2811780"/>
                    </a:xfrm>
                    <a:prstGeom prst="rect">
                      <a:avLst/>
                    </a:prstGeom>
                  </pic:spPr>
                </pic:pic>
              </a:graphicData>
            </a:graphic>
            <wp14:sizeRelH relativeFrom="margin">
              <wp14:pctWidth>0</wp14:pctWidth>
            </wp14:sizeRelH>
            <wp14:sizeRelV relativeFrom="margin">
              <wp14:pctHeight>0</wp14:pctHeight>
            </wp14:sizeRelV>
          </wp:anchor>
        </w:drawing>
      </w:r>
      <w:r w:rsidR="005673A1">
        <w:t>HW6 Figures</w:t>
      </w:r>
    </w:p>
    <w:p w14:paraId="78DF30FE" w14:textId="7EB3463B" w:rsidR="005673A1" w:rsidRDefault="005673A1"/>
    <w:p w14:paraId="21122CF6" w14:textId="77777777" w:rsidR="005673A1" w:rsidRDefault="005673A1"/>
    <w:p w14:paraId="2527323C" w14:textId="4AF8C0AC" w:rsidR="005673A1" w:rsidRDefault="005673A1"/>
    <w:p w14:paraId="18024F29" w14:textId="77777777" w:rsidR="005673A1" w:rsidRDefault="005673A1"/>
    <w:p w14:paraId="3C20CD71" w14:textId="514DD8B9" w:rsidR="005673A1" w:rsidRDefault="005673A1"/>
    <w:p w14:paraId="41F58C0D" w14:textId="77777777" w:rsidR="005673A1" w:rsidRDefault="005673A1"/>
    <w:p w14:paraId="26E33A25" w14:textId="128D7F6B" w:rsidR="005673A1" w:rsidRDefault="005673A1"/>
    <w:p w14:paraId="36BD935A" w14:textId="5DBC0D68" w:rsidR="005673A1" w:rsidRDefault="005673A1"/>
    <w:p w14:paraId="7B5CF0DA" w14:textId="20020C91" w:rsidR="005673A1" w:rsidRDefault="005673A1"/>
    <w:p w14:paraId="47AB92ED" w14:textId="56798E8F" w:rsidR="005673A1" w:rsidRDefault="00F80DE9">
      <w:r>
        <w:t>Figure 1. This graph plots the flow in the left and right boundaries when our well is turned off, extinction depth is 3m, and recharge happening towards the left center of our domain.</w:t>
      </w:r>
    </w:p>
    <w:p w14:paraId="09F5FE02" w14:textId="3F223A32" w:rsidR="005673A1" w:rsidRDefault="00F80DE9">
      <w:r>
        <w:rPr>
          <w:noProof/>
        </w:rPr>
        <w:drawing>
          <wp:anchor distT="0" distB="0" distL="114300" distR="114300" simplePos="0" relativeHeight="251659264" behindDoc="1" locked="0" layoutInCell="1" allowOverlap="1" wp14:anchorId="4CE7F8E9" wp14:editId="1F1F6788">
            <wp:simplePos x="0" y="0"/>
            <wp:positionH relativeFrom="margin">
              <wp:align>center</wp:align>
            </wp:positionH>
            <wp:positionV relativeFrom="paragraph">
              <wp:posOffset>20955</wp:posOffset>
            </wp:positionV>
            <wp:extent cx="3886200" cy="3238500"/>
            <wp:effectExtent l="0" t="0" r="0" b="0"/>
            <wp:wrapNone/>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l="4359" t="12948" r="5641" b="12051"/>
                    <a:stretch/>
                  </pic:blipFill>
                  <pic:spPr bwMode="auto">
                    <a:xfrm>
                      <a:off x="0" y="0"/>
                      <a:ext cx="3886200"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361BB5" w14:textId="1E124D0A" w:rsidR="005673A1" w:rsidRDefault="005673A1"/>
    <w:p w14:paraId="595C9D24" w14:textId="4F5A2E95" w:rsidR="005673A1" w:rsidRDefault="005673A1"/>
    <w:p w14:paraId="51E9FC73" w14:textId="5572F36F" w:rsidR="005673A1" w:rsidRDefault="00C26DD2">
      <w:r>
        <w:rPr>
          <w:noProof/>
        </w:rPr>
        <mc:AlternateContent>
          <mc:Choice Requires="wps">
            <w:drawing>
              <wp:anchor distT="0" distB="0" distL="114300" distR="114300" simplePos="0" relativeHeight="251661312" behindDoc="0" locked="0" layoutInCell="1" allowOverlap="1" wp14:anchorId="15B4D94D" wp14:editId="13F8A96A">
                <wp:simplePos x="0" y="0"/>
                <wp:positionH relativeFrom="margin">
                  <wp:align>center</wp:align>
                </wp:positionH>
                <wp:positionV relativeFrom="paragraph">
                  <wp:posOffset>192405</wp:posOffset>
                </wp:positionV>
                <wp:extent cx="1783080" cy="1082040"/>
                <wp:effectExtent l="0" t="0" r="26670" b="22860"/>
                <wp:wrapNone/>
                <wp:docPr id="4" name="Oval 4"/>
                <wp:cNvGraphicFramePr/>
                <a:graphic xmlns:a="http://schemas.openxmlformats.org/drawingml/2006/main">
                  <a:graphicData uri="http://schemas.microsoft.com/office/word/2010/wordprocessingShape">
                    <wps:wsp>
                      <wps:cNvSpPr/>
                      <wps:spPr>
                        <a:xfrm>
                          <a:off x="0" y="0"/>
                          <a:ext cx="1783080" cy="10820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494566" id="Oval 4" o:spid="_x0000_s1026" style="position:absolute;margin-left:0;margin-top:15.15pt;width:140.4pt;height:85.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fZQIAACIFAAAOAAAAZHJzL2Uyb0RvYy54bWysVFFP2zAQfp+0/2D5fSTpYHQVKapATJMQ&#10;IGDi2Tg2seT4vLPbtPv1Oztpigbaw7Q+pLbv7ru7z9/57HzbWbZRGAy4mldHJWfKSWiMe6n5j8er&#10;T3POQhSuERacqvlOBX6+/PjhrPcLNYMWbKOQEYgLi97XvI3RL4oiyFZ1IhyBV46MGrATkbb4UjQo&#10;ekLvbDEryy9FD9h4BKlCoNPLwciXGV9rJeOt1kFFZmtOtcX8xfx9Tt9ieSYWLyh8a+RYhviHKjph&#10;HCWdoC5FFGyN5g1UZyRCAB2PJHQFaG2kyj1QN1X5RzcPrfAq90LkBD/RFP4frLzZPPg7JBp6HxaB&#10;lqmLrcYu/VN9bJvJ2k1kqW1kkg6r0/nnck6cSrJV5XxWHmc6i0O4xxC/KehYWtRcWWt8SA2Jhdhc&#10;h0hZyXvvlY4dXBlr0/mhnLyKO6uSg3X3SjPTUAGzDJSVoi4sso2gOxZSKherwdSKRg3HJyX90mVT&#10;viki7zJgQtaUeMIeAZIK32IPMKN/ClVZaFNw+bfChuApImcGF6fgzjjA9wAsdTVmHvz3JA3UJJae&#10;odndIUMYZB68vDLE/LUI8U4g6Zpui2Y13tJHW+hrDuOKsxbw13vnyZ/kRlbOepqTmoefa4GKM/vd&#10;kRC/Vsd07yzmzfHJ6Yw2+Nry/Nri1t0F0DVV9Cp4mZfJP9r9UiN0TzTSq5SVTMJJyl1zGXG/uYjD&#10;/NKjINVqld1omLyI1+7BywSeWE2yetw+CfSj/CIp9wb2M/VGgoNvinSwWkfQJuvzwOvINw1iFs74&#10;aKRJf73PXoenbfkbAAD//wMAUEsDBBQABgAIAAAAIQCdoops2wAAAAcBAAAPAAAAZHJzL2Rvd25y&#10;ZXYueG1sTI/BTsMwEETvSPyDtUi9UZtWgjbEqRASt3Kg7aFHx94mofY6it008PUsJ7jNalYzb8rN&#10;FLwYcUhdJA0PcwUCyUbXUaPhsH+7X4FI2ZAzPhJq+MIEm+r2pjSFi1f6wHGXG8EhlAqjoc25L6RM&#10;tsVg0jz2SOyd4hBM5nNopBvMlcODlwulHmUwHXFDa3p8bdGed5egwbpD87k9f4+5tv64d34dqXvX&#10;enY3vTyDyDjlv2f4xWd0qJipjhdySXgNPCRrWKolCHYXK8VDahZKPYGsSvmfv/oBAAD//wMAUEsB&#10;Ai0AFAAGAAgAAAAhALaDOJL+AAAA4QEAABMAAAAAAAAAAAAAAAAAAAAAAFtDb250ZW50X1R5cGVz&#10;XS54bWxQSwECLQAUAAYACAAAACEAOP0h/9YAAACUAQAACwAAAAAAAAAAAAAAAAAvAQAAX3JlbHMv&#10;LnJlbHNQSwECLQAUAAYACAAAACEAv1/MX2UCAAAiBQAADgAAAAAAAAAAAAAAAAAuAgAAZHJzL2Uy&#10;b0RvYy54bWxQSwECLQAUAAYACAAAACEAnaKKbNsAAAAHAQAADwAAAAAAAAAAAAAAAAC/BAAAZHJz&#10;L2Rvd25yZXYueG1sUEsFBgAAAAAEAAQA8wAAAMcFAAAAAA==&#10;" filled="f" strokecolor="#1f3763 [1604]" strokeweight="1pt">
                <v:stroke joinstyle="miter"/>
                <w10:wrap anchorx="margin"/>
              </v:oval>
            </w:pict>
          </mc:Fallback>
        </mc:AlternateContent>
      </w:r>
    </w:p>
    <w:p w14:paraId="7FC7DE02" w14:textId="7F4D5997" w:rsidR="005673A1" w:rsidRDefault="005673A1"/>
    <w:p w14:paraId="3761F913" w14:textId="77777777" w:rsidR="005673A1" w:rsidRDefault="005673A1"/>
    <w:p w14:paraId="5A8C26E5" w14:textId="77777777" w:rsidR="005673A1" w:rsidRDefault="005673A1"/>
    <w:p w14:paraId="673FC757" w14:textId="77777777" w:rsidR="005673A1" w:rsidRDefault="005673A1"/>
    <w:p w14:paraId="700C8558" w14:textId="77777777" w:rsidR="005673A1" w:rsidRDefault="005673A1"/>
    <w:p w14:paraId="47F33B38" w14:textId="77777777" w:rsidR="005673A1" w:rsidRDefault="005673A1"/>
    <w:p w14:paraId="2EEC5139" w14:textId="77777777" w:rsidR="005673A1" w:rsidRDefault="005673A1"/>
    <w:p w14:paraId="704EF33D" w14:textId="19DBACE3" w:rsidR="005673A1" w:rsidRDefault="00F80DE9">
      <w:r>
        <w:t xml:space="preserve">Figure 2. This plot shows the flow vectors </w:t>
      </w:r>
      <w:r w:rsidR="00F00104">
        <w:t xml:space="preserve">and head contours </w:t>
      </w:r>
      <w:r>
        <w:t>for our system</w:t>
      </w:r>
      <w:r w:rsidR="001A1BC0">
        <w:t>. This plot is produced</w:t>
      </w:r>
      <w:r>
        <w:t xml:space="preserve"> </w:t>
      </w:r>
      <w:r>
        <w:t>when our well is turned off, extinction depth is 3m, and recharge happening towards the left center of our domain.</w:t>
      </w:r>
      <w:r>
        <w:t xml:space="preserve"> The circle indicates area that would be </w:t>
      </w:r>
      <w:r w:rsidR="00F00104">
        <w:t>affected</w:t>
      </w:r>
      <w:r>
        <w:t xml:space="preserve"> by contamination. </w:t>
      </w:r>
    </w:p>
    <w:p w14:paraId="7F438791" w14:textId="77777777" w:rsidR="005673A1" w:rsidRDefault="005673A1"/>
    <w:p w14:paraId="1D7FC16B" w14:textId="37F83376" w:rsidR="005673A1" w:rsidRDefault="005673A1"/>
    <w:p w14:paraId="32801A08" w14:textId="6CF66EEB" w:rsidR="005673A1" w:rsidRDefault="005673A1">
      <w:r>
        <w:rPr>
          <w:noProof/>
        </w:rPr>
        <w:drawing>
          <wp:anchor distT="0" distB="0" distL="114300" distR="114300" simplePos="0" relativeHeight="251660288" behindDoc="1" locked="0" layoutInCell="1" allowOverlap="1" wp14:anchorId="5D951925" wp14:editId="3EBAB473">
            <wp:simplePos x="0" y="0"/>
            <wp:positionH relativeFrom="margin">
              <wp:align>center</wp:align>
            </wp:positionH>
            <wp:positionV relativeFrom="paragraph">
              <wp:posOffset>3810</wp:posOffset>
            </wp:positionV>
            <wp:extent cx="4815840" cy="3210560"/>
            <wp:effectExtent l="0" t="0" r="381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15840" cy="3210560"/>
                    </a:xfrm>
                    <a:prstGeom prst="rect">
                      <a:avLst/>
                    </a:prstGeom>
                  </pic:spPr>
                </pic:pic>
              </a:graphicData>
            </a:graphic>
            <wp14:sizeRelH relativeFrom="margin">
              <wp14:pctWidth>0</wp14:pctWidth>
            </wp14:sizeRelH>
            <wp14:sizeRelV relativeFrom="margin">
              <wp14:pctHeight>0</wp14:pctHeight>
            </wp14:sizeRelV>
          </wp:anchor>
        </w:drawing>
      </w:r>
    </w:p>
    <w:p w14:paraId="149A1426" w14:textId="3B08E238" w:rsidR="005F4629" w:rsidRDefault="005F4629"/>
    <w:p w14:paraId="0BC47363" w14:textId="64DF1381" w:rsidR="005673A1" w:rsidRDefault="005673A1"/>
    <w:p w14:paraId="4B669FCE" w14:textId="7A39CA78" w:rsidR="005673A1" w:rsidRDefault="005673A1"/>
    <w:p w14:paraId="106820D9" w14:textId="368AFF3B" w:rsidR="005673A1" w:rsidRDefault="005673A1"/>
    <w:p w14:paraId="54DD81D9" w14:textId="725155FE" w:rsidR="005673A1" w:rsidRDefault="005673A1"/>
    <w:p w14:paraId="23661D00" w14:textId="00711533" w:rsidR="005673A1" w:rsidRDefault="005673A1"/>
    <w:p w14:paraId="22B5E810" w14:textId="71FA45CA" w:rsidR="005673A1" w:rsidRDefault="005673A1"/>
    <w:p w14:paraId="5675B6BD" w14:textId="708BE052" w:rsidR="005673A1" w:rsidRDefault="005673A1"/>
    <w:p w14:paraId="29FC5B73" w14:textId="072FDA74" w:rsidR="005673A1" w:rsidRDefault="005673A1"/>
    <w:p w14:paraId="1418BA63" w14:textId="0AE52D74" w:rsidR="005673A1" w:rsidRDefault="005673A1"/>
    <w:p w14:paraId="136C0AB4" w14:textId="3D5BF87F" w:rsidR="00F80DE9" w:rsidRDefault="00F80DE9">
      <w:r>
        <w:t xml:space="preserve">Figure 3. This plot shows ET, recharge, and water table depth of our system </w:t>
      </w:r>
      <w:r>
        <w:t>when our well is turned off, extinction depth is 3m, and recharge happening towards the left center of our domain.</w:t>
      </w:r>
    </w:p>
    <w:p w14:paraId="0C58F795" w14:textId="77777777" w:rsidR="00F80DE9" w:rsidRDefault="00F80DE9"/>
    <w:p w14:paraId="2F94A245" w14:textId="7D4AE5B9" w:rsidR="00F80DE9" w:rsidRPr="001A1BC0" w:rsidRDefault="005673A1">
      <w:pPr>
        <w:rPr>
          <w:b/>
          <w:bCs/>
        </w:rPr>
      </w:pPr>
      <w:r w:rsidRPr="001A1BC0">
        <w:rPr>
          <w:b/>
          <w:bCs/>
        </w:rPr>
        <w:t>Inflow is 136.65 L</w:t>
      </w:r>
      <w:r w:rsidRPr="001A1BC0">
        <w:rPr>
          <w:b/>
          <w:bCs/>
          <w:vertAlign w:val="superscript"/>
        </w:rPr>
        <w:t>3</w:t>
      </w:r>
      <w:r w:rsidRPr="001A1BC0">
        <w:rPr>
          <w:b/>
          <w:bCs/>
        </w:rPr>
        <w:t>/T, outflow is 101.67 L</w:t>
      </w:r>
      <w:r w:rsidRPr="001A1BC0">
        <w:rPr>
          <w:b/>
          <w:bCs/>
          <w:vertAlign w:val="superscript"/>
        </w:rPr>
        <w:t>3</w:t>
      </w:r>
      <w:r w:rsidRPr="001A1BC0">
        <w:rPr>
          <w:b/>
          <w:bCs/>
        </w:rPr>
        <w:t>/T, there was a loss of 34.97 L</w:t>
      </w:r>
      <w:r w:rsidRPr="001A1BC0">
        <w:rPr>
          <w:b/>
          <w:bCs/>
          <w:vertAlign w:val="superscript"/>
        </w:rPr>
        <w:t>3</w:t>
      </w:r>
      <w:r w:rsidRPr="001A1BC0">
        <w:rPr>
          <w:b/>
          <w:bCs/>
        </w:rPr>
        <w:t xml:space="preserve">/T in the system. </w:t>
      </w:r>
    </w:p>
    <w:p w14:paraId="63EDE59C" w14:textId="468D3D4C" w:rsidR="00426251" w:rsidRDefault="00F80DE9">
      <w:r w:rsidRPr="001A1BC0">
        <w:rPr>
          <w:b/>
          <w:bCs/>
          <w:noProof/>
        </w:rPr>
        <w:drawing>
          <wp:anchor distT="0" distB="0" distL="114300" distR="114300" simplePos="0" relativeHeight="251662336" behindDoc="1" locked="0" layoutInCell="1" allowOverlap="1" wp14:anchorId="2776AC32" wp14:editId="082B000F">
            <wp:simplePos x="0" y="0"/>
            <wp:positionH relativeFrom="margin">
              <wp:align>center</wp:align>
            </wp:positionH>
            <wp:positionV relativeFrom="paragraph">
              <wp:posOffset>404495</wp:posOffset>
            </wp:positionV>
            <wp:extent cx="3840480" cy="2560320"/>
            <wp:effectExtent l="0" t="0" r="0" b="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0480" cy="2560320"/>
                    </a:xfrm>
                    <a:prstGeom prst="rect">
                      <a:avLst/>
                    </a:prstGeom>
                  </pic:spPr>
                </pic:pic>
              </a:graphicData>
            </a:graphic>
            <wp14:sizeRelH relativeFrom="margin">
              <wp14:pctWidth>0</wp14:pctWidth>
            </wp14:sizeRelH>
            <wp14:sizeRelV relativeFrom="margin">
              <wp14:pctHeight>0</wp14:pctHeight>
            </wp14:sizeRelV>
          </wp:anchor>
        </w:drawing>
      </w:r>
      <w:r w:rsidR="00986F26" w:rsidRPr="001A1BC0">
        <w:rPr>
          <w:b/>
          <w:bCs/>
        </w:rPr>
        <w:t>After changing the extinction depth to 5 our Inflow was 155.48 L</w:t>
      </w:r>
      <w:r w:rsidR="00986F26" w:rsidRPr="001A1BC0">
        <w:rPr>
          <w:b/>
          <w:bCs/>
          <w:vertAlign w:val="superscript"/>
        </w:rPr>
        <w:t>3</w:t>
      </w:r>
      <w:r w:rsidR="00986F26" w:rsidRPr="001A1BC0">
        <w:rPr>
          <w:b/>
          <w:bCs/>
        </w:rPr>
        <w:t>/T, outflow was 92.73 L</w:t>
      </w:r>
      <w:r w:rsidR="00986F26" w:rsidRPr="001A1BC0">
        <w:rPr>
          <w:b/>
          <w:bCs/>
          <w:vertAlign w:val="superscript"/>
        </w:rPr>
        <w:t>3</w:t>
      </w:r>
      <w:r w:rsidR="00986F26" w:rsidRPr="001A1BC0">
        <w:rPr>
          <w:b/>
          <w:bCs/>
        </w:rPr>
        <w:t>/T, and there was a loss of 62.74 L</w:t>
      </w:r>
      <w:r w:rsidR="00986F26" w:rsidRPr="001A1BC0">
        <w:rPr>
          <w:b/>
          <w:bCs/>
          <w:vertAlign w:val="superscript"/>
        </w:rPr>
        <w:t>3</w:t>
      </w:r>
      <w:r w:rsidR="00986F26" w:rsidRPr="001A1BC0">
        <w:rPr>
          <w:b/>
          <w:bCs/>
        </w:rPr>
        <w:t>/T in the system</w:t>
      </w:r>
      <w:r w:rsidR="00986F26">
        <w:t xml:space="preserve">. </w:t>
      </w:r>
    </w:p>
    <w:p w14:paraId="5C24A8A5" w14:textId="273F911B" w:rsidR="00426251" w:rsidRDefault="00426251"/>
    <w:p w14:paraId="56777BB8" w14:textId="5D3AB6B0" w:rsidR="00986F26" w:rsidRDefault="00986F26"/>
    <w:p w14:paraId="1AC54BB3" w14:textId="1DF5E161" w:rsidR="00426251" w:rsidRPr="00426251" w:rsidRDefault="00426251" w:rsidP="00426251"/>
    <w:p w14:paraId="7CD4076C" w14:textId="6D2DBB7C" w:rsidR="00426251" w:rsidRPr="00426251" w:rsidRDefault="00426251" w:rsidP="00426251"/>
    <w:p w14:paraId="0E7E6AA1" w14:textId="22CD493A" w:rsidR="00426251" w:rsidRPr="00426251" w:rsidRDefault="00426251" w:rsidP="00426251"/>
    <w:p w14:paraId="387F0C63" w14:textId="7D0B1564" w:rsidR="00426251" w:rsidRPr="00426251" w:rsidRDefault="00426251" w:rsidP="00426251"/>
    <w:p w14:paraId="2D409EF5" w14:textId="231ED9C6" w:rsidR="00426251" w:rsidRDefault="00426251" w:rsidP="00426251"/>
    <w:p w14:paraId="71954051" w14:textId="05D156E5" w:rsidR="00426251" w:rsidRDefault="00426251" w:rsidP="00426251"/>
    <w:p w14:paraId="4AFF3F38" w14:textId="3D2931BE" w:rsidR="00426251" w:rsidRDefault="00426251" w:rsidP="00426251"/>
    <w:p w14:paraId="2338502E" w14:textId="0321F020" w:rsidR="00F80DE9" w:rsidRDefault="00F80DE9" w:rsidP="00F80DE9">
      <w:r>
        <w:t xml:space="preserve">Figure 4. </w:t>
      </w:r>
      <w:r>
        <w:t xml:space="preserve">This graph plots the flow in the left and right boundaries when our well is turned off, extinction depth is </w:t>
      </w:r>
      <w:r>
        <w:t>5</w:t>
      </w:r>
      <w:r>
        <w:t>m, and recharge happening towards the left center of our domain.</w:t>
      </w:r>
    </w:p>
    <w:p w14:paraId="70661D2A" w14:textId="17B42001" w:rsidR="00426251" w:rsidRDefault="00F80DE9" w:rsidP="00426251">
      <w:r>
        <w:rPr>
          <w:noProof/>
        </w:rPr>
        <w:lastRenderedPageBreak/>
        <w:drawing>
          <wp:anchor distT="0" distB="0" distL="114300" distR="114300" simplePos="0" relativeHeight="251663360" behindDoc="1" locked="0" layoutInCell="1" allowOverlap="1" wp14:anchorId="39062AF2" wp14:editId="2143EAB4">
            <wp:simplePos x="0" y="0"/>
            <wp:positionH relativeFrom="margin">
              <wp:align>center</wp:align>
            </wp:positionH>
            <wp:positionV relativeFrom="paragraph">
              <wp:posOffset>6985</wp:posOffset>
            </wp:positionV>
            <wp:extent cx="4625340" cy="3427496"/>
            <wp:effectExtent l="0" t="0" r="0" b="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12948" b="12948"/>
                    <a:stretch/>
                  </pic:blipFill>
                  <pic:spPr bwMode="auto">
                    <a:xfrm>
                      <a:off x="0" y="0"/>
                      <a:ext cx="4625340" cy="34274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85D67C" w14:textId="7981FB5B" w:rsidR="00426251" w:rsidRDefault="00426251" w:rsidP="00426251"/>
    <w:p w14:paraId="0A94C7A0" w14:textId="2FF4FC59" w:rsidR="00426251" w:rsidRDefault="00426251" w:rsidP="00426251"/>
    <w:p w14:paraId="62A1A2A6" w14:textId="2276D6C4" w:rsidR="00426251" w:rsidRDefault="00426251" w:rsidP="00426251">
      <w:pPr>
        <w:ind w:firstLine="720"/>
      </w:pPr>
    </w:p>
    <w:p w14:paraId="17A2F9DF" w14:textId="21460ED7" w:rsidR="00CD49AB" w:rsidRDefault="00CD49AB" w:rsidP="00426251">
      <w:pPr>
        <w:ind w:firstLine="720"/>
      </w:pPr>
    </w:p>
    <w:p w14:paraId="7E3290A5" w14:textId="77777777" w:rsidR="00CD49AB" w:rsidRDefault="00CD49AB" w:rsidP="00426251">
      <w:pPr>
        <w:ind w:firstLine="720"/>
      </w:pPr>
    </w:p>
    <w:p w14:paraId="68D69CAC" w14:textId="2995425B" w:rsidR="00CD49AB" w:rsidRDefault="00CD49AB" w:rsidP="00426251">
      <w:pPr>
        <w:ind w:firstLine="720"/>
      </w:pPr>
    </w:p>
    <w:p w14:paraId="5D5F31DA" w14:textId="5E321D05" w:rsidR="00CD49AB" w:rsidRDefault="00CD49AB" w:rsidP="00426251">
      <w:pPr>
        <w:ind w:firstLine="720"/>
      </w:pPr>
    </w:p>
    <w:p w14:paraId="64EC1629" w14:textId="77777777" w:rsidR="00CD49AB" w:rsidRDefault="00CD49AB" w:rsidP="00426251">
      <w:pPr>
        <w:ind w:firstLine="720"/>
      </w:pPr>
    </w:p>
    <w:p w14:paraId="39742C9C" w14:textId="458FB563" w:rsidR="00426251" w:rsidRDefault="00426251" w:rsidP="00426251">
      <w:pPr>
        <w:ind w:firstLine="720"/>
      </w:pPr>
    </w:p>
    <w:p w14:paraId="5DB32673" w14:textId="3CD7046F" w:rsidR="00F80DE9" w:rsidRDefault="00F80DE9" w:rsidP="00426251">
      <w:pPr>
        <w:ind w:firstLine="720"/>
      </w:pPr>
    </w:p>
    <w:p w14:paraId="1FD1FD6E" w14:textId="55F4160A" w:rsidR="00F80DE9" w:rsidRDefault="00F80DE9" w:rsidP="00426251">
      <w:pPr>
        <w:ind w:firstLine="720"/>
      </w:pPr>
    </w:p>
    <w:p w14:paraId="3F5DA34C" w14:textId="3BEB60E0" w:rsidR="00F00104" w:rsidRDefault="00F80DE9" w:rsidP="00F00104">
      <w:r>
        <w:t xml:space="preserve">Figure 5. </w:t>
      </w:r>
      <w:r w:rsidR="00F00104">
        <w:t>This plot shows the flow vectors</w:t>
      </w:r>
      <w:r w:rsidR="00F00104">
        <w:t xml:space="preserve"> and head contours</w:t>
      </w:r>
      <w:r w:rsidR="00F00104">
        <w:t xml:space="preserve"> for our system</w:t>
      </w:r>
      <w:r w:rsidR="00F00104">
        <w:t>.</w:t>
      </w:r>
      <w:r w:rsidR="00F00104">
        <w:t xml:space="preserve"> </w:t>
      </w:r>
      <w:r w:rsidR="00F00104">
        <w:t xml:space="preserve">This plot is produced </w:t>
      </w:r>
      <w:r w:rsidR="00F00104">
        <w:t xml:space="preserve">when our well is turned off, extinction depth is </w:t>
      </w:r>
      <w:r w:rsidR="00F00104">
        <w:t>5</w:t>
      </w:r>
      <w:r w:rsidR="00F00104">
        <w:t>m, and recharge happening towards the left center of our domain.</w:t>
      </w:r>
    </w:p>
    <w:p w14:paraId="552E42C7" w14:textId="4D8EE0C6" w:rsidR="00CD49AB" w:rsidRDefault="00F00104" w:rsidP="00F00104">
      <w:r>
        <w:rPr>
          <w:noProof/>
        </w:rPr>
        <w:drawing>
          <wp:anchor distT="0" distB="0" distL="114300" distR="114300" simplePos="0" relativeHeight="251665408" behindDoc="1" locked="0" layoutInCell="1" allowOverlap="1" wp14:anchorId="55AAC6DB" wp14:editId="7D51F859">
            <wp:simplePos x="0" y="0"/>
            <wp:positionH relativeFrom="margin">
              <wp:align>center</wp:align>
            </wp:positionH>
            <wp:positionV relativeFrom="paragraph">
              <wp:posOffset>-3810</wp:posOffset>
            </wp:positionV>
            <wp:extent cx="4447523" cy="3329940"/>
            <wp:effectExtent l="0" t="0" r="0" b="0"/>
            <wp:wrapNone/>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t="12436" b="12692"/>
                    <a:stretch/>
                  </pic:blipFill>
                  <pic:spPr bwMode="auto">
                    <a:xfrm>
                      <a:off x="0" y="0"/>
                      <a:ext cx="4447523"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879C9C" w14:textId="34F8F2FF" w:rsidR="00CD49AB" w:rsidRDefault="00CD49AB" w:rsidP="00426251">
      <w:pPr>
        <w:ind w:firstLine="720"/>
      </w:pPr>
    </w:p>
    <w:p w14:paraId="4F077540" w14:textId="6C29F8AE" w:rsidR="00CD49AB" w:rsidRDefault="00CD49AB" w:rsidP="00426251">
      <w:pPr>
        <w:ind w:firstLine="720"/>
      </w:pPr>
    </w:p>
    <w:p w14:paraId="213622A6" w14:textId="34DC0276" w:rsidR="00CD49AB" w:rsidRDefault="00CD49AB" w:rsidP="00426251">
      <w:pPr>
        <w:ind w:firstLine="720"/>
      </w:pPr>
    </w:p>
    <w:p w14:paraId="77573FA2" w14:textId="693110BA" w:rsidR="00CD49AB" w:rsidRDefault="00CD49AB" w:rsidP="00426251">
      <w:pPr>
        <w:ind w:firstLine="720"/>
      </w:pPr>
    </w:p>
    <w:p w14:paraId="1A5B988C" w14:textId="46F7F8B1" w:rsidR="00CD49AB" w:rsidRDefault="00CD49AB" w:rsidP="00426251">
      <w:pPr>
        <w:ind w:firstLine="720"/>
      </w:pPr>
    </w:p>
    <w:p w14:paraId="320C833B" w14:textId="25133B9D" w:rsidR="00CD49AB" w:rsidRDefault="00CD49AB" w:rsidP="00426251">
      <w:pPr>
        <w:ind w:firstLine="720"/>
      </w:pPr>
    </w:p>
    <w:p w14:paraId="6DE2ACF5" w14:textId="2C121250" w:rsidR="00CD49AB" w:rsidRDefault="00CD49AB" w:rsidP="00426251">
      <w:pPr>
        <w:ind w:firstLine="720"/>
      </w:pPr>
    </w:p>
    <w:p w14:paraId="4C5562B3" w14:textId="02B84C7D" w:rsidR="00CD49AB" w:rsidRDefault="00CD49AB" w:rsidP="00426251">
      <w:pPr>
        <w:ind w:firstLine="720"/>
      </w:pPr>
    </w:p>
    <w:p w14:paraId="735B1A9E" w14:textId="09191CFC" w:rsidR="00CD49AB" w:rsidRDefault="00CD49AB" w:rsidP="00426251">
      <w:pPr>
        <w:ind w:firstLine="720"/>
      </w:pPr>
    </w:p>
    <w:p w14:paraId="2379A439" w14:textId="77777777" w:rsidR="00CD49AB" w:rsidRDefault="00CD49AB" w:rsidP="00426251">
      <w:pPr>
        <w:ind w:firstLine="720"/>
      </w:pPr>
    </w:p>
    <w:p w14:paraId="4CAF9342" w14:textId="77777777" w:rsidR="00F00104" w:rsidRDefault="00F00104" w:rsidP="00F00104"/>
    <w:p w14:paraId="180F3FCE" w14:textId="56DBA503" w:rsidR="00CD49AB" w:rsidRDefault="00F00104" w:rsidP="00F00104">
      <w:r>
        <w:t xml:space="preserve">Figure 6. This plot shows the flow vectors and head contours of our system. This plot is produced when our well is turned on, extinction depth is 5m, and recharge is happening in the left center of our domain. </w:t>
      </w:r>
    </w:p>
    <w:p w14:paraId="207F9B1C" w14:textId="77777777" w:rsidR="00CD49AB" w:rsidRDefault="00CD49AB" w:rsidP="00426251">
      <w:pPr>
        <w:ind w:firstLine="720"/>
      </w:pPr>
    </w:p>
    <w:p w14:paraId="51708FC5" w14:textId="3DEE30EF" w:rsidR="00CD49AB" w:rsidRDefault="00CD49AB" w:rsidP="00426251">
      <w:pPr>
        <w:ind w:firstLine="720"/>
      </w:pPr>
    </w:p>
    <w:p w14:paraId="7E96FC92" w14:textId="75D805FB" w:rsidR="00CD49AB" w:rsidRDefault="00F00104" w:rsidP="00426251">
      <w:pPr>
        <w:ind w:firstLine="720"/>
      </w:pPr>
      <w:r>
        <w:rPr>
          <w:noProof/>
        </w:rPr>
        <w:drawing>
          <wp:anchor distT="0" distB="0" distL="114300" distR="114300" simplePos="0" relativeHeight="251664384" behindDoc="1" locked="0" layoutInCell="1" allowOverlap="1" wp14:anchorId="5CE235D2" wp14:editId="553C6526">
            <wp:simplePos x="0" y="0"/>
            <wp:positionH relativeFrom="margin">
              <wp:align>center</wp:align>
            </wp:positionH>
            <wp:positionV relativeFrom="paragraph">
              <wp:posOffset>0</wp:posOffset>
            </wp:positionV>
            <wp:extent cx="4389119" cy="2926080"/>
            <wp:effectExtent l="0" t="0" r="0" b="0"/>
            <wp:wrapNone/>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9119" cy="2926080"/>
                    </a:xfrm>
                    <a:prstGeom prst="rect">
                      <a:avLst/>
                    </a:prstGeom>
                  </pic:spPr>
                </pic:pic>
              </a:graphicData>
            </a:graphic>
            <wp14:sizeRelH relativeFrom="margin">
              <wp14:pctWidth>0</wp14:pctWidth>
            </wp14:sizeRelH>
            <wp14:sizeRelV relativeFrom="margin">
              <wp14:pctHeight>0</wp14:pctHeight>
            </wp14:sizeRelV>
          </wp:anchor>
        </w:drawing>
      </w:r>
    </w:p>
    <w:p w14:paraId="060D2646" w14:textId="408198A7" w:rsidR="00CD49AB" w:rsidRDefault="00CD49AB" w:rsidP="00426251">
      <w:pPr>
        <w:ind w:firstLine="720"/>
      </w:pPr>
    </w:p>
    <w:p w14:paraId="46CA2445" w14:textId="4D12B3C3" w:rsidR="00CD49AB" w:rsidRDefault="00CD49AB" w:rsidP="00426251">
      <w:pPr>
        <w:ind w:firstLine="720"/>
      </w:pPr>
    </w:p>
    <w:p w14:paraId="618725AA" w14:textId="18BCE532" w:rsidR="00CD49AB" w:rsidRDefault="00CD49AB" w:rsidP="00426251">
      <w:pPr>
        <w:ind w:firstLine="720"/>
      </w:pPr>
    </w:p>
    <w:p w14:paraId="21B15B00" w14:textId="77777777" w:rsidR="00CD49AB" w:rsidRDefault="00CD49AB" w:rsidP="00426251">
      <w:pPr>
        <w:ind w:firstLine="720"/>
      </w:pPr>
    </w:p>
    <w:p w14:paraId="1AC350D4" w14:textId="2BFCCC71" w:rsidR="00CD49AB" w:rsidRDefault="00CD49AB" w:rsidP="00426251">
      <w:pPr>
        <w:ind w:firstLine="720"/>
      </w:pPr>
    </w:p>
    <w:p w14:paraId="1C3BE2CB" w14:textId="4078541F" w:rsidR="00CD49AB" w:rsidRDefault="00CD49AB" w:rsidP="00426251">
      <w:pPr>
        <w:ind w:firstLine="720"/>
      </w:pPr>
    </w:p>
    <w:p w14:paraId="634002F3" w14:textId="29BE0E61" w:rsidR="00CD49AB" w:rsidRDefault="00CD49AB" w:rsidP="00426251">
      <w:pPr>
        <w:ind w:firstLine="720"/>
      </w:pPr>
    </w:p>
    <w:p w14:paraId="7B3A5A81" w14:textId="08AEFAB5" w:rsidR="00CD49AB" w:rsidRDefault="00CD49AB" w:rsidP="00426251">
      <w:pPr>
        <w:ind w:firstLine="720"/>
      </w:pPr>
    </w:p>
    <w:p w14:paraId="3BD49E56" w14:textId="66CB2600" w:rsidR="00CD49AB" w:rsidRDefault="00CD49AB" w:rsidP="00426251">
      <w:pPr>
        <w:ind w:firstLine="720"/>
      </w:pPr>
    </w:p>
    <w:p w14:paraId="0F01DD4F" w14:textId="33756567" w:rsidR="00F00104" w:rsidRDefault="001A1BC0" w:rsidP="00CD49AB">
      <w:r>
        <w:t xml:space="preserve">Figure 7. </w:t>
      </w:r>
      <w:r>
        <w:t>This plot shows ET, recharge, and water table depth of our system when our well is turned o</w:t>
      </w:r>
      <w:r>
        <w:t>n</w:t>
      </w:r>
      <w:r>
        <w:t xml:space="preserve">, extinction depth is </w:t>
      </w:r>
      <w:r>
        <w:t>5</w:t>
      </w:r>
      <w:r>
        <w:t>m, and recharge</w:t>
      </w:r>
      <w:r>
        <w:t xml:space="preserve"> is</w:t>
      </w:r>
      <w:r>
        <w:t xml:space="preserve"> happening towards the left center of our domain.</w:t>
      </w:r>
    </w:p>
    <w:p w14:paraId="37BDCB62" w14:textId="77777777" w:rsidR="001A1BC0" w:rsidRDefault="001A1BC0" w:rsidP="00CD49AB"/>
    <w:p w14:paraId="1A7DC942" w14:textId="3AE3298D" w:rsidR="00CD49AB" w:rsidRPr="001A1BC0" w:rsidRDefault="00CD49AB" w:rsidP="00CD49AB">
      <w:pPr>
        <w:rPr>
          <w:b/>
          <w:bCs/>
        </w:rPr>
      </w:pPr>
      <w:r w:rsidRPr="001A1BC0">
        <w:rPr>
          <w:b/>
          <w:bCs/>
        </w:rPr>
        <w:t>Incoming flow after turning on the well was 155.17 L</w:t>
      </w:r>
      <w:r w:rsidRPr="001A1BC0">
        <w:rPr>
          <w:b/>
          <w:bCs/>
          <w:vertAlign w:val="superscript"/>
        </w:rPr>
        <w:t>3</w:t>
      </w:r>
      <w:r w:rsidRPr="001A1BC0">
        <w:rPr>
          <w:b/>
          <w:bCs/>
        </w:rPr>
        <w:t>/T, outflow was 92.11 L</w:t>
      </w:r>
      <w:r w:rsidRPr="001A1BC0">
        <w:rPr>
          <w:b/>
          <w:bCs/>
          <w:vertAlign w:val="superscript"/>
        </w:rPr>
        <w:t>3</w:t>
      </w:r>
      <w:r w:rsidRPr="001A1BC0">
        <w:rPr>
          <w:b/>
          <w:bCs/>
        </w:rPr>
        <w:t>/T, and there was a loss of 63.06 L</w:t>
      </w:r>
      <w:r w:rsidRPr="001A1BC0">
        <w:rPr>
          <w:b/>
          <w:bCs/>
          <w:vertAlign w:val="superscript"/>
        </w:rPr>
        <w:t>3</w:t>
      </w:r>
      <w:r w:rsidRPr="001A1BC0">
        <w:rPr>
          <w:b/>
          <w:bCs/>
        </w:rPr>
        <w:t xml:space="preserve">/T in the system. </w:t>
      </w:r>
    </w:p>
    <w:sectPr w:rsidR="00CD49AB" w:rsidRPr="001A1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0888" w14:textId="77777777" w:rsidR="00DA3823" w:rsidRDefault="00DA3823" w:rsidP="00CD49AB">
      <w:pPr>
        <w:spacing w:after="0" w:line="240" w:lineRule="auto"/>
      </w:pPr>
      <w:r>
        <w:separator/>
      </w:r>
    </w:p>
  </w:endnote>
  <w:endnote w:type="continuationSeparator" w:id="0">
    <w:p w14:paraId="1AF54E83" w14:textId="77777777" w:rsidR="00DA3823" w:rsidRDefault="00DA3823" w:rsidP="00CD4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9CEA" w14:textId="77777777" w:rsidR="00DA3823" w:rsidRDefault="00DA3823" w:rsidP="00CD49AB">
      <w:pPr>
        <w:spacing w:after="0" w:line="240" w:lineRule="auto"/>
      </w:pPr>
      <w:r>
        <w:separator/>
      </w:r>
    </w:p>
  </w:footnote>
  <w:footnote w:type="continuationSeparator" w:id="0">
    <w:p w14:paraId="6571742C" w14:textId="77777777" w:rsidR="00DA3823" w:rsidRDefault="00DA3823" w:rsidP="00CD49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A1"/>
    <w:rsid w:val="001A1BC0"/>
    <w:rsid w:val="00426251"/>
    <w:rsid w:val="005673A1"/>
    <w:rsid w:val="005F4629"/>
    <w:rsid w:val="00986F26"/>
    <w:rsid w:val="00C26DD2"/>
    <w:rsid w:val="00CD49AB"/>
    <w:rsid w:val="00DA3823"/>
    <w:rsid w:val="00F00104"/>
    <w:rsid w:val="00F8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B32E"/>
  <w15:chartTrackingRefBased/>
  <w15:docId w15:val="{5FE4B5F9-0923-4410-B437-D47E3214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9AB"/>
  </w:style>
  <w:style w:type="paragraph" w:styleId="Footer">
    <w:name w:val="footer"/>
    <w:basedOn w:val="Normal"/>
    <w:link w:val="FooterChar"/>
    <w:uiPriority w:val="99"/>
    <w:unhideWhenUsed/>
    <w:rsid w:val="00CD4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1</cp:revision>
  <dcterms:created xsi:type="dcterms:W3CDTF">2022-03-01T02:41:00Z</dcterms:created>
  <dcterms:modified xsi:type="dcterms:W3CDTF">2022-03-01T03:56:00Z</dcterms:modified>
</cp:coreProperties>
</file>