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D4" w:rsidRDefault="009A0F9D" w:rsidP="009A0F9D">
      <w:pPr>
        <w:pStyle w:val="Heading2"/>
      </w:pPr>
      <w:r>
        <w:t>Project Notes</w:t>
      </w:r>
    </w:p>
    <w:p w:rsidR="009A0F9D" w:rsidRDefault="009A0F9D" w:rsidP="009A0F9D"/>
    <w:p w:rsidR="009A0F9D" w:rsidRDefault="009A0F9D" w:rsidP="009A0F9D">
      <w:pPr>
        <w:pStyle w:val="ListParagraph"/>
        <w:numPr>
          <w:ilvl w:val="0"/>
          <w:numId w:val="1"/>
        </w:numPr>
      </w:pPr>
      <w:r>
        <w:t>After familiarizing myself with the Twitter universe a little more, I’m not exactly sure what this request is supposed to do. So there would be a need to go back and get a better understanding of what it is the client wants solved. Since this is primarily an exercise in demonstrating some coding skills, I proceeded without any concern, hoping that as long as some code</w:t>
      </w:r>
      <w:r w:rsidR="001628A7">
        <w:t xml:space="preserve"> was</w:t>
      </w:r>
      <w:r>
        <w:t xml:space="preserve"> delivered it would meet the minimum requirements.</w:t>
      </w:r>
    </w:p>
    <w:p w:rsidR="009A0F9D" w:rsidRDefault="009A0F9D" w:rsidP="009A0F9D">
      <w:pPr>
        <w:pStyle w:val="ListParagraph"/>
        <w:numPr>
          <w:ilvl w:val="0"/>
          <w:numId w:val="1"/>
        </w:numPr>
      </w:pPr>
      <w:r>
        <w:t>This request is very similar to the existing Twitter search capabilities. I would want an explanation of why Twitter’s advanced search is not an acceptable solution. If someone is going to spend budget to reinvent something that can be found on the Internet for free, I want to document with the appropriate stakeholders that I didn’t encourage that kind of behavior.</w:t>
      </w:r>
    </w:p>
    <w:p w:rsidR="009A0F9D" w:rsidRDefault="009A0F9D" w:rsidP="009A0F9D">
      <w:pPr>
        <w:pStyle w:val="ListParagraph"/>
        <w:numPr>
          <w:ilvl w:val="0"/>
          <w:numId w:val="1"/>
        </w:numPr>
      </w:pPr>
      <w:r>
        <w:t xml:space="preserve">I’m confused by the </w:t>
      </w:r>
      <w:proofErr w:type="spellStart"/>
      <w:r>
        <w:t>oAuth</w:t>
      </w:r>
      <w:proofErr w:type="spellEnd"/>
      <w:r>
        <w:t xml:space="preserve"> methods available in the Twitter API. There appears to be both the ability to use it to allow a user to grant an application access to his/her Twitter account, but there also appears to be a use case where the application is accessed solely through the account where the application is registered. </w:t>
      </w:r>
      <w:r w:rsidR="004C1D6B">
        <w:t xml:space="preserve"> There were lots of examples available via Google search that implemented the application-accessed-through-account-which-owns-it model, so that’s what I used.  I was so excited when the 2 examples I copied actually worked.</w:t>
      </w:r>
    </w:p>
    <w:p w:rsidR="00524121" w:rsidRDefault="00524121" w:rsidP="009A0F9D">
      <w:pPr>
        <w:pStyle w:val="ListParagraph"/>
        <w:numPr>
          <w:ilvl w:val="0"/>
          <w:numId w:val="1"/>
        </w:numPr>
      </w:pPr>
      <w:r>
        <w:t xml:space="preserve">Nothing was said about branding, so I didn’t use a master page, I just styled this one with its own </w:t>
      </w:r>
      <w:proofErr w:type="spellStart"/>
      <w:r>
        <w:t>stylesheet</w:t>
      </w:r>
      <w:proofErr w:type="spellEnd"/>
      <w:r>
        <w:t>.</w:t>
      </w:r>
    </w:p>
    <w:p w:rsidR="00F64F92" w:rsidRDefault="00F64F92" w:rsidP="009A0F9D">
      <w:pPr>
        <w:pStyle w:val="ListParagraph"/>
        <w:numPr>
          <w:ilvl w:val="0"/>
          <w:numId w:val="1"/>
        </w:numPr>
      </w:pPr>
      <w:r>
        <w:t xml:space="preserve">Ran out of time with the deserialization not working. Not sure why. Is the memory stream not available, or is there some other reason why the code in </w:t>
      </w:r>
      <w:proofErr w:type="spellStart"/>
      <w:proofErr w:type="gramStart"/>
      <w:r>
        <w:t>ExtensionJson.JsonDeserializer</w:t>
      </w:r>
      <w:proofErr w:type="spellEnd"/>
      <w:r>
        <w:t>(</w:t>
      </w:r>
      <w:proofErr w:type="gramEnd"/>
      <w:r>
        <w:t>) won’t perform the type cast.</w:t>
      </w:r>
    </w:p>
    <w:p w:rsidR="00F64F92" w:rsidRPr="009A0F9D" w:rsidRDefault="00F64F92" w:rsidP="009A0F9D">
      <w:pPr>
        <w:pStyle w:val="ListParagraph"/>
        <w:numPr>
          <w:ilvl w:val="0"/>
          <w:numId w:val="1"/>
        </w:numPr>
      </w:pPr>
      <w:r>
        <w:t xml:space="preserve">Lots of other things not done because I didn’t get that far. One thing I was wondering was if it is possible to </w:t>
      </w:r>
      <w:proofErr w:type="spellStart"/>
      <w:r>
        <w:t>deserialize</w:t>
      </w:r>
      <w:proofErr w:type="spellEnd"/>
      <w:r>
        <w:t xml:space="preserve"> </w:t>
      </w:r>
      <w:proofErr w:type="spellStart"/>
      <w:r>
        <w:t>Json</w:t>
      </w:r>
      <w:proofErr w:type="spellEnd"/>
      <w:r>
        <w:t xml:space="preserve"> into a dataset? That would make implementing the sort and filter criteria fairly straightforward.</w:t>
      </w:r>
      <w:bookmarkStart w:id="0" w:name="_GoBack"/>
      <w:bookmarkEnd w:id="0"/>
      <w:r>
        <w:t xml:space="preserve"> </w:t>
      </w:r>
    </w:p>
    <w:sectPr w:rsidR="00F64F92" w:rsidRPr="009A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5434"/>
    <w:multiLevelType w:val="hybridMultilevel"/>
    <w:tmpl w:val="4FB4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9D"/>
    <w:rsid w:val="001628A7"/>
    <w:rsid w:val="00221F2D"/>
    <w:rsid w:val="004C1D6B"/>
    <w:rsid w:val="00524121"/>
    <w:rsid w:val="009A0F9D"/>
    <w:rsid w:val="00AC21D4"/>
    <w:rsid w:val="00F6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0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0F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0F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0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0F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0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2</cp:revision>
  <dcterms:created xsi:type="dcterms:W3CDTF">2013-09-22T13:12:00Z</dcterms:created>
  <dcterms:modified xsi:type="dcterms:W3CDTF">2013-09-23T00:58:00Z</dcterms:modified>
</cp:coreProperties>
</file>