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Skalp 2026 – UI &amp; Scene Management: Eindconclusies</w:t>
      </w:r>
    </w:p>
    <w:p>
      <w:pPr>
        <w:pStyle w:val="Heading2"/>
      </w:pPr>
      <w:r>
        <w:t>1. Algemene visie</w:t>
      </w:r>
    </w:p>
    <w:p>
      <w:r>
        <w:t>Skalp 2026 vertrekt van een duidelijke scheiding tussen context, actie en configuratie. De UI moet rustiger, voorspelbaarder en transparanter zijn, zonder de kracht van Skalp te verliezen. De werkelijke ‘waarheid’ bevindt zich altijd in de actieve view (work view).</w:t>
      </w:r>
    </w:p>
    <w:p>
      <w:pPr>
        <w:pStyle w:val="Heading2"/>
      </w:pPr>
      <w:r>
        <w:t>2. Overlay (viewport)</w:t>
      </w:r>
    </w:p>
    <w:p>
      <w:r>
        <w:t>De overlay toont live context en diagnose, nooit instellingen of acties.</w:t>
        <w:br/>
        <w:t>- Altijd zichtbaar wanneer Skalp actief is</w:t>
        <w:br/>
        <w:t>- Toont o.a.: actieve section, drawing type, schaal</w:t>
        <w:br/>
        <w:t>- Toont enkel extra meldingen bij afwijkingen (bv. ‘View not perpendicular – Depth clipping disabled’)</w:t>
        <w:br/>
        <w:t>- Geen scene-naam, geen engine-status, geen knoppen</w:t>
      </w:r>
    </w:p>
    <w:p>
      <w:pPr>
        <w:pStyle w:val="Heading2"/>
      </w:pPr>
      <w:r>
        <w:t>3. Skalp hoofddialoog</w:t>
      </w:r>
    </w:p>
    <w:p>
      <w:r>
        <w:t>De hoofddialoog is een ‘context controller’, geen instellingenpaneel.</w:t>
        <w:br/>
        <w:t>- Snelle section switcher blijft hier essentieel</w:t>
        <w:br/>
        <w:t>- Sectionplanes worden gegroepeerd per functie (grondplan, doorsnede, gevel, …)</w:t>
        <w:br/>
        <w:t>- Bevat tijdelijke ‘Working View Overrides’ (bv. section cuts tijdelijk uit)</w:t>
        <w:br/>
        <w:t>- Bevat een duidelijke actie: ‘Save current view to scene’</w:t>
      </w:r>
    </w:p>
    <w:p>
      <w:pPr>
        <w:pStyle w:val="Heading2"/>
      </w:pPr>
      <w:r>
        <w:t>4. Working View Overrides</w:t>
      </w:r>
    </w:p>
    <w:p>
      <w:r>
        <w:t>Tijdelijke overrides zijn cruciaal tijdens modelleren.</w:t>
        <w:br/>
        <w:t>- Voorbeeld: section cut widths, rear lines, depth clipping tijdelijk uit</w:t>
        <w:br/>
        <w:t>- Overrides zijn niet persistent en worden niet automatisch gesaved</w:t>
        <w:br/>
        <w:t>- Overlay verklaart wanneer overrides actief zijn</w:t>
        <w:br/>
        <w:t>- De work view is het staging area voor scènes</w:t>
      </w:r>
    </w:p>
    <w:p>
      <w:pPr>
        <w:pStyle w:val="Heading2"/>
      </w:pPr>
      <w:r>
        <w:t>5. Save to Scene – kernprincipe</w:t>
      </w:r>
    </w:p>
    <w:p>
      <w:r>
        <w:t>Scènes ontstaan vanuit de work view.</w:t>
        <w:br/>
        <w:t>- ‘Save current view to scene’ is een bewuste commit-actie</w:t>
        <w:br/>
        <w:t>- Wat je ziet = wat je vastlegt</w:t>
        <w:br/>
        <w:t>- Tijdelijke overrides worden bij save omgezet naar scene-intentie (indien gewenst)</w:t>
        <w:br/>
        <w:t>- Na save worden work overrides gereset</w:t>
      </w:r>
    </w:p>
    <w:p>
      <w:pPr>
        <w:pStyle w:val="Heading2"/>
      </w:pPr>
      <w:r>
        <w:t>6. Scene-gedrag (Documentation vs Working view)</w:t>
      </w:r>
    </w:p>
    <w:p>
      <w:r>
        <w:t>Skalp forceert standaard camera/visibility/style om consistente plannen te garanderen.</w:t>
        <w:br/>
        <w:t>- Per scene kan expliciet afgeweken worden (Working view)</w:t>
        <w:br/>
        <w:t>- Afwijking is lokaal (1–2 scenes), niet projectbreed</w:t>
        <w:br/>
        <w:t>- Dit gedrag wordt beheerd door Skalp, niet door SketchUp</w:t>
      </w:r>
    </w:p>
    <w:p>
      <w:pPr>
        <w:pStyle w:val="Heading2"/>
      </w:pPr>
      <w:r>
        <w:t>7. Relatie met SketchUp scene flags</w:t>
      </w:r>
    </w:p>
    <w:p>
      <w:r>
        <w:t>SketchUp blijft de technische basis voor scenes.</w:t>
        <w:br/>
        <w:t>- Skalp beheert zijn eigen force-logica</w:t>
        <w:br/>
        <w:t>- SketchUp scene flags (camera, visibility, style) worden getoond als read-only</w:t>
        <w:br/>
        <w:t>- Geen duplicatie van SketchUp UI of instellingen</w:t>
      </w:r>
    </w:p>
    <w:p>
      <w:pPr>
        <w:pStyle w:val="Heading2"/>
      </w:pPr>
      <w:r>
        <w:t>8. Section / Scene Manager (Enhanced)</w:t>
      </w:r>
    </w:p>
    <w:p>
      <w:r>
        <w:t>Skalp introduceert een Enhanced Scene Manager.</w:t>
        <w:br/>
        <w:t>- Gebruikt SketchUp scenes als bron van waarheid</w:t>
        <w:br/>
        <w:t>- Werkt ook zonder Skalp als betere scene manager</w:t>
        <w:br/>
        <w:t>- Beheert: section-groepen, scene-rol, Skalp-state</w:t>
        <w:br/>
        <w:t>- Beheert niet: camera-editing, visibility-matrices, styles</w:t>
      </w:r>
    </w:p>
    <w:p>
      <w:pPr>
        <w:pStyle w:val="Heading2"/>
      </w:pPr>
      <w:r>
        <w:t>9. Instellingen – waar horen ze thuis?</w:t>
      </w:r>
    </w:p>
    <w:p>
      <w:r>
        <w:t>Instellingen worden geplaatst volgens intentie:</w:t>
        <w:br/>
        <w:t>- Project defaults: section cut widths (standaard), depth clipping default</w:t>
        <w:br/>
        <w:t>- Scene-intentie: schaal, rear lines, clipping aan/uit</w:t>
        <w:br/>
        <w:t>- Working overrides: tijdelijke schakelaars tijdens modelleren</w:t>
        <w:br/>
        <w:t>- Styles en camera blijven SketchUp-territorium</w:t>
      </w:r>
    </w:p>
    <w:p>
      <w:pPr>
        <w:pStyle w:val="Heading2"/>
      </w:pPr>
      <w:r>
        <w:t>10. Eindconclusie</w:t>
      </w:r>
    </w:p>
    <w:p>
      <w:r>
        <w:t>Skalp 2026 combineert robuuste defaults met vrijheid waar nodig.</w:t>
        <w:br/>
        <w:t>De work view is leidend, scènes zijn bewuste commits, en de UI verklaart zichzelf.</w:t>
        <w:br/>
        <w:t>Dit verklaart het huidige Skalp, maar maakt het tegelijk toekomstvast, consistenter en professioneler.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