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lang w:val="es-CO"/>
        </w:rPr>
        <w:t>Laboratorio 5 - MVC Primefaces Introduction - 2019-2</w:t>
      </w:r>
    </w:p>
    <w:p>
      <w:pPr>
        <w:pStyle w:val="Heading2"/>
        <w:rPr>
          <w:lang w:val="es-CO"/>
        </w:rPr>
      </w:pPr>
      <w:r>
        <w:rPr>
          <w:lang w:val="es-CO"/>
        </w:rPr>
        <w:t>Introducción a proyectos Web</w:t>
      </w:r>
    </w:p>
    <w:p>
      <w:pPr>
        <w:pStyle w:val="Heading1"/>
        <w:rPr>
          <w:lang w:val="es-CO"/>
        </w:rPr>
      </w:pPr>
      <w:r>
        <w:rPr>
          <w:lang w:val="es-CO"/>
        </w:rPr>
        <w:t>Parte I. - Jugando a ser un cliente HTTP</w:t>
      </w:r>
    </w:p>
    <w:p>
      <w:pPr>
        <w:pStyle w:val="Normal"/>
        <w:rPr>
          <w:lang w:val="es-CO"/>
        </w:rPr>
      </w:pPr>
      <w:r>
        <w:rPr>
          <w:lang w:val="es-CO"/>
        </w:rPr>
        <w:t>3. ¿Qué código de error sale?</w:t>
      </w:r>
    </w:p>
    <w:p>
      <w:pPr>
        <w:pStyle w:val="ListParagraph"/>
        <w:numPr>
          <w:ilvl w:val="0"/>
          <w:numId w:val="1"/>
        </w:numPr>
        <w:rPr>
          <w:lang w:val="es-CO"/>
        </w:rPr>
      </w:pPr>
      <w:r>
        <w:rPr>
          <w:lang w:val="es-CO"/>
        </w:rPr>
        <w:t>400 Bad Request : The server cannot or will not process the request due to an apparent client error (e.g., malformed request syntax, size too large, invalid request message framing, or deceptive request routing).</w:t>
      </w:r>
    </w:p>
    <w:p>
      <w:pPr>
        <w:pStyle w:val="ListParagraph"/>
        <w:numPr>
          <w:ilvl w:val="0"/>
          <w:numId w:val="2"/>
        </w:numPr>
        <w:rPr>
          <w:lang w:val="es-CO"/>
        </w:rPr>
      </w:pPr>
      <w:r>
        <w:rPr>
          <w:lang w:val="es-CO"/>
        </w:rPr>
        <w:t>¿Qué otros códigos de error existen? ¿En qué caso se manejarán?</w:t>
      </w:r>
    </w:p>
    <w:p>
      <w:pPr>
        <w:pStyle w:val="ListParagraph"/>
        <w:numPr>
          <w:ilvl w:val="1"/>
          <w:numId w:val="1"/>
        </w:numPr>
        <w:rPr>
          <w:lang w:val="es-CO"/>
        </w:rPr>
      </w:pPr>
      <w:r>
        <w:rPr>
          <w:lang w:val="es-CO"/>
        </w:rPr>
        <w:t>1xx Informational response</w:t>
      </w:r>
    </w:p>
    <w:p>
      <w:pPr>
        <w:pStyle w:val="ListParagraph"/>
        <w:numPr>
          <w:ilvl w:val="1"/>
          <w:numId w:val="1"/>
        </w:numPr>
        <w:rPr>
          <w:lang w:val="es-CO"/>
        </w:rPr>
      </w:pPr>
      <w:r>
        <w:rPr>
          <w:lang w:val="es-CO"/>
        </w:rPr>
        <w:t>2xx Success</w:t>
      </w:r>
    </w:p>
    <w:p>
      <w:pPr>
        <w:pStyle w:val="ListParagraph"/>
        <w:numPr>
          <w:ilvl w:val="1"/>
          <w:numId w:val="1"/>
        </w:numPr>
        <w:rPr>
          <w:lang w:val="es-CO"/>
        </w:rPr>
      </w:pPr>
      <w:r>
        <w:rPr>
          <w:lang w:val="es-CO"/>
        </w:rPr>
        <w:t>3xx Redirection</w:t>
      </w:r>
    </w:p>
    <w:p>
      <w:pPr>
        <w:pStyle w:val="ListParagraph"/>
        <w:numPr>
          <w:ilvl w:val="1"/>
          <w:numId w:val="1"/>
        </w:numPr>
        <w:rPr>
          <w:lang w:val="es-CO"/>
        </w:rPr>
      </w:pPr>
      <w:r>
        <w:rPr>
          <w:lang w:val="es-CO"/>
        </w:rPr>
        <w:t>4xx Client error</w:t>
      </w:r>
    </w:p>
    <w:p>
      <w:pPr>
        <w:pStyle w:val="ListParagraph"/>
        <w:numPr>
          <w:ilvl w:val="1"/>
          <w:numId w:val="1"/>
        </w:numPr>
        <w:rPr>
          <w:lang w:val="es-CO"/>
        </w:rPr>
      </w:pPr>
      <w:r>
        <w:rPr>
          <w:lang w:val="es-CO"/>
        </w:rPr>
        <w:t>5xx Server errors</w:t>
      </w:r>
    </w:p>
    <w:p>
      <w:pPr>
        <w:pStyle w:val="ListParagraph"/>
        <w:numPr>
          <w:ilvl w:val="1"/>
          <w:numId w:val="1"/>
        </w:numPr>
        <w:rPr>
          <w:lang w:val="es-CO"/>
        </w:rPr>
      </w:pPr>
      <w:r>
        <w:rPr>
          <w:lang w:val="es-CO"/>
        </w:rPr>
        <w:t>Unofficial codes</w:t>
      </w:r>
    </w:p>
    <w:p>
      <w:pPr>
        <w:pStyle w:val="Normal"/>
        <w:rPr>
          <w:lang w:val="es-CO"/>
        </w:rPr>
      </w:pPr>
      <w:r>
        <w:rPr>
          <w:lang w:val="es-CO"/>
        </w:rPr>
        <w:t xml:space="preserve">4. ¿Qué se obtiene como resultado? </w:t>
      </w:r>
    </w:p>
    <w:p>
      <w:pPr>
        <w:pStyle w:val="Normal"/>
        <w:ind w:left="720" w:hanging="0"/>
        <w:rPr>
          <w:lang w:val="es-CO"/>
        </w:rPr>
      </w:pPr>
      <w:r>
        <w:rPr>
          <w:lang w:val="es-CO"/>
        </w:rPr>
        <w:tab/>
        <w:t xml:space="preserve">Se obtiene un código Fuente del lenguaje de marcado html: </w:t>
      </w:r>
    </w:p>
    <w:p>
      <w:pPr>
        <w:pStyle w:val="Normal"/>
        <w:ind w:left="720" w:hanging="0"/>
        <w:rPr>
          <w:lang w:val="es-CO"/>
        </w:rPr>
      </w:pPr>
      <w:r>
        <w:rPr>
          <w:lang w:val="es-CO"/>
        </w:rPr>
        <w:t>&lt;!DOCTYPE html&gt;</w:t>
      </w:r>
    </w:p>
    <w:p>
      <w:pPr>
        <w:pStyle w:val="Normal"/>
        <w:ind w:left="720" w:hanging="0"/>
        <w:rPr>
          <w:lang w:val="es-CO"/>
        </w:rPr>
      </w:pPr>
      <w:r>
        <w:rPr>
          <w:lang w:val="es-CO"/>
        </w:rPr>
        <w:t>&lt;html&gt;</w:t>
      </w:r>
    </w:p>
    <w:p>
      <w:pPr>
        <w:pStyle w:val="Normal"/>
        <w:ind w:left="720" w:hanging="0"/>
        <w:rPr>
          <w:lang w:val="es-CO"/>
        </w:rPr>
      </w:pPr>
      <w:r>
        <w:rPr>
          <w:lang w:val="es-CO"/>
        </w:rPr>
        <w:t xml:space="preserve">  </w:t>
      </w:r>
      <w:r>
        <w:rPr>
          <w:lang w:val="es-CO"/>
        </w:rPr>
        <w:t>&lt;head&gt;</w:t>
      </w:r>
    </w:p>
    <w:p>
      <w:pPr>
        <w:pStyle w:val="Normal"/>
        <w:ind w:left="720" w:hanging="0"/>
        <w:rPr>
          <w:lang w:val="es-CO"/>
        </w:rPr>
      </w:pPr>
      <w:r>
        <w:rPr>
          <w:lang w:val="es-CO"/>
        </w:rPr>
        <w:t xml:space="preserve">  </w:t>
      </w:r>
      <w:r>
        <w:rPr>
          <w:lang w:val="es-CO"/>
        </w:rPr>
        <w:t>&lt;/head&gt;</w:t>
      </w:r>
    </w:p>
    <w:p>
      <w:pPr>
        <w:pStyle w:val="Normal"/>
        <w:ind w:left="720" w:hanging="0"/>
        <w:rPr>
          <w:lang w:val="es-CO"/>
        </w:rPr>
      </w:pPr>
      <w:r>
        <w:rPr>
          <w:lang w:val="es-CO"/>
        </w:rPr>
        <w:t xml:space="preserve">  </w:t>
      </w:r>
      <w:r>
        <w:rPr>
          <w:lang w:val="es-CO"/>
        </w:rPr>
        <w:t>&lt;body&gt;</w:t>
      </w:r>
    </w:p>
    <w:p>
      <w:pPr>
        <w:pStyle w:val="Normal"/>
        <w:ind w:left="720" w:hanging="0"/>
        <w:rPr>
          <w:lang w:val="es-CO"/>
        </w:rPr>
      </w:pPr>
      <w:r>
        <w:rPr>
          <w:lang w:val="es-CO"/>
        </w:rPr>
        <w:t xml:space="preserve">      </w:t>
      </w:r>
      <w:r>
        <w:rPr>
          <w:lang w:val="es-CO"/>
        </w:rPr>
        <w:t>&lt;h1&gt;Herman Melville - Moby-Dick&lt;/h1&gt;</w:t>
      </w:r>
    </w:p>
    <w:p>
      <w:pPr>
        <w:pStyle w:val="Normal"/>
        <w:ind w:left="720" w:hanging="0"/>
        <w:rPr>
          <w:lang w:val="es-CO"/>
        </w:rPr>
      </w:pPr>
      <w:r>
        <w:rPr>
          <w:lang w:val="es-CO"/>
        </w:rPr>
      </w:r>
    </w:p>
    <w:p>
      <w:pPr>
        <w:pStyle w:val="Normal"/>
        <w:ind w:left="720" w:hanging="0"/>
        <w:rPr>
          <w:lang w:val="es-CO"/>
        </w:rPr>
      </w:pPr>
      <w:r>
        <w:rPr>
          <w:lang w:val="es-CO"/>
        </w:rPr>
        <w:t xml:space="preserve">      </w:t>
      </w:r>
      <w:r>
        <w:rPr>
          <w:lang w:val="es-CO"/>
        </w:rPr>
        <w:t>&lt;div&gt;</w:t>
      </w:r>
    </w:p>
    <w:p>
      <w:pPr>
        <w:pStyle w:val="Normal"/>
        <w:ind w:left="720" w:hanging="0"/>
        <w:rPr>
          <w:lang w:val="es-CO"/>
        </w:rPr>
      </w:pPr>
      <w:r>
        <w:rPr>
          <w:lang w:val="es-CO"/>
        </w:rPr>
        <w:t xml:space="preserve">        </w:t>
      </w:r>
      <w:r>
        <w:rPr>
          <w:lang w:val="es-CO"/>
        </w:rPr>
        <w:t>&lt;p&gt;</w:t>
      </w:r>
    </w:p>
    <w:p>
      <w:pPr>
        <w:pStyle w:val="Normal"/>
        <w:ind w:left="720" w:hanging="0"/>
        <w:rPr>
          <w:lang w:val="es-CO"/>
        </w:rPr>
      </w:pPr>
      <w:r>
        <w:rPr>
          <w:lang w:val="es-CO"/>
        </w:rPr>
        <w:t xml:space="preserve">          </w:t>
      </w:r>
      <w:r>
        <w:rPr>
          <w:lang w:val="es-CO"/>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w:t>
      </w:r>
      <w:bookmarkStart w:id="0" w:name="parte-ii.---haciendo-una-aplicaci%C3%B3n"/>
      <w:bookmarkEnd w:id="0"/>
      <w:r>
        <w:rPr>
          <w:lang w:val="es-CO"/>
        </w:rPr>
        <w:t>Parte II. - Haciendo una aplicación Web dinámica a bajo nivel.</w:t>
      </w:r>
    </w:p>
    <w:p>
      <w:pPr>
        <w:pStyle w:val="Normal"/>
        <w:ind w:left="720" w:hanging="0"/>
        <w:rPr>
          <w:lang w:val="es-CO"/>
        </w:rPr>
      </w:pPr>
      <w:r>
        <w:rPr>
          <w:lang w:val="es-CO"/>
        </w:rPr>
        <w:t>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w:t>
      </w:r>
    </w:p>
    <w:p>
      <w:pPr>
        <w:pStyle w:val="Normal"/>
        <w:ind w:left="720" w:hanging="0"/>
        <w:rPr>
          <w:lang w:val="es-CO"/>
        </w:rPr>
      </w:pPr>
      <w:r>
        <w:rPr>
          <w:lang w:val="es-CO"/>
        </w:rPr>
        <w:t xml:space="preserve">        </w:t>
      </w:r>
      <w:r>
        <w:rPr>
          <w:lang w:val="es-CO"/>
        </w:rPr>
        <w:t>&lt;/p&gt;</w:t>
      </w:r>
    </w:p>
    <w:p>
      <w:pPr>
        <w:pStyle w:val="Normal"/>
        <w:ind w:left="720" w:hanging="0"/>
        <w:rPr>
          <w:lang w:val="es-CO"/>
        </w:rPr>
      </w:pPr>
      <w:r>
        <w:rPr>
          <w:lang w:val="es-CO"/>
        </w:rPr>
        <w:t xml:space="preserve">      </w:t>
      </w:r>
      <w:r>
        <w:rPr>
          <w:lang w:val="es-CO"/>
        </w:rPr>
        <w:t>&lt;/div&gt;</w:t>
      </w:r>
    </w:p>
    <w:p>
      <w:pPr>
        <w:pStyle w:val="Normal"/>
        <w:ind w:left="720" w:hanging="0"/>
        <w:rPr>
          <w:lang w:val="es-CO"/>
        </w:rPr>
      </w:pPr>
      <w:r>
        <w:rPr>
          <w:lang w:val="es-CO"/>
        </w:rPr>
        <w:t xml:space="preserve">  </w:t>
      </w:r>
      <w:r>
        <w:rPr>
          <w:lang w:val="es-CO"/>
        </w:rPr>
        <w:t>&lt;/body&gt;</w:t>
      </w:r>
    </w:p>
    <w:p>
      <w:pPr>
        <w:pStyle w:val="Normal"/>
        <w:ind w:left="720" w:hanging="0"/>
        <w:rPr>
          <w:lang w:val="es-CO"/>
        </w:rPr>
      </w:pPr>
      <w:r>
        <w:rPr>
          <w:lang w:val="es-CO"/>
        </w:rPr>
        <w:t>&lt;/html&gt;</w:t>
      </w:r>
    </w:p>
    <w:p>
      <w:pPr>
        <w:pStyle w:val="Normal"/>
        <w:rPr>
          <w:lang w:val="es-CO"/>
        </w:rPr>
      </w:pPr>
      <w:r>
        <w:rPr>
          <w:lang w:val="es-CO"/>
        </w:rPr>
        <w:t>5.   3741 caracteres contados en el texto anterior</w:t>
      </w:r>
    </w:p>
    <w:p>
      <w:pPr>
        <w:pStyle w:val="Normal"/>
        <w:rPr>
          <w:lang w:val="es-CO"/>
        </w:rPr>
      </w:pPr>
      <w:r>
        <w:rPr>
          <w:lang w:val="es-CO"/>
        </w:rPr>
        <w:tab/>
        <w:t xml:space="preserve">¿Cuál es la diferencia entre los verbos GET y POST? </w:t>
      </w:r>
    </w:p>
    <w:p>
      <w:pPr>
        <w:pStyle w:val="Normal"/>
        <w:ind w:left="1440" w:hanging="0"/>
        <w:rPr>
          <w:lang w:val="es-CO"/>
        </w:rPr>
      </w:pPr>
      <w:r>
        <w:rPr>
          <w:lang w:val="es-CO"/>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pPr>
        <w:pStyle w:val="Normal"/>
        <w:ind w:left="1440" w:hanging="0"/>
        <w:rPr>
          <w:lang w:val="es-CO"/>
        </w:rPr>
      </w:pPr>
      <w:r>
        <w:rPr>
          <w:lang w:val="es-CO"/>
        </w:rPr>
      </w:r>
    </w:p>
    <w:p>
      <w:pPr>
        <w:pStyle w:val="Normal"/>
        <w:rPr>
          <w:lang w:val="es-CO"/>
        </w:rPr>
      </w:pPr>
      <w:r>
        <w:rPr>
          <w:lang w:val="es-CO"/>
        </w:rPr>
        <w:t xml:space="preserve">                </w:t>
      </w:r>
      <w:r>
        <w:rPr>
          <w:lang w:val="es-CO"/>
        </w:rPr>
        <w:t>¿Qué otros tipos de peticiones existen?</w:t>
      </w:r>
    </w:p>
    <w:p>
      <w:pPr>
        <w:pStyle w:val="ListParagraph"/>
        <w:numPr>
          <w:ilvl w:val="0"/>
          <w:numId w:val="1"/>
        </w:numPr>
        <w:rPr>
          <w:b/>
          <w:b/>
        </w:rPr>
      </w:pPr>
      <w:r>
        <w:rPr>
          <w:b/>
          <w:lang w:val="es-CO"/>
        </w:rPr>
        <w:t xml:space="preserve">    </w:t>
      </w:r>
      <w:r>
        <w:rPr>
          <w:b/>
          <w:lang w:val="es-CO"/>
        </w:rPr>
        <w:t>Get</w:t>
      </w:r>
    </w:p>
    <w:p>
      <w:pPr>
        <w:pStyle w:val="ListParagraph"/>
        <w:numPr>
          <w:ilvl w:val="0"/>
          <w:numId w:val="1"/>
        </w:numPr>
        <w:rPr>
          <w:b/>
          <w:b/>
        </w:rPr>
      </w:pPr>
      <w:r>
        <w:rPr>
          <w:b/>
          <w:lang w:val="es-CO"/>
        </w:rPr>
        <w:t xml:space="preserve">    </w:t>
      </w:r>
      <w:r>
        <w:rPr>
          <w:b/>
          <w:lang w:val="es-CO"/>
        </w:rPr>
        <w:t>Options</w:t>
      </w:r>
    </w:p>
    <w:p>
      <w:pPr>
        <w:pStyle w:val="ListParagraph"/>
        <w:numPr>
          <w:ilvl w:val="0"/>
          <w:numId w:val="1"/>
        </w:numPr>
        <w:rPr>
          <w:b/>
          <w:b/>
        </w:rPr>
      </w:pPr>
      <w:r>
        <w:rPr>
          <w:b/>
          <w:lang w:val="es-CO"/>
        </w:rPr>
        <w:t xml:space="preserve">    </w:t>
      </w:r>
      <w:r>
        <w:rPr>
          <w:b/>
          <w:lang w:val="es-CO"/>
        </w:rPr>
        <w:t>Head</w:t>
      </w:r>
    </w:p>
    <w:p>
      <w:pPr>
        <w:pStyle w:val="ListParagraph"/>
        <w:numPr>
          <w:ilvl w:val="0"/>
          <w:numId w:val="1"/>
        </w:numPr>
        <w:rPr>
          <w:b/>
          <w:b/>
        </w:rPr>
      </w:pPr>
      <w:r>
        <w:rPr>
          <w:b/>
          <w:lang w:val="es-CO"/>
        </w:rPr>
        <w:t xml:space="preserve">    </w:t>
      </w:r>
      <w:r>
        <w:rPr>
          <w:b/>
          <w:lang w:val="es-CO"/>
        </w:rPr>
        <w:t>Put</w:t>
      </w:r>
    </w:p>
    <w:p>
      <w:pPr>
        <w:pStyle w:val="ListParagraph"/>
        <w:numPr>
          <w:ilvl w:val="0"/>
          <w:numId w:val="1"/>
        </w:numPr>
        <w:rPr>
          <w:b/>
          <w:b/>
        </w:rPr>
      </w:pPr>
      <w:r>
        <w:rPr>
          <w:b/>
          <w:lang w:val="es-CO"/>
        </w:rPr>
        <w:t xml:space="preserve">    </w:t>
      </w:r>
      <w:r>
        <w:rPr>
          <w:b/>
          <w:lang w:val="es-CO"/>
        </w:rPr>
        <w:t>Post</w:t>
      </w:r>
    </w:p>
    <w:p>
      <w:pPr>
        <w:pStyle w:val="ListParagraph"/>
        <w:numPr>
          <w:ilvl w:val="0"/>
          <w:numId w:val="1"/>
        </w:numPr>
        <w:rPr>
          <w:b/>
          <w:b/>
        </w:rPr>
      </w:pPr>
      <w:r>
        <w:rPr>
          <w:b/>
          <w:lang w:val="es-CO"/>
        </w:rPr>
        <w:t xml:space="preserve">    </w:t>
      </w:r>
      <w:r>
        <w:rPr>
          <w:b/>
          <w:lang w:val="es-CO"/>
        </w:rPr>
        <w:t>Delete</w:t>
      </w:r>
    </w:p>
    <w:p>
      <w:pPr>
        <w:pStyle w:val="ListParagraph"/>
        <w:numPr>
          <w:ilvl w:val="0"/>
          <w:numId w:val="1"/>
        </w:numPr>
        <w:rPr>
          <w:b/>
          <w:b/>
        </w:rPr>
      </w:pPr>
      <w:r>
        <w:rPr>
          <w:b/>
          <w:lang w:val="es-CO"/>
        </w:rPr>
        <w:t xml:space="preserve">    </w:t>
      </w:r>
      <w:r>
        <w:rPr>
          <w:b/>
          <w:lang w:val="es-CO"/>
        </w:rPr>
        <w:t>Connect</w:t>
      </w:r>
    </w:p>
    <w:p>
      <w:pPr>
        <w:pStyle w:val="ListParagraph"/>
        <w:numPr>
          <w:ilvl w:val="0"/>
          <w:numId w:val="1"/>
        </w:numPr>
        <w:rPr>
          <w:b/>
          <w:b/>
        </w:rPr>
      </w:pPr>
      <w:r>
        <w:rPr>
          <w:b/>
          <w:lang w:val="es-CO"/>
        </w:rPr>
        <w:t xml:space="preserve">    </w:t>
      </w:r>
      <w:r>
        <w:rPr>
          <w:b/>
          <w:lang w:val="es-CO"/>
        </w:rPr>
        <w:t>Trace</w:t>
      </w:r>
    </w:p>
    <w:p>
      <w:pPr>
        <w:pStyle w:val="Normal"/>
        <w:rPr>
          <w:lang w:val="es-CO"/>
        </w:rPr>
      </w:pPr>
      <w:r>
        <w:rPr>
          <w:lang w:val="es-CO"/>
        </w:rPr>
        <w:t>6. ¿Cuáles son las diferencias con los diferentes parámetros?</w:t>
      </w:r>
    </w:p>
    <w:p>
      <w:pPr>
        <w:pStyle w:val="Normal"/>
        <w:rPr>
          <w:lang w:val="es-CO"/>
        </w:rPr>
      </w:pPr>
      <w:r>
        <w:rPr>
          <w:lang w:val="es-CO"/>
        </w:rPr>
      </w:r>
    </w:p>
    <w:p>
      <w:pPr>
        <w:pStyle w:val="HTMLPreformatted"/>
        <w:ind w:left="840" w:hanging="0"/>
        <w:rPr>
          <w:lang w:val="es-CO"/>
        </w:rPr>
      </w:pPr>
      <w:r>
        <w:rPr>
          <w:lang w:val="es-CO"/>
        </w:rPr>
      </w:r>
    </w:p>
    <w:p>
      <w:pPr>
        <w:pStyle w:val="HTMLPreformatted"/>
        <w:numPr>
          <w:ilvl w:val="0"/>
          <w:numId w:val="3"/>
        </w:numPr>
        <w:rPr/>
      </w:pPr>
      <w:r>
        <w:rPr>
          <w:rStyle w:val="Ex"/>
          <w:lang w:val="es-CO"/>
        </w:rPr>
        <w:t>curl</w:t>
      </w:r>
      <w:r>
        <w:rPr>
          <w:rStyle w:val="HTMLCode"/>
          <w:lang w:val="es-CO"/>
        </w:rPr>
        <w:t xml:space="preserve"> </w:t>
      </w:r>
      <w:hyperlink r:id="rId2">
        <w:r>
          <w:rPr>
            <w:rStyle w:val="InternetLink"/>
            <w:lang w:val="es-CO"/>
          </w:rPr>
          <w:t>www.httpbin.org</w:t>
        </w:r>
      </w:hyperlink>
    </w:p>
    <w:p>
      <w:pPr>
        <w:pStyle w:val="HTMLPreformatted"/>
        <w:ind w:left="840" w:hanging="0"/>
        <w:rPr>
          <w:rStyle w:val="HTMLCode"/>
          <w:lang w:val="es-CO"/>
        </w:rPr>
      </w:pPr>
      <w:r>
        <w:rPr/>
      </w:r>
    </w:p>
    <w:p>
      <w:pPr>
        <w:pStyle w:val="HTMLPreformatted"/>
        <w:ind w:left="840" w:hanging="0"/>
        <w:rPr>
          <w:rStyle w:val="HTMLCode"/>
        </w:rPr>
      </w:pPr>
      <w:r>
        <w:rPr>
          <w:rStyle w:val="HTMLCode"/>
          <w:lang w:val="es-CO"/>
        </w:rPr>
        <w:t>comando curl es bastante útil y flexible. El objetivo de la herramienta es transferir datos, sin interacción del usuario, hacia o desde un servidor, utilizando uno de los muchos protocolos admitidos. Es esa lista de protocolos que ayuda a curl a ser tan flexible.</w:t>
      </w:r>
    </w:p>
    <w:p>
      <w:pPr>
        <w:pStyle w:val="HTMLPreformatted"/>
        <w:ind w:left="840" w:hanging="0"/>
        <w:rPr>
          <w:rStyle w:val="HTMLCode"/>
          <w:lang w:val="es-CO"/>
        </w:rPr>
      </w:pPr>
      <w:r>
        <w:rPr/>
      </w:r>
    </w:p>
    <w:p>
      <w:pPr>
        <w:pStyle w:val="HTMLPreformatted"/>
        <w:numPr>
          <w:ilvl w:val="0"/>
          <w:numId w:val="3"/>
        </w:numPr>
        <w:rPr/>
      </w:pPr>
      <w:r>
        <w:rPr>
          <w:lang w:val="es-CO"/>
        </w:rPr>
        <w:t xml:space="preserve">curl -v </w:t>
      </w:r>
      <w:hyperlink r:id="rId3">
        <w:r>
          <w:rPr>
            <w:rStyle w:val="InternetLink"/>
            <w:lang w:val="es-CO"/>
          </w:rPr>
          <w:t>www.httpbin.org</w:t>
        </w:r>
      </w:hyperlink>
    </w:p>
    <w:p>
      <w:pPr>
        <w:pStyle w:val="HTMLPreformatted"/>
        <w:ind w:left="840" w:hanging="0"/>
        <w:rPr>
          <w:lang w:val="es-CO"/>
        </w:rPr>
      </w:pPr>
      <w:r>
        <w:rPr>
          <w:lang w:val="es-CO"/>
        </w:rPr>
        <w:t>hace la operacion de transferir datos mas detallada</w:t>
      </w:r>
    </w:p>
    <w:p>
      <w:pPr>
        <w:pStyle w:val="HTMLPreformatted"/>
        <w:ind w:left="840" w:hanging="0"/>
        <w:rPr>
          <w:lang w:val="es-CO"/>
        </w:rPr>
      </w:pPr>
      <w:r>
        <w:rPr>
          <w:lang w:val="es-CO"/>
        </w:rPr>
        <w:t xml:space="preserve"> </w:t>
      </w:r>
    </w:p>
    <w:p>
      <w:pPr>
        <w:pStyle w:val="HTMLPreformatted"/>
        <w:numPr>
          <w:ilvl w:val="0"/>
          <w:numId w:val="3"/>
        </w:numPr>
        <w:rPr/>
      </w:pPr>
      <w:r>
        <w:rPr>
          <w:rStyle w:val="Ex"/>
          <w:lang w:val="es-CO"/>
        </w:rPr>
        <w:t>curl</w:t>
      </w:r>
      <w:r>
        <w:rPr>
          <w:rStyle w:val="HTMLCode"/>
          <w:lang w:val="es-CO"/>
        </w:rPr>
        <w:t xml:space="preserve"> -i </w:t>
      </w:r>
      <w:hyperlink r:id="rId4">
        <w:r>
          <w:rPr>
            <w:rStyle w:val="InternetLink"/>
            <w:lang w:val="es-CO"/>
          </w:rPr>
          <w:t>www.httpbin.org</w:t>
        </w:r>
      </w:hyperlink>
    </w:p>
    <w:p>
      <w:pPr>
        <w:pStyle w:val="HTMLPreformatted"/>
        <w:ind w:left="840" w:hanging="0"/>
        <w:rPr>
          <w:rStyle w:val="HTMLCode"/>
        </w:rPr>
      </w:pPr>
      <w:r>
        <w:rPr>
          <w:rStyle w:val="HTMLCode"/>
          <w:lang w:val="es-CO"/>
        </w:rPr>
        <w:t xml:space="preserve">muestra unicamente la documentacion </w:t>
      </w:r>
      <w:bookmarkStart w:id="1" w:name="_GoBack"/>
      <w:bookmarkEnd w:id="1"/>
    </w:p>
    <w:p>
      <w:pPr>
        <w:pStyle w:val="HTMLPreformatted"/>
        <w:rPr>
          <w:lang w:val="es-CO"/>
        </w:rPr>
      </w:pPr>
      <w:r>
        <w:rPr>
          <w:lang w:val="es-CO"/>
        </w:rPr>
      </w:r>
    </w:p>
    <w:p>
      <w:pPr>
        <w:pStyle w:val="HTMLPreformatted"/>
        <w:rPr>
          <w:lang w:val="es-CO"/>
        </w:rPr>
      </w:pPr>
      <w:r>
        <w:rPr>
          <w:lang w:val="es-CO"/>
        </w:rPr>
      </w:r>
    </w:p>
    <w:p>
      <w:pPr>
        <w:pStyle w:val="HTMLPreformatted"/>
        <w:ind w:left="840" w:hanging="0"/>
        <w:rPr>
          <w:lang w:val="es-CO"/>
        </w:rPr>
      </w:pPr>
      <w:r>
        <w:rPr>
          <w:lang w:val="es-CO"/>
        </w:rPr>
      </w:r>
    </w:p>
    <w:p>
      <w:pPr>
        <w:pStyle w:val="HTMLPreformatted"/>
        <w:ind w:left="840" w:hanging="0"/>
        <w:rPr>
          <w:lang w:val="es-CO"/>
        </w:rPr>
      </w:pPr>
      <w:r>
        <w:rPr>
          <w:lang w:val="es-CO"/>
        </w:rPr>
      </w:r>
    </w:p>
    <w:p>
      <w:pPr>
        <w:pStyle w:val="Heading1"/>
        <w:ind w:hanging="0"/>
        <w:rPr>
          <w:lang w:val="es-CO"/>
        </w:rPr>
      </w:pPr>
      <w:r>
        <w:rPr>
          <w:lang w:val="es-CO"/>
        </w:rPr>
      </w:r>
    </w:p>
    <w:p>
      <w:pPr>
        <w:pStyle w:val="Heading1"/>
        <w:ind w:hanging="0"/>
        <w:rPr>
          <w:lang w:val="es-CO"/>
        </w:rPr>
      </w:pPr>
      <w:bookmarkStart w:id="2" w:name="parte-ii.---haciendo-una-aplicaci%C3%B3n"/>
      <w:bookmarkEnd w:id="2"/>
      <w:r>
        <w:rPr>
          <w:lang w:val="es-CO"/>
        </w:rPr>
        <w:t>Parte II. - Haciendo una aplicación Web dinámica a bajo nivel.</w:t>
      </w:r>
    </w:p>
    <w:p>
      <w:pPr>
        <w:pStyle w:val="Normal"/>
        <w:ind w:hanging="0"/>
        <w:rPr>
          <w:lang w:val="es-CO"/>
        </w:rPr>
      </w:pPr>
      <w:r>
        <w:rPr>
          <w:lang w:val="es-CO"/>
        </w:rPr>
      </w:r>
    </w:p>
    <w:p>
      <w:pPr>
        <w:pStyle w:val="HTMLPreformatted"/>
        <w:ind w:hanging="0"/>
        <w:rPr>
          <w:lang w:val="es-CO"/>
        </w:rPr>
      </w:pPr>
      <w:r>
        <w:rPr>
          <w:lang w:val="es-CO"/>
        </w:rPr>
        <w:t>1. La clase SampleServlet define un componente de servlet con una url</w:t>
      </w:r>
    </w:p>
    <w:p>
      <w:pPr>
        <w:pStyle w:val="HTMLPreformatted"/>
        <w:ind w:hanging="0"/>
        <w:rPr>
          <w:lang w:val="es-CO"/>
        </w:rPr>
      </w:pPr>
      <w:r>
        <w:rPr>
          <w:lang w:val="es-CO"/>
        </w:rPr>
        <w:t>“</w:t>
      </w:r>
      <w:r>
        <w:rPr>
          <w:lang w:val="es-CO"/>
        </w:rPr>
        <w:t>/helloServlet”, extiende la clase HttpServlet y reescribe el metodo doGet.</w:t>
      </w:r>
    </w:p>
    <w:p>
      <w:pPr>
        <w:pStyle w:val="HTMLPreformatted"/>
        <w:ind w:hanging="0"/>
        <w:rPr>
          <w:lang w:val="es-CO"/>
        </w:rPr>
      </w:pPr>
      <w:r>
        <w:rPr>
          <w:lang w:val="es-CO"/>
        </w:rPr>
        <w:t>En el metodo doGet recibe dos parametros de tipo HttpServletRequest, crea un objeto de tipo Write, un contenedor de tipo opcional&lt;String&gt;, un String.</w:t>
      </w:r>
    </w:p>
    <w:p>
      <w:pPr>
        <w:pStyle w:val="HTMLPreformatted"/>
        <w:ind w:hanging="0"/>
        <w:rPr>
          <w:lang w:val="es-CO"/>
        </w:rPr>
      </w:pPr>
      <w:r>
        <w:rPr>
          <w:lang w:val="es-CO"/>
        </w:rPr>
        <w:t xml:space="preserve">Luego con el objeto HttpServlet cambia el estado, y escribe con el objeto Write “Hola” y el nombre anteriormente obtenido. Por ultimo utiliza el metodo flush.    </w:t>
      </w:r>
      <w:r>
        <w:rPr>
          <w:lang w:val="es-CO"/>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Heading1Char"/>
    <w:uiPriority w:val="9"/>
    <w:qFormat/>
    <w:rsid w:val="0075767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757677"/>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757677"/>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qFormat/>
    <w:rsid w:val="0075767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757677"/>
    <w:rPr>
      <w:color w:val="0000FF"/>
      <w:u w:val="single"/>
    </w:rPr>
  </w:style>
  <w:style w:type="character" w:styleId="HTMLPreformattedChar" w:customStyle="1">
    <w:name w:val="HTML Preformatted Char"/>
    <w:basedOn w:val="DefaultParagraphFont"/>
    <w:link w:val="HTMLPreformatted"/>
    <w:uiPriority w:val="99"/>
    <w:qFormat/>
    <w:rsid w:val="00a83b4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83b47"/>
    <w:rPr>
      <w:rFonts w:ascii="Courier New" w:hAnsi="Courier New" w:eastAsia="Times New Roman" w:cs="Courier New"/>
      <w:sz w:val="20"/>
      <w:szCs w:val="20"/>
    </w:rPr>
  </w:style>
  <w:style w:type="character" w:styleId="Ex" w:customStyle="1">
    <w:name w:val="ex"/>
    <w:basedOn w:val="DefaultParagraphFont"/>
    <w:qFormat/>
    <w:rsid w:val="00a83b47"/>
    <w:rPr/>
  </w:style>
  <w:style w:type="character" w:styleId="UnresolvedMention">
    <w:name w:val="Unresolved Mention"/>
    <w:basedOn w:val="DefaultParagraphFont"/>
    <w:uiPriority w:val="99"/>
    <w:semiHidden/>
    <w:unhideWhenUsed/>
    <w:qFormat/>
    <w:rsid w:val="00a83b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57677"/>
    <w:pPr>
      <w:spacing w:before="0" w:after="160"/>
      <w:ind w:left="720" w:hanging="0"/>
      <w:contextualSpacing/>
    </w:pPr>
    <w:rPr/>
  </w:style>
  <w:style w:type="paragraph" w:styleId="HTMLPreformatted">
    <w:name w:val="HTML Preformatted"/>
    <w:basedOn w:val="Normal"/>
    <w:link w:val="HTMLPreformattedChar"/>
    <w:uiPriority w:val="99"/>
    <w:unhideWhenUsed/>
    <w:qFormat/>
    <w:rsid w:val="00a83b4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ttpbin.org/" TargetMode="External"/><Relationship Id="rId3" Type="http://schemas.openxmlformats.org/officeDocument/2006/relationships/hyperlink" Target="http://www.httpbin.org/" TargetMode="External"/><Relationship Id="rId4" Type="http://schemas.openxmlformats.org/officeDocument/2006/relationships/hyperlink" Target="http://www.httpbin.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A06-6CD6-4114-BA1A-78535A9D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LibreOffice/6.0.7.3$Linux_X86_64 LibreOffice_project/00m0$Build-3</Application>
  <Pages>4</Pages>
  <Words>993</Words>
  <Characters>4905</Characters>
  <CharactersWithSpaces>5940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2019-09-12T12:49:00Z</dcterms:created>
  <dc:creator>2127790@labinfo.is.escuelaing.edu.co</dc:creator>
  <dc:description/>
  <dc:language>en-US</dc:language>
  <cp:lastModifiedBy/>
  <dcterms:modified xsi:type="dcterms:W3CDTF">2019-09-13T16:22:34Z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