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543E4">
      <w:pPr>
        <w:jc w:val="center"/>
        <w:rPr>
          <w:rFonts w:eastAsia="华文新魏"/>
          <w:b/>
          <w:sz w:val="52"/>
          <w:szCs w:val="52"/>
        </w:rPr>
      </w:pPr>
      <w:r>
        <w:rPr>
          <w:rFonts w:eastAsia="华文新魏"/>
          <w:b/>
          <w:sz w:val="52"/>
          <w:szCs w:val="5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eastAsia="华文新魏"/>
          <w:b/>
          <w:sz w:val="52"/>
          <w:szCs w:val="52"/>
        </w:rPr>
        <w:instrText xml:space="preserve">ADDIN CNKISM.UserStyle</w:instrText>
      </w:r>
      <w:r>
        <w:rPr>
          <w:rFonts w:eastAsia="华文新魏"/>
          <w:b/>
          <w:sz w:val="52"/>
          <w:szCs w:val="52"/>
        </w:rPr>
        <w:fldChar w:fldCharType="separate"/>
      </w:r>
      <w:r>
        <w:rPr>
          <w:rFonts w:eastAsia="华文新魏"/>
          <w:b/>
          <w:sz w:val="52"/>
          <w:szCs w:val="52"/>
        </w:rPr>
        <w:fldChar w:fldCharType="end"/>
      </w:r>
    </w:p>
    <w:p w14:paraId="6CE866D7">
      <w:pPr>
        <w:jc w:val="center"/>
        <w:rPr>
          <w:rFonts w:eastAsia="华文新魏"/>
          <w:b/>
          <w:sz w:val="52"/>
          <w:szCs w:val="52"/>
        </w:rPr>
      </w:pPr>
    </w:p>
    <w:p w14:paraId="5FCDDD6E">
      <w:pPr>
        <w:jc w:val="center"/>
        <w:rPr>
          <w:rFonts w:eastAsia="华文隶书"/>
          <w:b/>
          <w:sz w:val="52"/>
          <w:szCs w:val="52"/>
        </w:rPr>
      </w:pPr>
      <w:r>
        <w:rPr>
          <w:rFonts w:eastAsia="华文隶书"/>
          <w:b/>
          <w:sz w:val="52"/>
          <w:szCs w:val="52"/>
        </w:rPr>
        <w:t>安徽信息工程学院</w:t>
      </w:r>
    </w:p>
    <w:p w14:paraId="48C1702F">
      <w:pPr>
        <w:jc w:val="center"/>
        <w:rPr>
          <w:rFonts w:eastAsia="黑体"/>
          <w:b/>
          <w:sz w:val="84"/>
        </w:rPr>
      </w:pPr>
      <w:r>
        <w:rPr>
          <w:rFonts w:eastAsia="黑体"/>
          <w:b/>
          <w:sz w:val="84"/>
        </w:rPr>
        <w:t>教   案</w:t>
      </w:r>
    </w:p>
    <w:p w14:paraId="5F51F334">
      <w:pPr>
        <w:jc w:val="center"/>
        <w:rPr>
          <w:sz w:val="30"/>
        </w:rPr>
      </w:pPr>
    </w:p>
    <w:p w14:paraId="2C49CCA6">
      <w:pPr>
        <w:jc w:val="center"/>
        <w:rPr>
          <w:rFonts w:eastAsia="华文楷体"/>
          <w:sz w:val="44"/>
        </w:rPr>
      </w:pPr>
      <w:r>
        <w:rPr>
          <w:rFonts w:eastAsia="华文楷体"/>
          <w:sz w:val="44"/>
        </w:rPr>
        <w:t>20</w:t>
      </w:r>
      <w:r>
        <w:rPr>
          <w:rFonts w:hint="eastAsia" w:eastAsia="华文楷体"/>
          <w:sz w:val="44"/>
        </w:rPr>
        <w:t>2</w:t>
      </w:r>
      <w:r>
        <w:rPr>
          <w:rFonts w:hint="eastAsia" w:eastAsia="华文楷体"/>
          <w:sz w:val="44"/>
          <w:lang w:val="en-US" w:eastAsia="zh-CN"/>
        </w:rPr>
        <w:t>4</w:t>
      </w:r>
      <w:r>
        <w:rPr>
          <w:rFonts w:eastAsia="华文楷体"/>
          <w:sz w:val="44"/>
        </w:rPr>
        <w:t xml:space="preserve"> ～20</w:t>
      </w:r>
      <w:r>
        <w:rPr>
          <w:rFonts w:hint="eastAsia" w:eastAsia="华文楷体"/>
          <w:sz w:val="44"/>
        </w:rPr>
        <w:t>2</w:t>
      </w:r>
      <w:r>
        <w:rPr>
          <w:rFonts w:hint="eastAsia" w:eastAsia="华文楷体"/>
          <w:sz w:val="44"/>
          <w:lang w:val="en-US" w:eastAsia="zh-CN"/>
        </w:rPr>
        <w:t>5</w:t>
      </w:r>
      <w:r>
        <w:rPr>
          <w:rFonts w:eastAsia="华文楷体"/>
          <w:sz w:val="44"/>
        </w:rPr>
        <w:t xml:space="preserve"> 学年 </w:t>
      </w:r>
      <w:r>
        <w:rPr>
          <w:rFonts w:hint="eastAsia" w:eastAsia="华文楷体"/>
          <w:sz w:val="44"/>
          <w:lang w:val="en-US" w:eastAsia="zh-CN"/>
        </w:rPr>
        <w:t>秋</w:t>
      </w:r>
      <w:r>
        <w:rPr>
          <w:rFonts w:eastAsia="华文楷体"/>
          <w:sz w:val="44"/>
        </w:rPr>
        <w:t>季学期</w:t>
      </w:r>
    </w:p>
    <w:p w14:paraId="4EA585EC">
      <w:pPr>
        <w:rPr>
          <w:sz w:val="30"/>
        </w:rPr>
      </w:pPr>
    </w:p>
    <w:p w14:paraId="32648780">
      <w:pPr>
        <w:rPr>
          <w:sz w:val="30"/>
        </w:rPr>
      </w:pPr>
    </w:p>
    <w:p w14:paraId="5A6FDE0C">
      <w:pPr>
        <w:rPr>
          <w:sz w:val="30"/>
        </w:rPr>
      </w:pPr>
    </w:p>
    <w:tbl>
      <w:tblPr>
        <w:tblStyle w:val="12"/>
        <w:tblW w:w="0" w:type="auto"/>
        <w:jc w:val="center"/>
        <w:tblLayout w:type="fixed"/>
        <w:tblCellMar>
          <w:top w:w="0" w:type="dxa"/>
          <w:left w:w="108" w:type="dxa"/>
          <w:bottom w:w="0" w:type="dxa"/>
          <w:right w:w="108" w:type="dxa"/>
        </w:tblCellMar>
      </w:tblPr>
      <w:tblGrid>
        <w:gridCol w:w="2278"/>
        <w:gridCol w:w="4689"/>
      </w:tblGrid>
      <w:tr w14:paraId="3954A2F9">
        <w:trPr>
          <w:jc w:val="center"/>
        </w:trPr>
        <w:tc>
          <w:tcPr>
            <w:tcW w:w="2278" w:type="dxa"/>
            <w:vAlign w:val="bottom"/>
          </w:tcPr>
          <w:p w14:paraId="69C64762">
            <w:pPr>
              <w:keepNext w:val="0"/>
              <w:keepLines w:val="0"/>
              <w:suppressLineNumbers w:val="0"/>
              <w:spacing w:before="0" w:beforeAutospacing="0" w:after="0" w:afterAutospacing="0" w:line="360" w:lineRule="exact"/>
              <w:ind w:left="0" w:right="0"/>
              <w:jc w:val="distribute"/>
              <w:rPr>
                <w:rFonts w:hint="default" w:eastAsia="华文楷体"/>
                <w:b/>
                <w:bCs/>
                <w:sz w:val="30"/>
              </w:rPr>
            </w:pPr>
            <w:r>
              <w:rPr>
                <w:rFonts w:hint="eastAsia" w:eastAsia="华文楷体"/>
                <w:b/>
                <w:bCs/>
                <w:sz w:val="30"/>
              </w:rPr>
              <w:t>开课</w:t>
            </w:r>
            <w:r>
              <w:rPr>
                <w:rFonts w:hint="default" w:eastAsia="华文楷体"/>
                <w:b/>
                <w:bCs/>
                <w:sz w:val="30"/>
              </w:rPr>
              <w:t>学院</w:t>
            </w:r>
          </w:p>
        </w:tc>
        <w:tc>
          <w:tcPr>
            <w:tcW w:w="4689" w:type="dxa"/>
            <w:tcBorders>
              <w:bottom w:val="single" w:color="auto" w:sz="12" w:space="0"/>
            </w:tcBorders>
          </w:tcPr>
          <w:p w14:paraId="75E25873">
            <w:pPr>
              <w:keepNext w:val="0"/>
              <w:keepLines w:val="0"/>
              <w:suppressLineNumbers w:val="0"/>
              <w:spacing w:before="0" w:beforeAutospacing="0" w:after="0" w:afterAutospacing="0"/>
              <w:ind w:left="0" w:right="0"/>
              <w:jc w:val="center"/>
              <w:rPr>
                <w:rFonts w:hint="default"/>
                <w:sz w:val="30"/>
              </w:rPr>
            </w:pPr>
            <w:r>
              <w:rPr>
                <w:rFonts w:hint="default"/>
                <w:sz w:val="30"/>
              </w:rPr>
              <w:t>计算机与软件工程学院</w:t>
            </w:r>
          </w:p>
        </w:tc>
      </w:tr>
      <w:tr w14:paraId="32E648D2">
        <w:trPr>
          <w:jc w:val="center"/>
        </w:trPr>
        <w:tc>
          <w:tcPr>
            <w:tcW w:w="2278" w:type="dxa"/>
            <w:vAlign w:val="bottom"/>
          </w:tcPr>
          <w:p w14:paraId="24C5AFC3">
            <w:pPr>
              <w:keepNext w:val="0"/>
              <w:keepLines w:val="0"/>
              <w:suppressLineNumbers w:val="0"/>
              <w:spacing w:before="0" w:beforeAutospacing="0" w:after="0" w:afterAutospacing="0" w:line="360" w:lineRule="exact"/>
              <w:ind w:left="0" w:right="0"/>
              <w:jc w:val="distribute"/>
              <w:rPr>
                <w:rFonts w:hint="default" w:eastAsia="华文楷体"/>
                <w:b/>
                <w:bCs/>
                <w:sz w:val="30"/>
              </w:rPr>
            </w:pPr>
            <w:r>
              <w:rPr>
                <w:rFonts w:hint="default" w:eastAsia="华文楷体"/>
                <w:b/>
                <w:bCs/>
                <w:sz w:val="30"/>
              </w:rPr>
              <w:t>教研室(</w:t>
            </w:r>
            <w:r>
              <w:rPr>
                <w:rFonts w:hint="eastAsia" w:eastAsia="华文楷体"/>
                <w:b/>
                <w:bCs/>
                <w:sz w:val="30"/>
              </w:rPr>
              <w:t>课程组</w:t>
            </w:r>
            <w:r>
              <w:rPr>
                <w:rFonts w:hint="default" w:eastAsia="华文楷体"/>
                <w:b/>
                <w:bCs/>
                <w:sz w:val="30"/>
              </w:rPr>
              <w:t>)</w:t>
            </w:r>
          </w:p>
        </w:tc>
        <w:tc>
          <w:tcPr>
            <w:tcW w:w="4689" w:type="dxa"/>
            <w:tcBorders>
              <w:top w:val="single" w:color="auto" w:sz="12" w:space="0"/>
              <w:bottom w:val="single" w:color="auto" w:sz="12" w:space="0"/>
            </w:tcBorders>
          </w:tcPr>
          <w:p w14:paraId="3905FCCA">
            <w:pPr>
              <w:keepNext w:val="0"/>
              <w:keepLines w:val="0"/>
              <w:suppressLineNumbers w:val="0"/>
              <w:spacing w:before="0" w:beforeAutospacing="0" w:after="0" w:afterAutospacing="0"/>
              <w:ind w:left="0" w:right="0"/>
              <w:jc w:val="center"/>
              <w:rPr>
                <w:rFonts w:hint="default"/>
                <w:sz w:val="30"/>
              </w:rPr>
            </w:pPr>
            <w:r>
              <w:rPr>
                <w:rFonts w:hint="eastAsia"/>
                <w:sz w:val="30"/>
              </w:rPr>
              <w:t>人工智能与大数据教研室</w:t>
            </w:r>
          </w:p>
        </w:tc>
      </w:tr>
      <w:tr w14:paraId="42A2B7C7">
        <w:trPr>
          <w:jc w:val="center"/>
        </w:trPr>
        <w:tc>
          <w:tcPr>
            <w:tcW w:w="2278" w:type="dxa"/>
            <w:vAlign w:val="bottom"/>
          </w:tcPr>
          <w:p w14:paraId="032B601D">
            <w:pPr>
              <w:keepNext w:val="0"/>
              <w:keepLines w:val="0"/>
              <w:suppressLineNumbers w:val="0"/>
              <w:spacing w:before="0" w:beforeAutospacing="0" w:after="0" w:afterAutospacing="0" w:line="360" w:lineRule="exact"/>
              <w:ind w:left="0" w:right="0"/>
              <w:jc w:val="distribute"/>
              <w:rPr>
                <w:rFonts w:hint="default" w:eastAsia="华文楷体"/>
                <w:b/>
                <w:bCs/>
                <w:sz w:val="30"/>
              </w:rPr>
            </w:pPr>
            <w:r>
              <w:rPr>
                <w:rFonts w:hint="eastAsia" w:eastAsia="华文楷体"/>
                <w:b/>
                <w:bCs/>
                <w:sz w:val="30"/>
              </w:rPr>
              <w:t>课程代码</w:t>
            </w:r>
          </w:p>
        </w:tc>
        <w:tc>
          <w:tcPr>
            <w:tcW w:w="4689" w:type="dxa"/>
            <w:tcBorders>
              <w:top w:val="single" w:color="auto" w:sz="12" w:space="0"/>
              <w:bottom w:val="single" w:color="auto" w:sz="12" w:space="0"/>
            </w:tcBorders>
          </w:tcPr>
          <w:p w14:paraId="05C58DA0">
            <w:pPr>
              <w:keepNext w:val="0"/>
              <w:keepLines w:val="0"/>
              <w:suppressLineNumbers w:val="0"/>
              <w:spacing w:before="0" w:beforeAutospacing="0" w:after="0" w:afterAutospacing="0"/>
              <w:ind w:left="0" w:right="0"/>
              <w:jc w:val="center"/>
              <w:rPr>
                <w:rFonts w:hint="default" w:eastAsia="宋体"/>
                <w:sz w:val="30"/>
                <w:lang w:val="en-US" w:eastAsia="zh-CN"/>
              </w:rPr>
            </w:pPr>
            <w:r>
              <w:rPr>
                <w:rFonts w:hint="default"/>
                <w:sz w:val="30"/>
              </w:rPr>
              <w:t>CSE</w:t>
            </w:r>
            <w:r>
              <w:rPr>
                <w:rFonts w:hint="eastAsia"/>
                <w:sz w:val="30"/>
                <w:lang w:val="en-US" w:eastAsia="zh-CN"/>
              </w:rPr>
              <w:t>435</w:t>
            </w:r>
          </w:p>
        </w:tc>
      </w:tr>
      <w:tr w14:paraId="7BFCC9E9">
        <w:trPr>
          <w:jc w:val="center"/>
        </w:trPr>
        <w:tc>
          <w:tcPr>
            <w:tcW w:w="2278" w:type="dxa"/>
            <w:vAlign w:val="bottom"/>
          </w:tcPr>
          <w:p w14:paraId="40EBBF45">
            <w:pPr>
              <w:keepNext w:val="0"/>
              <w:keepLines w:val="0"/>
              <w:suppressLineNumbers w:val="0"/>
              <w:spacing w:before="0" w:beforeAutospacing="0" w:after="0" w:afterAutospacing="0" w:line="360" w:lineRule="exact"/>
              <w:ind w:left="0" w:right="0"/>
              <w:jc w:val="distribute"/>
              <w:rPr>
                <w:rFonts w:hint="default" w:eastAsia="华文楷体"/>
                <w:b/>
                <w:bCs/>
                <w:sz w:val="30"/>
              </w:rPr>
            </w:pPr>
            <w:r>
              <w:rPr>
                <w:rFonts w:hint="default" w:eastAsia="华文楷体"/>
                <w:b/>
                <w:bCs/>
                <w:sz w:val="30"/>
              </w:rPr>
              <w:t>课 程 名 称</w:t>
            </w:r>
          </w:p>
        </w:tc>
        <w:tc>
          <w:tcPr>
            <w:tcW w:w="4689" w:type="dxa"/>
            <w:tcBorders>
              <w:top w:val="single" w:color="auto" w:sz="12" w:space="0"/>
              <w:bottom w:val="single" w:color="auto" w:sz="12" w:space="0"/>
            </w:tcBorders>
          </w:tcPr>
          <w:p w14:paraId="519546CB">
            <w:pPr>
              <w:keepNext w:val="0"/>
              <w:keepLines w:val="0"/>
              <w:suppressLineNumbers w:val="0"/>
              <w:spacing w:before="0" w:beforeAutospacing="0" w:after="0" w:afterAutospacing="0"/>
              <w:ind w:left="0" w:right="0"/>
              <w:jc w:val="center"/>
              <w:rPr>
                <w:rFonts w:hint="default" w:eastAsia="宋体"/>
                <w:sz w:val="30"/>
                <w:lang w:val="en-US" w:eastAsia="zh-CN"/>
              </w:rPr>
            </w:pPr>
            <w:r>
              <w:rPr>
                <w:rFonts w:hint="eastAsia"/>
                <w:sz w:val="30"/>
                <w:lang w:val="en-US" w:eastAsia="zh-CN"/>
              </w:rPr>
              <w:t>计算机视觉应用开发技术</w:t>
            </w:r>
          </w:p>
        </w:tc>
      </w:tr>
      <w:tr w14:paraId="1DE7B545">
        <w:trPr>
          <w:jc w:val="center"/>
        </w:trPr>
        <w:tc>
          <w:tcPr>
            <w:tcW w:w="2278" w:type="dxa"/>
            <w:vAlign w:val="bottom"/>
          </w:tcPr>
          <w:p w14:paraId="28E6AC80">
            <w:pPr>
              <w:keepNext w:val="0"/>
              <w:keepLines w:val="0"/>
              <w:suppressLineNumbers w:val="0"/>
              <w:spacing w:before="0" w:beforeAutospacing="0" w:after="0" w:afterAutospacing="0" w:line="360" w:lineRule="exact"/>
              <w:ind w:left="0" w:right="0"/>
              <w:jc w:val="distribute"/>
              <w:rPr>
                <w:rFonts w:hint="default" w:eastAsia="华文楷体"/>
                <w:b/>
                <w:bCs/>
                <w:sz w:val="30"/>
              </w:rPr>
            </w:pPr>
            <w:r>
              <w:rPr>
                <w:rFonts w:hint="default" w:eastAsia="华文楷体"/>
                <w:b/>
                <w:bCs/>
                <w:sz w:val="30"/>
              </w:rPr>
              <w:t xml:space="preserve">授 课 </w:t>
            </w:r>
            <w:r>
              <w:rPr>
                <w:rFonts w:hint="eastAsia" w:eastAsia="华文楷体"/>
                <w:b/>
                <w:bCs/>
                <w:sz w:val="30"/>
              </w:rPr>
              <w:t>对象</w:t>
            </w:r>
          </w:p>
        </w:tc>
        <w:tc>
          <w:tcPr>
            <w:tcW w:w="4689" w:type="dxa"/>
            <w:tcBorders>
              <w:top w:val="single" w:color="auto" w:sz="12" w:space="0"/>
              <w:bottom w:val="single" w:color="auto" w:sz="12" w:space="0"/>
            </w:tcBorders>
          </w:tcPr>
          <w:p w14:paraId="293754B3">
            <w:pPr>
              <w:keepNext w:val="0"/>
              <w:keepLines w:val="0"/>
              <w:suppressLineNumbers w:val="0"/>
              <w:spacing w:before="0" w:beforeAutospacing="0" w:after="0" w:afterAutospacing="0"/>
              <w:ind w:left="0" w:right="0"/>
              <w:jc w:val="center"/>
              <w:rPr>
                <w:rFonts w:hint="default"/>
                <w:sz w:val="30"/>
              </w:rPr>
            </w:pPr>
            <w:r>
              <w:rPr>
                <w:rFonts w:hint="eastAsia"/>
                <w:sz w:val="30"/>
              </w:rPr>
              <w:t>人工智能2201</w:t>
            </w:r>
            <w:r>
              <w:rPr>
                <w:rFonts w:hint="eastAsia"/>
                <w:sz w:val="30"/>
                <w:lang w:eastAsia="zh-CN"/>
              </w:rPr>
              <w:t>、</w:t>
            </w:r>
            <w:r>
              <w:rPr>
                <w:rFonts w:hint="eastAsia"/>
                <w:sz w:val="30"/>
                <w:lang w:val="en-US" w:eastAsia="zh-CN"/>
              </w:rPr>
              <w:t>2202</w:t>
            </w:r>
            <w:r>
              <w:rPr>
                <w:rFonts w:hint="eastAsia"/>
                <w:sz w:val="30"/>
              </w:rPr>
              <w:t>班</w:t>
            </w:r>
          </w:p>
        </w:tc>
      </w:tr>
      <w:tr w14:paraId="2CF2BC5B">
        <w:trPr>
          <w:jc w:val="center"/>
        </w:trPr>
        <w:tc>
          <w:tcPr>
            <w:tcW w:w="2278" w:type="dxa"/>
            <w:vAlign w:val="bottom"/>
          </w:tcPr>
          <w:p w14:paraId="20B00DAF">
            <w:pPr>
              <w:keepNext w:val="0"/>
              <w:keepLines w:val="0"/>
              <w:suppressLineNumbers w:val="0"/>
              <w:spacing w:before="0" w:beforeAutospacing="0" w:after="0" w:afterAutospacing="0" w:line="360" w:lineRule="exact"/>
              <w:ind w:left="0" w:right="0"/>
              <w:jc w:val="distribute"/>
              <w:rPr>
                <w:rFonts w:hint="default" w:eastAsia="华文楷体"/>
                <w:b/>
                <w:bCs/>
                <w:sz w:val="30"/>
              </w:rPr>
            </w:pPr>
            <w:r>
              <w:rPr>
                <w:rFonts w:hint="default" w:eastAsia="华文楷体"/>
                <w:b/>
                <w:bCs/>
                <w:sz w:val="30"/>
              </w:rPr>
              <w:t>主 讲 教 师</w:t>
            </w:r>
          </w:p>
        </w:tc>
        <w:tc>
          <w:tcPr>
            <w:tcW w:w="4689" w:type="dxa"/>
            <w:tcBorders>
              <w:top w:val="single" w:color="auto" w:sz="12" w:space="0"/>
              <w:bottom w:val="single" w:color="auto" w:sz="12" w:space="0"/>
            </w:tcBorders>
          </w:tcPr>
          <w:p w14:paraId="08C17938">
            <w:pPr>
              <w:keepNext w:val="0"/>
              <w:keepLines w:val="0"/>
              <w:suppressLineNumbers w:val="0"/>
              <w:spacing w:before="0" w:beforeAutospacing="0" w:after="0" w:afterAutospacing="0"/>
              <w:ind w:left="0" w:right="0"/>
              <w:jc w:val="center"/>
              <w:rPr>
                <w:rFonts w:hint="default"/>
                <w:sz w:val="30"/>
              </w:rPr>
            </w:pPr>
            <w:r>
              <w:rPr>
                <w:rFonts w:hint="eastAsia"/>
                <w:sz w:val="30"/>
              </w:rPr>
              <w:t>殷振宇</w:t>
            </w:r>
          </w:p>
        </w:tc>
      </w:tr>
      <w:tr w14:paraId="3B013C67">
        <w:trPr>
          <w:jc w:val="center"/>
        </w:trPr>
        <w:tc>
          <w:tcPr>
            <w:tcW w:w="2278" w:type="dxa"/>
            <w:vAlign w:val="bottom"/>
          </w:tcPr>
          <w:p w14:paraId="0B826B91">
            <w:pPr>
              <w:keepNext w:val="0"/>
              <w:keepLines w:val="0"/>
              <w:suppressLineNumbers w:val="0"/>
              <w:spacing w:before="0" w:beforeAutospacing="0" w:after="0" w:afterAutospacing="0" w:line="360" w:lineRule="exact"/>
              <w:ind w:left="0" w:right="0"/>
              <w:jc w:val="distribute"/>
              <w:rPr>
                <w:rFonts w:hint="default" w:eastAsia="华文楷体"/>
                <w:b/>
                <w:bCs/>
                <w:sz w:val="30"/>
              </w:rPr>
            </w:pPr>
            <w:r>
              <w:rPr>
                <w:rFonts w:hint="default" w:eastAsia="华文楷体"/>
                <w:b/>
                <w:bCs/>
                <w:sz w:val="30"/>
              </w:rPr>
              <w:t xml:space="preserve">职 称 </w:t>
            </w:r>
          </w:p>
        </w:tc>
        <w:tc>
          <w:tcPr>
            <w:tcW w:w="4689" w:type="dxa"/>
            <w:tcBorders>
              <w:top w:val="single" w:color="auto" w:sz="12" w:space="0"/>
              <w:bottom w:val="single" w:color="auto" w:sz="12" w:space="0"/>
            </w:tcBorders>
          </w:tcPr>
          <w:p w14:paraId="2A9113F6">
            <w:pPr>
              <w:keepNext w:val="0"/>
              <w:keepLines w:val="0"/>
              <w:suppressLineNumbers w:val="0"/>
              <w:spacing w:before="0" w:beforeAutospacing="0" w:after="0" w:afterAutospacing="0"/>
              <w:ind w:left="0" w:right="0"/>
              <w:jc w:val="center"/>
              <w:rPr>
                <w:rFonts w:hint="default"/>
                <w:sz w:val="30"/>
              </w:rPr>
            </w:pPr>
            <w:r>
              <w:rPr>
                <w:rFonts w:hint="eastAsia"/>
                <w:sz w:val="30"/>
              </w:rPr>
              <w:t>无</w:t>
            </w:r>
          </w:p>
        </w:tc>
      </w:tr>
    </w:tbl>
    <w:p w14:paraId="138BC3A8">
      <w:pPr>
        <w:rPr>
          <w:sz w:val="30"/>
        </w:rPr>
      </w:pPr>
    </w:p>
    <w:p w14:paraId="2FAF0702">
      <w:pPr>
        <w:tabs>
          <w:tab w:val="left" w:pos="7080"/>
        </w:tabs>
        <w:jc w:val="center"/>
        <w:rPr>
          <w:rFonts w:eastAsia="华文楷体"/>
          <w:sz w:val="36"/>
        </w:rPr>
      </w:pPr>
    </w:p>
    <w:p w14:paraId="4013FE52">
      <w:pPr>
        <w:tabs>
          <w:tab w:val="left" w:pos="7080"/>
        </w:tabs>
        <w:jc w:val="center"/>
        <w:rPr>
          <w:rFonts w:eastAsia="华文楷体"/>
          <w:sz w:val="36"/>
        </w:rPr>
      </w:pPr>
    </w:p>
    <w:p w14:paraId="7F216586">
      <w:pPr>
        <w:ind w:left="0" w:leftChars="0"/>
        <w:jc w:val="center"/>
        <w:rPr>
          <w:rFonts w:eastAsia="华文楷体"/>
        </w:rPr>
      </w:pPr>
      <w:r>
        <w:rPr>
          <w:rFonts w:eastAsia="华文楷体"/>
        </w:rPr>
        <w:t>二○</w:t>
      </w:r>
      <w:r>
        <w:rPr>
          <w:rFonts w:hint="eastAsia" w:eastAsia="华文楷体"/>
        </w:rPr>
        <w:t>二四</w:t>
      </w:r>
      <w:r>
        <w:rPr>
          <w:rFonts w:eastAsia="华文楷体"/>
        </w:rPr>
        <w:t>年</w:t>
      </w:r>
      <w:r>
        <w:rPr>
          <w:rFonts w:hint="eastAsia" w:eastAsia="华文楷体"/>
          <w:lang w:val="en-US" w:eastAsia="zh-CN"/>
        </w:rPr>
        <w:t>七</w:t>
      </w:r>
      <w:bookmarkStart w:id="79" w:name="_GoBack"/>
      <w:bookmarkEnd w:id="79"/>
      <w:r>
        <w:rPr>
          <w:rFonts w:eastAsia="华文楷体"/>
        </w:rPr>
        <w:t>月</w:t>
      </w:r>
    </w:p>
    <w:p w14:paraId="094E7102">
      <w:pPr>
        <w:ind w:left="0" w:leftChars="0"/>
        <w:jc w:val="center"/>
        <w:rPr>
          <w:rFonts w:eastAsia="华文楷体"/>
        </w:rPr>
      </w:pPr>
      <w:r>
        <w:rPr>
          <w:rFonts w:ascii="黑体" w:hAnsi="华文中宋" w:eastAsia="黑体"/>
          <w:b/>
          <w:spacing w:val="20"/>
          <w:sz w:val="36"/>
          <w:u w:val="single"/>
        </w:rPr>
        <w:br w:type="page"/>
      </w:r>
      <w:r>
        <w:rPr>
          <w:rFonts w:eastAsia="黑体"/>
          <w:b/>
          <w:spacing w:val="20"/>
          <w:sz w:val="36"/>
          <w:u w:val="single"/>
        </w:rPr>
        <w:t>教   案（首页）</w:t>
      </w:r>
    </w:p>
    <w:p w14:paraId="58D437FB">
      <w:pPr>
        <w:jc w:val="center"/>
        <w:rPr>
          <w:b/>
          <w:spacing w:val="20"/>
          <w:sz w:val="2"/>
          <w:u w:val="single"/>
        </w:rPr>
      </w:pPr>
    </w:p>
    <w:p w14:paraId="7AA6B862">
      <w:pPr>
        <w:rPr>
          <w:rFonts w:eastAsia="华文楷体"/>
          <w:sz w:val="24"/>
          <w:u w:val="single"/>
        </w:rPr>
      </w:pPr>
      <w:r>
        <w:rPr>
          <w:rFonts w:eastAsia="华文楷体"/>
          <w:sz w:val="24"/>
        </w:rPr>
        <w:t xml:space="preserve">                                        </w:t>
      </w:r>
      <w:r>
        <w:rPr>
          <w:rFonts w:eastAsia="华文楷体"/>
          <w:sz w:val="24"/>
          <w:u w:val="single"/>
        </w:rPr>
        <w:t xml:space="preserve">   20</w:t>
      </w:r>
      <w:r>
        <w:rPr>
          <w:rFonts w:hint="eastAsia" w:eastAsia="华文楷体"/>
          <w:sz w:val="24"/>
          <w:u w:val="single"/>
        </w:rPr>
        <w:t>2</w:t>
      </w:r>
      <w:r>
        <w:rPr>
          <w:rFonts w:hint="eastAsia" w:eastAsia="华文楷体"/>
          <w:sz w:val="24"/>
          <w:u w:val="single"/>
          <w:lang w:val="en-US" w:eastAsia="zh-CN"/>
        </w:rPr>
        <w:t>4</w:t>
      </w:r>
      <w:r>
        <w:rPr>
          <w:rFonts w:eastAsia="华文楷体"/>
          <w:sz w:val="24"/>
          <w:u w:val="single"/>
        </w:rPr>
        <w:t xml:space="preserve"> </w:t>
      </w:r>
      <w:r>
        <w:rPr>
          <w:rFonts w:eastAsia="华文楷体"/>
          <w:sz w:val="24"/>
        </w:rPr>
        <w:t>至</w:t>
      </w:r>
      <w:r>
        <w:rPr>
          <w:rFonts w:eastAsia="华文楷体"/>
          <w:sz w:val="24"/>
          <w:u w:val="single"/>
        </w:rPr>
        <w:t xml:space="preserve">  20</w:t>
      </w:r>
      <w:r>
        <w:rPr>
          <w:rFonts w:hint="eastAsia" w:eastAsia="华文楷体"/>
          <w:sz w:val="24"/>
          <w:u w:val="single"/>
        </w:rPr>
        <w:t>2</w:t>
      </w:r>
      <w:r>
        <w:rPr>
          <w:rFonts w:hint="eastAsia" w:eastAsia="华文楷体"/>
          <w:sz w:val="24"/>
          <w:u w:val="single"/>
          <w:lang w:val="en-US" w:eastAsia="zh-CN"/>
        </w:rPr>
        <w:t>5</w:t>
      </w:r>
      <w:r>
        <w:rPr>
          <w:rFonts w:eastAsia="华文楷体"/>
          <w:sz w:val="24"/>
          <w:u w:val="single"/>
        </w:rPr>
        <w:t xml:space="preserve">  </w:t>
      </w:r>
      <w:r>
        <w:rPr>
          <w:rFonts w:eastAsia="华文楷体"/>
          <w:sz w:val="24"/>
        </w:rPr>
        <w:t>学年</w:t>
      </w:r>
      <w:r>
        <w:rPr>
          <w:rFonts w:eastAsia="华文楷体"/>
          <w:sz w:val="24"/>
          <w:u w:val="single"/>
        </w:rPr>
        <w:t xml:space="preserve"> </w:t>
      </w:r>
      <w:r>
        <w:rPr>
          <w:rFonts w:hint="eastAsia" w:eastAsia="华文楷体"/>
          <w:sz w:val="24"/>
          <w:u w:val="single"/>
          <w:lang w:val="en-US" w:eastAsia="zh-CN"/>
        </w:rPr>
        <w:t>秋</w:t>
      </w:r>
      <w:r>
        <w:rPr>
          <w:rFonts w:eastAsia="华文楷体"/>
          <w:sz w:val="24"/>
          <w:u w:val="single"/>
        </w:rPr>
        <w:t xml:space="preserve">季 </w:t>
      </w:r>
      <w:r>
        <w:rPr>
          <w:rFonts w:eastAsia="华文楷体"/>
          <w:sz w:val="24"/>
        </w:rPr>
        <w:t>学期</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7"/>
        <w:gridCol w:w="3021"/>
        <w:gridCol w:w="1393"/>
        <w:gridCol w:w="1737"/>
        <w:gridCol w:w="1975"/>
      </w:tblGrid>
      <w:tr w14:paraId="182146C2">
        <w:trPr>
          <w:trHeight w:val="768" w:hRule="atLeast"/>
        </w:trPr>
        <w:tc>
          <w:tcPr>
            <w:tcW w:w="1557" w:type="dxa"/>
            <w:vMerge w:val="restart"/>
            <w:tcBorders>
              <w:top w:val="single" w:color="auto" w:sz="12" w:space="0"/>
              <w:left w:val="single" w:color="auto" w:sz="12" w:space="0"/>
            </w:tcBorders>
            <w:vAlign w:val="center"/>
          </w:tcPr>
          <w:p w14:paraId="225AB6B6">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课</w:t>
            </w:r>
            <w:r>
              <w:rPr>
                <w:rFonts w:hint="eastAsia" w:eastAsia="仿宋_GB2312"/>
                <w:sz w:val="24"/>
              </w:rPr>
              <w:t xml:space="preserve"> </w:t>
            </w:r>
            <w:r>
              <w:rPr>
                <w:rFonts w:hint="default" w:eastAsia="仿宋_GB2312"/>
                <w:sz w:val="24"/>
              </w:rPr>
              <w:t>程</w:t>
            </w:r>
          </w:p>
          <w:p w14:paraId="2CEF1344">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名</w:t>
            </w:r>
            <w:r>
              <w:rPr>
                <w:rFonts w:hint="eastAsia" w:eastAsia="仿宋_GB2312"/>
                <w:sz w:val="24"/>
              </w:rPr>
              <w:t xml:space="preserve"> </w:t>
            </w:r>
            <w:r>
              <w:rPr>
                <w:rFonts w:hint="default" w:eastAsia="仿宋_GB2312"/>
                <w:sz w:val="24"/>
              </w:rPr>
              <w:t>称</w:t>
            </w:r>
          </w:p>
        </w:tc>
        <w:tc>
          <w:tcPr>
            <w:tcW w:w="3021" w:type="dxa"/>
            <w:vMerge w:val="restart"/>
            <w:tcBorders>
              <w:top w:val="single" w:color="auto" w:sz="12" w:space="0"/>
            </w:tcBorders>
            <w:vAlign w:val="center"/>
          </w:tcPr>
          <w:p w14:paraId="0B8AA0ED">
            <w:pPr>
              <w:keepNext w:val="0"/>
              <w:keepLines w:val="0"/>
              <w:suppressLineNumbers w:val="0"/>
              <w:spacing w:before="0" w:beforeAutospacing="0" w:after="0" w:afterAutospacing="0"/>
              <w:ind w:left="0" w:right="0"/>
              <w:jc w:val="center"/>
              <w:rPr>
                <w:rFonts w:hint="default" w:eastAsia="仿宋_GB2312"/>
                <w:sz w:val="24"/>
                <w:lang w:val="en-US" w:eastAsia="zh-CN"/>
              </w:rPr>
            </w:pPr>
            <w:r>
              <w:rPr>
                <w:rFonts w:hint="eastAsia" w:eastAsia="仿宋_GB2312"/>
                <w:sz w:val="24"/>
                <w:lang w:val="en-US" w:eastAsia="zh-CN"/>
              </w:rPr>
              <w:t>计算机视觉应用开发技术</w:t>
            </w:r>
          </w:p>
        </w:tc>
        <w:tc>
          <w:tcPr>
            <w:tcW w:w="1393" w:type="dxa"/>
            <w:tcBorders>
              <w:top w:val="single" w:color="auto" w:sz="12" w:space="0"/>
            </w:tcBorders>
            <w:vAlign w:val="center"/>
          </w:tcPr>
          <w:p w14:paraId="17B6692B">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课程</w:t>
            </w:r>
            <w:r>
              <w:rPr>
                <w:rFonts w:hint="eastAsia" w:eastAsia="仿宋_GB2312"/>
                <w:sz w:val="24"/>
              </w:rPr>
              <w:t>代</w:t>
            </w:r>
            <w:r>
              <w:rPr>
                <w:rFonts w:hint="default" w:eastAsia="仿宋_GB2312"/>
                <w:sz w:val="24"/>
              </w:rPr>
              <w:t>码</w:t>
            </w:r>
          </w:p>
        </w:tc>
        <w:tc>
          <w:tcPr>
            <w:tcW w:w="1737" w:type="dxa"/>
            <w:tcBorders>
              <w:top w:val="single" w:color="auto" w:sz="12" w:space="0"/>
            </w:tcBorders>
            <w:vAlign w:val="center"/>
          </w:tcPr>
          <w:p w14:paraId="0B992E87">
            <w:pPr>
              <w:keepNext w:val="0"/>
              <w:keepLines w:val="0"/>
              <w:suppressLineNumbers w:val="0"/>
              <w:spacing w:before="0" w:beforeAutospacing="0" w:after="0" w:afterAutospacing="0"/>
              <w:ind w:left="0" w:right="0"/>
              <w:jc w:val="center"/>
              <w:rPr>
                <w:rFonts w:hint="default" w:eastAsia="仿宋_GB2312"/>
                <w:sz w:val="24"/>
                <w:lang w:val="en-US" w:eastAsia="zh-CN"/>
              </w:rPr>
            </w:pPr>
            <w:r>
              <w:rPr>
                <w:rFonts w:hint="eastAsia" w:ascii="仿宋_GB2312" w:eastAsia="仿宋_GB2312"/>
                <w:sz w:val="24"/>
              </w:rPr>
              <w:t>CSE</w:t>
            </w:r>
            <w:r>
              <w:rPr>
                <w:rFonts w:hint="eastAsia" w:ascii="仿宋_GB2312" w:eastAsia="仿宋_GB2312"/>
                <w:sz w:val="24"/>
                <w:lang w:val="en-US" w:eastAsia="zh-CN"/>
              </w:rPr>
              <w:t>4</w:t>
            </w:r>
            <w:r>
              <w:rPr>
                <w:rFonts w:hint="default" w:ascii="仿宋_GB2312" w:eastAsia="仿宋_GB2312"/>
                <w:sz w:val="24"/>
                <w:lang w:val="en-US" w:eastAsia="zh-CN"/>
              </w:rPr>
              <w:t>3</w:t>
            </w:r>
            <w:r>
              <w:rPr>
                <w:rFonts w:hint="eastAsia" w:ascii="仿宋_GB2312" w:eastAsia="仿宋_GB2312"/>
                <w:sz w:val="24"/>
                <w:lang w:val="en-US" w:eastAsia="zh-CN"/>
              </w:rPr>
              <w:t>5</w:t>
            </w:r>
          </w:p>
        </w:tc>
        <w:tc>
          <w:tcPr>
            <w:tcW w:w="1975" w:type="dxa"/>
            <w:vMerge w:val="restart"/>
            <w:tcBorders>
              <w:top w:val="single" w:color="auto" w:sz="12" w:space="0"/>
              <w:right w:val="single" w:color="auto" w:sz="12" w:space="0"/>
            </w:tcBorders>
            <w:vAlign w:val="center"/>
          </w:tcPr>
          <w:p w14:paraId="55BE3023">
            <w:pPr>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总计：</w:t>
            </w:r>
            <w:r>
              <w:rPr>
                <w:rFonts w:hint="eastAsia" w:ascii="仿宋_GB2312" w:eastAsia="仿宋_GB2312"/>
                <w:sz w:val="24"/>
                <w:lang w:val="en-US" w:eastAsia="zh-CN"/>
              </w:rPr>
              <w:t>96</w:t>
            </w:r>
            <w:r>
              <w:rPr>
                <w:rFonts w:hint="default" w:ascii="仿宋_GB2312" w:eastAsia="仿宋_GB2312"/>
                <w:sz w:val="24"/>
              </w:rPr>
              <w:t xml:space="preserve">  学时</w:t>
            </w:r>
          </w:p>
          <w:p w14:paraId="347E3010">
            <w:pPr>
              <w:keepNext w:val="0"/>
              <w:keepLines w:val="0"/>
              <w:widowControl/>
              <w:suppressLineNumbers w:val="0"/>
              <w:spacing w:before="0" w:beforeAutospacing="0" w:after="0" w:afterAutospacing="0"/>
              <w:ind w:left="0" w:right="0"/>
              <w:jc w:val="left"/>
              <w:rPr>
                <w:rFonts w:hint="default" w:ascii="仿宋_GB2312" w:eastAsia="仿宋_GB2312"/>
                <w:sz w:val="24"/>
              </w:rPr>
            </w:pPr>
            <w:r>
              <w:rPr>
                <w:rFonts w:hint="default" w:ascii="仿宋_GB2312" w:eastAsia="仿宋_GB2312"/>
                <w:sz w:val="24"/>
              </w:rPr>
              <w:t>理论：</w:t>
            </w:r>
            <w:r>
              <w:rPr>
                <w:rFonts w:hint="eastAsia" w:ascii="仿宋_GB2312" w:eastAsia="仿宋_GB2312"/>
                <w:sz w:val="24"/>
                <w:lang w:val="en-US" w:eastAsia="zh-CN"/>
              </w:rPr>
              <w:t>64</w:t>
            </w:r>
            <w:r>
              <w:rPr>
                <w:rFonts w:hint="default" w:ascii="仿宋_GB2312" w:eastAsia="仿宋_GB2312"/>
                <w:sz w:val="24"/>
              </w:rPr>
              <w:t xml:space="preserve"> </w:t>
            </w:r>
            <w:r>
              <w:rPr>
                <w:rFonts w:hint="default" w:ascii="仿宋_GB2312" w:eastAsia="仿宋_GB2312"/>
                <w:color w:val="FF0000"/>
                <w:sz w:val="24"/>
              </w:rPr>
              <w:t xml:space="preserve"> </w:t>
            </w:r>
            <w:r>
              <w:rPr>
                <w:rFonts w:hint="default" w:ascii="仿宋_GB2312" w:eastAsia="仿宋_GB2312"/>
                <w:sz w:val="24"/>
              </w:rPr>
              <w:t>学时</w:t>
            </w:r>
          </w:p>
          <w:p w14:paraId="467DF37C">
            <w:pPr>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实验：</w:t>
            </w:r>
            <w:r>
              <w:rPr>
                <w:rFonts w:hint="eastAsia" w:ascii="仿宋_GB2312" w:eastAsia="仿宋_GB2312"/>
                <w:sz w:val="24"/>
              </w:rPr>
              <w:t xml:space="preserve"> 0</w:t>
            </w:r>
            <w:r>
              <w:rPr>
                <w:rFonts w:hint="default" w:ascii="仿宋_GB2312" w:eastAsia="仿宋_GB2312"/>
                <w:sz w:val="24"/>
              </w:rPr>
              <w:t xml:space="preserve">  学时</w:t>
            </w:r>
          </w:p>
          <w:p w14:paraId="65DD1167">
            <w:pPr>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上机：</w:t>
            </w:r>
            <w:r>
              <w:rPr>
                <w:rFonts w:hint="eastAsia" w:ascii="仿宋_GB2312" w:eastAsia="仿宋_GB2312"/>
                <w:sz w:val="24"/>
                <w:lang w:val="en-US" w:eastAsia="zh-CN"/>
              </w:rPr>
              <w:t>32</w:t>
            </w:r>
            <w:r>
              <w:rPr>
                <w:rFonts w:hint="default" w:ascii="仿宋_GB2312" w:eastAsia="仿宋_GB2312"/>
                <w:sz w:val="24"/>
              </w:rPr>
              <w:t xml:space="preserve">  学时</w:t>
            </w:r>
          </w:p>
          <w:p w14:paraId="7F55D13A">
            <w:pPr>
              <w:keepNext w:val="0"/>
              <w:keepLines w:val="0"/>
              <w:suppressLineNumbers w:val="0"/>
              <w:spacing w:before="0" w:beforeAutospacing="0" w:after="0" w:afterAutospacing="0"/>
              <w:ind w:left="0" w:right="0"/>
              <w:rPr>
                <w:rFonts w:hint="default" w:eastAsia="仿宋_GB2312"/>
                <w:sz w:val="24"/>
              </w:rPr>
            </w:pPr>
            <w:r>
              <w:rPr>
                <w:rFonts w:hint="default" w:ascii="仿宋_GB2312" w:eastAsia="仿宋_GB2312"/>
                <w:sz w:val="24"/>
              </w:rPr>
              <w:t xml:space="preserve">课外： </w:t>
            </w:r>
            <w:r>
              <w:rPr>
                <w:rFonts w:hint="eastAsia" w:ascii="仿宋_GB2312" w:eastAsia="仿宋_GB2312"/>
                <w:sz w:val="24"/>
              </w:rPr>
              <w:t>0</w:t>
            </w:r>
            <w:r>
              <w:rPr>
                <w:rFonts w:hint="default" w:ascii="仿宋_GB2312" w:eastAsia="仿宋_GB2312"/>
                <w:sz w:val="24"/>
              </w:rPr>
              <w:t xml:space="preserve">  学时</w:t>
            </w:r>
          </w:p>
        </w:tc>
      </w:tr>
      <w:tr w14:paraId="76B92E2E">
        <w:trPr>
          <w:trHeight w:val="760" w:hRule="atLeast"/>
        </w:trPr>
        <w:tc>
          <w:tcPr>
            <w:tcW w:w="1557" w:type="dxa"/>
            <w:vMerge w:val="continue"/>
            <w:tcBorders>
              <w:left w:val="single" w:color="auto" w:sz="12" w:space="0"/>
            </w:tcBorders>
            <w:vAlign w:val="center"/>
          </w:tcPr>
          <w:p w14:paraId="41B1433D">
            <w:pPr>
              <w:keepNext w:val="0"/>
              <w:keepLines w:val="0"/>
              <w:suppressLineNumbers w:val="0"/>
              <w:spacing w:before="0" w:beforeAutospacing="0" w:after="0" w:afterAutospacing="0"/>
              <w:ind w:left="0" w:right="0"/>
              <w:jc w:val="center"/>
              <w:rPr>
                <w:rFonts w:hint="default" w:eastAsia="仿宋_GB2312"/>
                <w:sz w:val="24"/>
              </w:rPr>
            </w:pPr>
          </w:p>
        </w:tc>
        <w:tc>
          <w:tcPr>
            <w:tcW w:w="3021" w:type="dxa"/>
            <w:vMerge w:val="continue"/>
            <w:vAlign w:val="center"/>
          </w:tcPr>
          <w:p w14:paraId="4F3DF9E8">
            <w:pPr>
              <w:keepNext w:val="0"/>
              <w:keepLines w:val="0"/>
              <w:suppressLineNumbers w:val="0"/>
              <w:spacing w:before="0" w:beforeAutospacing="0" w:after="0" w:afterAutospacing="0"/>
              <w:ind w:left="0" w:right="0"/>
              <w:jc w:val="center"/>
              <w:rPr>
                <w:rFonts w:hint="default" w:eastAsia="仿宋_GB2312"/>
                <w:sz w:val="24"/>
              </w:rPr>
            </w:pPr>
          </w:p>
        </w:tc>
        <w:tc>
          <w:tcPr>
            <w:tcW w:w="1393" w:type="dxa"/>
            <w:vAlign w:val="center"/>
          </w:tcPr>
          <w:p w14:paraId="7A9D7BCE">
            <w:pPr>
              <w:keepNext w:val="0"/>
              <w:keepLines w:val="0"/>
              <w:suppressLineNumbers w:val="0"/>
              <w:spacing w:before="0" w:beforeAutospacing="0" w:after="0" w:afterAutospacing="0"/>
              <w:ind w:left="0" w:right="0" w:hanging="3"/>
              <w:jc w:val="center"/>
              <w:rPr>
                <w:rFonts w:hint="default" w:eastAsia="仿宋_GB2312"/>
                <w:sz w:val="24"/>
              </w:rPr>
            </w:pPr>
            <w:r>
              <w:rPr>
                <w:rFonts w:hint="default" w:eastAsia="仿宋_GB2312"/>
                <w:spacing w:val="52"/>
                <w:sz w:val="24"/>
              </w:rPr>
              <w:t>学 分</w:t>
            </w:r>
          </w:p>
        </w:tc>
        <w:tc>
          <w:tcPr>
            <w:tcW w:w="1737" w:type="dxa"/>
            <w:vAlign w:val="center"/>
          </w:tcPr>
          <w:p w14:paraId="2E255FB2">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5</w:t>
            </w:r>
          </w:p>
        </w:tc>
        <w:tc>
          <w:tcPr>
            <w:tcW w:w="1975" w:type="dxa"/>
            <w:vMerge w:val="continue"/>
            <w:tcBorders>
              <w:right w:val="single" w:color="auto" w:sz="12" w:space="0"/>
            </w:tcBorders>
            <w:vAlign w:val="center"/>
          </w:tcPr>
          <w:p w14:paraId="42B6BA9B">
            <w:pPr>
              <w:keepNext w:val="0"/>
              <w:keepLines w:val="0"/>
              <w:suppressLineNumbers w:val="0"/>
              <w:spacing w:before="0" w:beforeAutospacing="0" w:after="0" w:afterAutospacing="0"/>
              <w:ind w:left="0" w:right="0"/>
              <w:rPr>
                <w:rFonts w:hint="default" w:eastAsia="仿宋_GB2312"/>
                <w:sz w:val="24"/>
              </w:rPr>
            </w:pPr>
          </w:p>
        </w:tc>
      </w:tr>
      <w:tr w14:paraId="28D99494">
        <w:trPr>
          <w:trHeight w:val="1393" w:hRule="atLeast"/>
        </w:trPr>
        <w:tc>
          <w:tcPr>
            <w:tcW w:w="1557" w:type="dxa"/>
            <w:tcBorders>
              <w:left w:val="single" w:color="auto" w:sz="12" w:space="0"/>
            </w:tcBorders>
            <w:vAlign w:val="center"/>
          </w:tcPr>
          <w:p w14:paraId="18AF2B30">
            <w:pPr>
              <w:keepNext w:val="0"/>
              <w:keepLines w:val="0"/>
              <w:suppressLineNumbers w:val="0"/>
              <w:spacing w:before="0" w:beforeAutospacing="0" w:after="0" w:afterAutospacing="0"/>
              <w:ind w:left="0" w:right="0"/>
              <w:jc w:val="center"/>
              <w:rPr>
                <w:rFonts w:hint="default" w:ascii="仿宋_GB2312" w:eastAsia="仿宋_GB2312"/>
                <w:sz w:val="24"/>
              </w:rPr>
            </w:pPr>
            <w:r>
              <w:rPr>
                <w:rFonts w:hint="default" w:ascii="仿宋_GB2312" w:eastAsia="仿宋_GB2312"/>
                <w:sz w:val="24"/>
              </w:rPr>
              <w:t>课 程</w:t>
            </w:r>
          </w:p>
          <w:p w14:paraId="1A67C3E6">
            <w:pPr>
              <w:keepNext w:val="0"/>
              <w:keepLines w:val="0"/>
              <w:suppressLineNumbers w:val="0"/>
              <w:spacing w:before="0" w:beforeAutospacing="0" w:after="0" w:afterAutospacing="0"/>
              <w:ind w:left="0" w:right="0"/>
              <w:jc w:val="center"/>
              <w:rPr>
                <w:rFonts w:hint="default" w:ascii="仿宋_GB2312" w:eastAsia="仿宋_GB2312"/>
                <w:sz w:val="24"/>
              </w:rPr>
            </w:pPr>
            <w:r>
              <w:rPr>
                <w:rFonts w:hint="default" w:ascii="仿宋_GB2312" w:eastAsia="仿宋_GB2312"/>
                <w:sz w:val="24"/>
              </w:rPr>
              <w:t>类 别</w:t>
            </w:r>
          </w:p>
          <w:p w14:paraId="716B502E">
            <w:pPr>
              <w:keepNext w:val="0"/>
              <w:keepLines w:val="0"/>
              <w:suppressLineNumbers w:val="0"/>
              <w:spacing w:before="0" w:beforeAutospacing="0" w:after="0" w:afterAutospacing="0"/>
              <w:ind w:left="0" w:right="0"/>
              <w:jc w:val="center"/>
              <w:rPr>
                <w:rFonts w:hint="default" w:eastAsia="仿宋_GB2312"/>
                <w:sz w:val="24"/>
              </w:rPr>
            </w:pPr>
            <w:r>
              <w:rPr>
                <w:rFonts w:hint="default" w:ascii="仿宋_GB2312" w:eastAsia="仿宋_GB2312"/>
                <w:sz w:val="24"/>
              </w:rPr>
              <w:t>（请打</w:t>
            </w:r>
            <w:r>
              <w:rPr>
                <w:rFonts w:hint="default" w:ascii="仿宋_GB2312" w:hAnsi="宋体" w:eastAsia="仿宋_GB2312"/>
                <w:sz w:val="24"/>
              </w:rPr>
              <w:t>√</w:t>
            </w:r>
            <w:r>
              <w:rPr>
                <w:rFonts w:hint="default" w:ascii="仿宋_GB2312" w:eastAsia="仿宋_GB2312"/>
                <w:sz w:val="24"/>
              </w:rPr>
              <w:t>）</w:t>
            </w:r>
          </w:p>
        </w:tc>
        <w:tc>
          <w:tcPr>
            <w:tcW w:w="6151" w:type="dxa"/>
            <w:gridSpan w:val="3"/>
            <w:vAlign w:val="center"/>
          </w:tcPr>
          <w:p w14:paraId="541AD32A">
            <w:pPr>
              <w:keepNext w:val="0"/>
              <w:keepLines w:val="0"/>
              <w:suppressLineNumbers w:val="0"/>
              <w:spacing w:before="0" w:beforeAutospacing="0" w:after="0" w:afterAutospacing="0"/>
              <w:ind w:left="0" w:right="0"/>
              <w:rPr>
                <w:rFonts w:hint="default" w:ascii="仿宋_GB2312" w:eastAsia="仿宋_GB2312"/>
                <w:sz w:val="24"/>
                <w:lang w:val="en-AU"/>
              </w:rPr>
            </w:pPr>
            <w:r>
              <w:rPr>
                <w:rFonts w:hint="default" w:ascii="仿宋_GB2312" w:eastAsia="仿宋_GB2312"/>
                <w:sz w:val="24"/>
              </w:rPr>
              <w:sym w:font="Wingdings 2" w:char="00A3"/>
            </w:r>
            <w:r>
              <w:rPr>
                <w:rFonts w:hint="default" w:ascii="仿宋_GB2312" w:eastAsia="仿宋_GB2312"/>
                <w:sz w:val="24"/>
              </w:rPr>
              <w:t xml:space="preserve">通识课  </w:t>
            </w:r>
            <w:r>
              <w:rPr>
                <w:rFonts w:hint="default" w:ascii="仿宋_GB2312" w:eastAsia="仿宋_GB2312"/>
                <w:sz w:val="24"/>
              </w:rPr>
              <w:sym w:font="Wingdings 2" w:char="00A3"/>
            </w:r>
            <w:r>
              <w:rPr>
                <w:rFonts w:hint="default" w:ascii="仿宋_GB2312" w:eastAsia="仿宋_GB2312"/>
                <w:sz w:val="24"/>
              </w:rPr>
              <w:t xml:space="preserve">学科基础课 </w:t>
            </w:r>
            <w:r>
              <w:rPr>
                <w:rFonts w:hint="default" w:ascii="仿宋_GB2312" w:eastAsia="仿宋_GB2312"/>
                <w:sz w:val="24"/>
              </w:rPr>
              <w:sym w:font="Wingdings 2" w:char="00A3"/>
            </w:r>
            <w:r>
              <w:rPr>
                <w:rFonts w:hint="default" w:ascii="仿宋_GB2312" w:eastAsia="仿宋_GB2312"/>
                <w:sz w:val="24"/>
              </w:rPr>
              <w:t>专业核心课</w:t>
            </w:r>
          </w:p>
          <w:p w14:paraId="00A01F74">
            <w:pPr>
              <w:keepNext w:val="0"/>
              <w:keepLines w:val="0"/>
              <w:suppressLineNumbers w:val="0"/>
              <w:spacing w:before="0" w:beforeAutospacing="0" w:after="0" w:afterAutospacing="0"/>
              <w:ind w:left="0" w:right="0"/>
              <w:rPr>
                <w:rFonts w:hint="default" w:eastAsia="仿宋_GB2312"/>
                <w:sz w:val="24"/>
              </w:rPr>
            </w:pPr>
            <w:r>
              <w:rPr>
                <w:rFonts w:hint="default" w:ascii="仿宋_GB2312" w:eastAsia="仿宋_GB2312"/>
                <w:sz w:val="24"/>
              </w:rPr>
              <w:sym w:font="Wingdings 2" w:char="0052"/>
            </w:r>
            <w:r>
              <w:rPr>
                <w:rFonts w:hint="default" w:ascii="仿宋_GB2312" w:eastAsia="仿宋_GB2312"/>
                <w:sz w:val="24"/>
              </w:rPr>
              <w:t xml:space="preserve">专业方向课  </w:t>
            </w:r>
            <w:r>
              <w:rPr>
                <w:rFonts w:hint="default" w:ascii="仿宋_GB2312" w:eastAsia="仿宋_GB2312"/>
                <w:sz w:val="24"/>
              </w:rPr>
              <w:sym w:font="Wingdings 2" w:char="00A3"/>
            </w:r>
            <w:r>
              <w:rPr>
                <w:rFonts w:hint="default" w:ascii="仿宋_GB2312" w:eastAsia="仿宋_GB2312"/>
                <w:sz w:val="24"/>
              </w:rPr>
              <w:t xml:space="preserve">选修课  </w:t>
            </w:r>
            <w:r>
              <w:rPr>
                <w:rFonts w:hint="default" w:ascii="仿宋_GB2312" w:eastAsia="仿宋_GB2312"/>
                <w:sz w:val="24"/>
              </w:rPr>
              <w:sym w:font="Wingdings 2" w:char="00A3"/>
            </w:r>
            <w:r>
              <w:rPr>
                <w:rFonts w:hint="default" w:ascii="仿宋_GB2312" w:eastAsia="仿宋_GB2312"/>
                <w:sz w:val="24"/>
              </w:rPr>
              <w:t>集中实践教学环节</w:t>
            </w:r>
          </w:p>
        </w:tc>
        <w:tc>
          <w:tcPr>
            <w:tcW w:w="1975" w:type="dxa"/>
            <w:vMerge w:val="continue"/>
            <w:tcBorders>
              <w:right w:val="single" w:color="auto" w:sz="12" w:space="0"/>
            </w:tcBorders>
            <w:vAlign w:val="center"/>
          </w:tcPr>
          <w:p w14:paraId="5E5ABC8B">
            <w:pPr>
              <w:keepNext w:val="0"/>
              <w:keepLines w:val="0"/>
              <w:suppressLineNumbers w:val="0"/>
              <w:spacing w:before="0" w:beforeAutospacing="0" w:after="0" w:afterAutospacing="0"/>
              <w:ind w:left="0" w:right="0"/>
              <w:rPr>
                <w:rFonts w:hint="default" w:eastAsia="仿宋_GB2312"/>
                <w:sz w:val="24"/>
              </w:rPr>
            </w:pPr>
          </w:p>
        </w:tc>
      </w:tr>
      <w:tr w14:paraId="3F33363D">
        <w:trPr>
          <w:trHeight w:val="1241" w:hRule="atLeast"/>
        </w:trPr>
        <w:tc>
          <w:tcPr>
            <w:tcW w:w="1557" w:type="dxa"/>
            <w:tcBorders>
              <w:left w:val="single" w:color="auto" w:sz="12" w:space="0"/>
            </w:tcBorders>
            <w:vAlign w:val="center"/>
          </w:tcPr>
          <w:p w14:paraId="436FA104">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任</w:t>
            </w:r>
            <w:r>
              <w:rPr>
                <w:rFonts w:hint="eastAsia" w:eastAsia="仿宋_GB2312"/>
                <w:sz w:val="24"/>
              </w:rPr>
              <w:t xml:space="preserve"> </w:t>
            </w:r>
            <w:r>
              <w:rPr>
                <w:rFonts w:hint="default" w:eastAsia="仿宋_GB2312"/>
                <w:sz w:val="24"/>
              </w:rPr>
              <w:t>课</w:t>
            </w:r>
          </w:p>
          <w:p w14:paraId="394990C8">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教</w:t>
            </w:r>
            <w:r>
              <w:rPr>
                <w:rFonts w:hint="eastAsia" w:eastAsia="仿宋_GB2312"/>
                <w:sz w:val="24"/>
              </w:rPr>
              <w:t xml:space="preserve"> </w:t>
            </w:r>
            <w:r>
              <w:rPr>
                <w:rFonts w:hint="default" w:eastAsia="仿宋_GB2312"/>
                <w:sz w:val="24"/>
              </w:rPr>
              <w:t>师</w:t>
            </w:r>
          </w:p>
        </w:tc>
        <w:tc>
          <w:tcPr>
            <w:tcW w:w="3021" w:type="dxa"/>
            <w:vAlign w:val="center"/>
          </w:tcPr>
          <w:p w14:paraId="594CB459">
            <w:pPr>
              <w:keepNext w:val="0"/>
              <w:keepLines w:val="0"/>
              <w:suppressLineNumbers w:val="0"/>
              <w:spacing w:before="0" w:beforeAutospacing="0" w:after="0" w:afterAutospacing="0"/>
              <w:ind w:left="0" w:right="0"/>
              <w:jc w:val="center"/>
              <w:rPr>
                <w:rFonts w:hint="default" w:eastAsia="仿宋_GB2312"/>
                <w:sz w:val="24"/>
              </w:rPr>
            </w:pPr>
            <w:r>
              <w:rPr>
                <w:rFonts w:hint="eastAsia" w:eastAsia="仿宋_GB2312"/>
                <w:sz w:val="24"/>
              </w:rPr>
              <w:t>殷振宇</w:t>
            </w:r>
          </w:p>
        </w:tc>
        <w:tc>
          <w:tcPr>
            <w:tcW w:w="1393" w:type="dxa"/>
            <w:vAlign w:val="center"/>
          </w:tcPr>
          <w:p w14:paraId="715C527F">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职</w:t>
            </w:r>
            <w:r>
              <w:rPr>
                <w:rFonts w:hint="eastAsia" w:eastAsia="仿宋_GB2312"/>
                <w:sz w:val="24"/>
              </w:rPr>
              <w:t xml:space="preserve"> </w:t>
            </w:r>
            <w:r>
              <w:rPr>
                <w:rFonts w:hint="default" w:eastAsia="仿宋_GB2312"/>
                <w:sz w:val="24"/>
              </w:rPr>
              <w:t>称</w:t>
            </w:r>
          </w:p>
        </w:tc>
        <w:tc>
          <w:tcPr>
            <w:tcW w:w="1737" w:type="dxa"/>
            <w:vAlign w:val="center"/>
          </w:tcPr>
          <w:p w14:paraId="3A9465A8">
            <w:pPr>
              <w:keepNext w:val="0"/>
              <w:keepLines w:val="0"/>
              <w:suppressLineNumbers w:val="0"/>
              <w:spacing w:before="0" w:beforeAutospacing="0" w:after="0" w:afterAutospacing="0"/>
              <w:ind w:left="0" w:right="0"/>
              <w:jc w:val="center"/>
              <w:rPr>
                <w:rFonts w:hint="default" w:eastAsia="仿宋_GB2312"/>
                <w:sz w:val="24"/>
              </w:rPr>
            </w:pPr>
            <w:r>
              <w:rPr>
                <w:rFonts w:hint="eastAsia" w:eastAsia="仿宋_GB2312"/>
                <w:sz w:val="24"/>
              </w:rPr>
              <w:t>无</w:t>
            </w:r>
          </w:p>
        </w:tc>
        <w:tc>
          <w:tcPr>
            <w:tcW w:w="1975" w:type="dxa"/>
            <w:vMerge w:val="continue"/>
            <w:tcBorders>
              <w:right w:val="single" w:color="auto" w:sz="12" w:space="0"/>
            </w:tcBorders>
            <w:vAlign w:val="center"/>
          </w:tcPr>
          <w:p w14:paraId="6ED3F260">
            <w:pPr>
              <w:keepNext w:val="0"/>
              <w:keepLines w:val="0"/>
              <w:suppressLineNumbers w:val="0"/>
              <w:spacing w:before="0" w:beforeAutospacing="0" w:after="0" w:afterAutospacing="0"/>
              <w:ind w:left="0" w:right="0"/>
              <w:rPr>
                <w:rFonts w:hint="default" w:eastAsia="仿宋_GB2312"/>
                <w:sz w:val="24"/>
              </w:rPr>
            </w:pPr>
          </w:p>
        </w:tc>
      </w:tr>
      <w:tr w14:paraId="362A8B6C">
        <w:trPr>
          <w:trHeight w:val="1393" w:hRule="atLeast"/>
        </w:trPr>
        <w:tc>
          <w:tcPr>
            <w:tcW w:w="1557" w:type="dxa"/>
            <w:tcBorders>
              <w:left w:val="single" w:color="auto" w:sz="12" w:space="0"/>
            </w:tcBorders>
            <w:vAlign w:val="center"/>
          </w:tcPr>
          <w:p w14:paraId="1E976869">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授</w:t>
            </w:r>
            <w:r>
              <w:rPr>
                <w:rFonts w:hint="eastAsia" w:eastAsia="仿宋_GB2312"/>
                <w:sz w:val="24"/>
              </w:rPr>
              <w:t xml:space="preserve"> </w:t>
            </w:r>
            <w:r>
              <w:rPr>
                <w:rFonts w:hint="default" w:eastAsia="仿宋_GB2312"/>
                <w:sz w:val="24"/>
              </w:rPr>
              <w:t>课</w:t>
            </w:r>
          </w:p>
          <w:p w14:paraId="2BF4B244">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对</w:t>
            </w:r>
            <w:r>
              <w:rPr>
                <w:rFonts w:hint="eastAsia" w:eastAsia="仿宋_GB2312"/>
                <w:sz w:val="24"/>
              </w:rPr>
              <w:t xml:space="preserve"> </w:t>
            </w:r>
            <w:r>
              <w:rPr>
                <w:rFonts w:hint="default" w:eastAsia="仿宋_GB2312"/>
                <w:sz w:val="24"/>
              </w:rPr>
              <w:t>象</w:t>
            </w:r>
          </w:p>
        </w:tc>
        <w:tc>
          <w:tcPr>
            <w:tcW w:w="8126" w:type="dxa"/>
            <w:gridSpan w:val="4"/>
            <w:tcBorders>
              <w:right w:val="single" w:color="auto" w:sz="12" w:space="0"/>
            </w:tcBorders>
            <w:vAlign w:val="center"/>
          </w:tcPr>
          <w:p w14:paraId="0C64F3A5">
            <w:pPr>
              <w:keepNext w:val="0"/>
              <w:keepLines w:val="0"/>
              <w:suppressLineNumbers w:val="0"/>
              <w:spacing w:before="0" w:beforeAutospacing="0" w:after="0" w:afterAutospacing="0"/>
              <w:ind w:left="0" w:right="0"/>
              <w:rPr>
                <w:rFonts w:hint="default" w:eastAsia="仿宋_GB2312"/>
                <w:sz w:val="24"/>
              </w:rPr>
            </w:pPr>
            <w:r>
              <w:rPr>
                <w:rFonts w:hint="default" w:eastAsia="仿宋_GB2312"/>
                <w:sz w:val="24"/>
              </w:rPr>
              <w:t>专业班级：</w:t>
            </w:r>
            <w:r>
              <w:rPr>
                <w:rFonts w:hint="eastAsia" w:eastAsia="仿宋_GB2312"/>
                <w:sz w:val="24"/>
              </w:rPr>
              <w:t>人工智能2201</w:t>
            </w:r>
            <w:r>
              <w:rPr>
                <w:rFonts w:hint="eastAsia" w:eastAsia="仿宋_GB2312"/>
                <w:sz w:val="24"/>
                <w:lang w:eastAsia="zh-CN"/>
              </w:rPr>
              <w:t>、</w:t>
            </w:r>
            <w:r>
              <w:rPr>
                <w:rFonts w:hint="eastAsia" w:eastAsia="仿宋_GB2312"/>
                <w:sz w:val="24"/>
                <w:lang w:val="en-US" w:eastAsia="zh-CN"/>
              </w:rPr>
              <w:t>2022</w:t>
            </w:r>
            <w:r>
              <w:rPr>
                <w:rFonts w:hint="eastAsia" w:eastAsia="仿宋_GB2312"/>
                <w:sz w:val="24"/>
              </w:rPr>
              <w:t xml:space="preserve">班 </w:t>
            </w:r>
            <w:r>
              <w:rPr>
                <w:rFonts w:hint="default" w:eastAsia="仿宋_GB2312"/>
                <w:sz w:val="24"/>
              </w:rPr>
              <w:t xml:space="preserve"> </w:t>
            </w:r>
            <w:r>
              <w:rPr>
                <w:rFonts w:hint="eastAsia" w:eastAsia="仿宋_GB2312"/>
                <w:sz w:val="24"/>
              </w:rPr>
              <w:t xml:space="preserve">  </w:t>
            </w:r>
            <w:r>
              <w:rPr>
                <w:rFonts w:hint="default" w:eastAsia="仿宋_GB2312"/>
                <w:sz w:val="24"/>
              </w:rPr>
              <w:t>共</w:t>
            </w:r>
            <w:r>
              <w:rPr>
                <w:rFonts w:hint="eastAsia" w:eastAsia="仿宋_GB2312"/>
                <w:sz w:val="24"/>
                <w:lang w:val="en-US" w:eastAsia="zh-CN"/>
              </w:rPr>
              <w:t>2</w:t>
            </w:r>
            <w:r>
              <w:rPr>
                <w:rFonts w:hint="default" w:eastAsia="仿宋_GB2312"/>
                <w:sz w:val="24"/>
              </w:rPr>
              <w:t>个</w:t>
            </w:r>
            <w:r>
              <w:rPr>
                <w:rFonts w:hint="eastAsia" w:eastAsia="仿宋_GB2312"/>
                <w:sz w:val="24"/>
              </w:rPr>
              <w:t>教学</w:t>
            </w:r>
            <w:r>
              <w:rPr>
                <w:rFonts w:hint="default" w:eastAsia="仿宋_GB2312"/>
                <w:sz w:val="24"/>
              </w:rPr>
              <w:t>班</w:t>
            </w:r>
          </w:p>
        </w:tc>
      </w:tr>
      <w:tr w14:paraId="16DEB039">
        <w:trPr>
          <w:trHeight w:val="1661" w:hRule="atLeast"/>
        </w:trPr>
        <w:tc>
          <w:tcPr>
            <w:tcW w:w="1557" w:type="dxa"/>
            <w:tcBorders>
              <w:left w:val="single" w:color="auto" w:sz="12" w:space="0"/>
            </w:tcBorders>
            <w:vAlign w:val="center"/>
          </w:tcPr>
          <w:p w14:paraId="577E77D0">
            <w:pPr>
              <w:keepNext w:val="0"/>
              <w:keepLines w:val="0"/>
              <w:suppressLineNumbers w:val="0"/>
              <w:spacing w:before="0" w:beforeAutospacing="0" w:after="0" w:afterAutospacing="0"/>
              <w:ind w:left="0" w:right="0"/>
              <w:jc w:val="center"/>
              <w:rPr>
                <w:rFonts w:hint="default" w:eastAsia="仿宋_GB2312"/>
                <w:sz w:val="24"/>
              </w:rPr>
            </w:pPr>
            <w:r>
              <w:rPr>
                <w:rFonts w:hint="eastAsia" w:eastAsia="仿宋_GB2312"/>
                <w:sz w:val="24"/>
              </w:rPr>
              <w:t>教 材</w:t>
            </w:r>
          </w:p>
        </w:tc>
        <w:tc>
          <w:tcPr>
            <w:tcW w:w="8126" w:type="dxa"/>
            <w:gridSpan w:val="4"/>
            <w:tcBorders>
              <w:right w:val="single" w:color="auto" w:sz="12" w:space="0"/>
            </w:tcBorders>
            <w:vAlign w:val="center"/>
          </w:tcPr>
          <w:p w14:paraId="6BE922F3">
            <w:pPr>
              <w:keepNext w:val="0"/>
              <w:keepLines w:val="0"/>
              <w:suppressLineNumbers w:val="0"/>
              <w:spacing w:before="0" w:beforeAutospacing="0" w:after="0" w:afterAutospacing="0"/>
              <w:ind w:left="0" w:right="0"/>
              <w:rPr>
                <w:rFonts w:hint="default" w:ascii="宋体" w:hAnsi="宋体"/>
                <w:color w:val="000000"/>
                <w:lang w:val="en-US"/>
              </w:rPr>
            </w:pPr>
            <w:r>
              <w:rPr>
                <w:rFonts w:hint="eastAsia" w:ascii="宋体" w:hAnsi="宋体" w:eastAsia="宋体"/>
                <w:color w:val="000000"/>
              </w:rPr>
              <w:t>刘国华</w:t>
            </w:r>
            <w:r>
              <w:rPr>
                <w:rFonts w:hint="default" w:ascii="宋体" w:hAnsi="宋体" w:eastAsia="宋体"/>
                <w:color w:val="000000"/>
                <w:lang w:val="en-US"/>
              </w:rPr>
              <w:t xml:space="preserve">. </w:t>
            </w:r>
            <w:r>
              <w:rPr>
                <w:rFonts w:hint="eastAsia" w:ascii="宋体" w:hAnsi="宋体" w:eastAsia="宋体"/>
                <w:color w:val="000000"/>
              </w:rPr>
              <w:t>Python编程与计算机视觉应用</w:t>
            </w:r>
            <w:r>
              <w:rPr>
                <w:rFonts w:hint="default" w:ascii="宋体" w:hAnsi="宋体" w:eastAsia="宋体"/>
                <w:color w:val="000000"/>
                <w:lang w:val="en-US"/>
              </w:rPr>
              <w:t>[M]</w:t>
            </w:r>
            <w:r>
              <w:rPr>
                <w:rFonts w:hint="default" w:ascii="宋体" w:hAnsi="宋体" w:eastAsia="宋体"/>
                <w:color w:val="000000"/>
              </w:rPr>
              <w:t>.</w:t>
            </w:r>
            <w:r>
              <w:rPr>
                <w:rFonts w:hint="default" w:ascii="宋体" w:hAnsi="宋体" w:eastAsia="宋体"/>
                <w:color w:val="000000"/>
                <w:lang w:val="en-US"/>
              </w:rPr>
              <w:t xml:space="preserve"> </w:t>
            </w:r>
            <w:r>
              <w:rPr>
                <w:rFonts w:hint="eastAsia" w:ascii="宋体" w:hAnsi="宋体" w:eastAsia="宋体"/>
                <w:color w:val="000000"/>
              </w:rPr>
              <w:t>西安</w:t>
            </w:r>
            <w:r>
              <w:rPr>
                <w:rFonts w:hint="default" w:ascii="宋体" w:hAnsi="宋体" w:eastAsia="宋体"/>
                <w:color w:val="000000"/>
              </w:rPr>
              <w:t>电子</w:t>
            </w:r>
            <w:r>
              <w:rPr>
                <w:rFonts w:hint="eastAsia" w:ascii="宋体" w:hAnsi="宋体" w:eastAsia="宋体"/>
                <w:color w:val="000000"/>
              </w:rPr>
              <w:t>科技大学</w:t>
            </w:r>
            <w:r>
              <w:rPr>
                <w:rFonts w:hint="default" w:ascii="宋体" w:hAnsi="宋体" w:eastAsia="宋体"/>
                <w:color w:val="000000"/>
              </w:rPr>
              <w:t>出版社</w:t>
            </w:r>
            <w:r>
              <w:rPr>
                <w:rFonts w:hint="default" w:ascii="宋体" w:hAnsi="宋体" w:eastAsia="宋体"/>
                <w:color w:val="000000"/>
                <w:lang w:val="en-US"/>
              </w:rPr>
              <w:t xml:space="preserve">, </w:t>
            </w:r>
            <w:r>
              <w:rPr>
                <w:rFonts w:hint="default" w:ascii="宋体" w:hAnsi="宋体" w:eastAsia="宋体"/>
                <w:color w:val="000000"/>
              </w:rPr>
              <w:t>20</w:t>
            </w:r>
            <w:r>
              <w:rPr>
                <w:rFonts w:hint="eastAsia" w:ascii="宋体" w:hAnsi="宋体" w:eastAsia="宋体"/>
                <w:color w:val="000000"/>
              </w:rPr>
              <w:t>23</w:t>
            </w:r>
            <w:r>
              <w:rPr>
                <w:rFonts w:hint="default" w:ascii="宋体" w:hAnsi="宋体" w:eastAsia="宋体"/>
                <w:color w:val="000000"/>
                <w:lang w:val="en-US"/>
              </w:rPr>
              <w:t>.</w:t>
            </w:r>
          </w:p>
        </w:tc>
      </w:tr>
      <w:tr w14:paraId="794C54A3">
        <w:trPr>
          <w:trHeight w:val="3380" w:hRule="atLeast"/>
        </w:trPr>
        <w:tc>
          <w:tcPr>
            <w:tcW w:w="1557" w:type="dxa"/>
            <w:tcBorders>
              <w:left w:val="single" w:color="auto" w:sz="12" w:space="0"/>
            </w:tcBorders>
            <w:vAlign w:val="center"/>
          </w:tcPr>
          <w:p w14:paraId="74FE2435">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主</w:t>
            </w:r>
            <w:r>
              <w:rPr>
                <w:rFonts w:hint="eastAsia" w:eastAsia="仿宋_GB2312"/>
                <w:sz w:val="24"/>
              </w:rPr>
              <w:t xml:space="preserve"> </w:t>
            </w:r>
            <w:r>
              <w:rPr>
                <w:rFonts w:hint="default" w:eastAsia="仿宋_GB2312"/>
                <w:sz w:val="24"/>
              </w:rPr>
              <w:t>要</w:t>
            </w:r>
          </w:p>
          <w:p w14:paraId="1D22B675">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参</w:t>
            </w:r>
            <w:r>
              <w:rPr>
                <w:rFonts w:hint="eastAsia" w:eastAsia="仿宋_GB2312"/>
                <w:sz w:val="24"/>
              </w:rPr>
              <w:t xml:space="preserve"> </w:t>
            </w:r>
            <w:r>
              <w:rPr>
                <w:rFonts w:hint="default" w:eastAsia="仿宋_GB2312"/>
                <w:sz w:val="24"/>
              </w:rPr>
              <w:t>考</w:t>
            </w:r>
          </w:p>
          <w:p w14:paraId="0594D947">
            <w:pPr>
              <w:keepNext w:val="0"/>
              <w:keepLines w:val="0"/>
              <w:suppressLineNumbers w:val="0"/>
              <w:spacing w:before="0" w:beforeAutospacing="0" w:after="0" w:afterAutospacing="0"/>
              <w:ind w:left="0" w:right="0"/>
              <w:jc w:val="center"/>
              <w:rPr>
                <w:rFonts w:hint="default" w:eastAsia="仿宋_GB2312"/>
                <w:sz w:val="24"/>
              </w:rPr>
            </w:pPr>
            <w:r>
              <w:rPr>
                <w:rFonts w:hint="default" w:eastAsia="仿宋_GB2312"/>
                <w:sz w:val="24"/>
              </w:rPr>
              <w:t>资</w:t>
            </w:r>
            <w:r>
              <w:rPr>
                <w:rFonts w:hint="eastAsia" w:eastAsia="仿宋_GB2312"/>
                <w:sz w:val="24"/>
              </w:rPr>
              <w:t xml:space="preserve"> </w:t>
            </w:r>
            <w:r>
              <w:rPr>
                <w:rFonts w:hint="default" w:eastAsia="仿宋_GB2312"/>
                <w:sz w:val="24"/>
              </w:rPr>
              <w:t>料</w:t>
            </w:r>
          </w:p>
        </w:tc>
        <w:tc>
          <w:tcPr>
            <w:tcW w:w="8126" w:type="dxa"/>
            <w:gridSpan w:val="4"/>
            <w:tcBorders>
              <w:right w:val="single" w:color="auto" w:sz="12" w:space="0"/>
            </w:tcBorders>
            <w:vAlign w:val="center"/>
          </w:tcPr>
          <w:p w14:paraId="426724E8">
            <w:pPr>
              <w:keepNext w:val="0"/>
              <w:keepLines w:val="0"/>
              <w:suppressLineNumbers w:val="0"/>
              <w:spacing w:before="0" w:beforeAutospacing="0" w:after="0" w:afterAutospacing="0"/>
              <w:ind w:left="0" w:right="0"/>
              <w:rPr>
                <w:rFonts w:hint="eastAsia" w:ascii="宋体" w:hAnsi="宋体" w:eastAsia="宋体"/>
              </w:rPr>
            </w:pPr>
            <w:r>
              <w:rPr>
                <w:rFonts w:hint="eastAsia" w:ascii="宋体" w:hAnsi="宋体" w:eastAsia="宋体"/>
              </w:rPr>
              <w:t>[英]西蒙J.D.普林斯. 计算机视觉模型、学习和推理[M]. 机械工业出版社,</w:t>
            </w:r>
            <w:r>
              <w:rPr>
                <w:rFonts w:hint="default" w:ascii="宋体" w:hAnsi="宋体" w:eastAsia="宋体"/>
                <w:lang w:val="en-US"/>
              </w:rPr>
              <w:t xml:space="preserve"> </w:t>
            </w:r>
            <w:r>
              <w:rPr>
                <w:rFonts w:hint="eastAsia" w:ascii="宋体" w:hAnsi="宋体" w:eastAsia="宋体"/>
              </w:rPr>
              <w:t>2015.</w:t>
            </w:r>
          </w:p>
          <w:p w14:paraId="09FFA696">
            <w:pPr>
              <w:keepNext w:val="0"/>
              <w:keepLines w:val="0"/>
              <w:suppressLineNumbers w:val="0"/>
              <w:spacing w:before="0" w:beforeAutospacing="0" w:after="0" w:afterAutospacing="0"/>
              <w:ind w:left="0" w:right="0"/>
              <w:rPr>
                <w:rFonts w:hint="eastAsia" w:ascii="宋体" w:hAnsi="宋体" w:eastAsia="宋体"/>
              </w:rPr>
            </w:pPr>
            <w:r>
              <w:rPr>
                <w:rFonts w:hint="eastAsia" w:ascii="宋体" w:hAnsi="宋体" w:eastAsia="宋体"/>
              </w:rPr>
              <w:t>周志华. 机器学习[M]. 北京:清华大学出版社, 2018.</w:t>
            </w:r>
          </w:p>
          <w:p w14:paraId="2FA674DA">
            <w:pPr>
              <w:keepNext w:val="0"/>
              <w:keepLines w:val="0"/>
              <w:suppressLineNumbers w:val="0"/>
              <w:spacing w:before="0" w:beforeAutospacing="0" w:after="0" w:afterAutospacing="0"/>
              <w:ind w:left="0" w:right="0"/>
              <w:rPr>
                <w:rFonts w:hint="eastAsia" w:ascii="宋体" w:hAnsi="宋体" w:eastAsia="宋体"/>
              </w:rPr>
            </w:pPr>
            <w:r>
              <w:rPr>
                <w:rFonts w:hint="eastAsia" w:ascii="宋体" w:hAnsi="宋体" w:eastAsia="宋体"/>
              </w:rPr>
              <w:t>[美]冈萨雷斯，[美]伍兹. 数字图像处理（第三版）[M]. 电子工业出版社,</w:t>
            </w:r>
            <w:r>
              <w:rPr>
                <w:rFonts w:hint="default" w:ascii="宋体" w:hAnsi="宋体" w:eastAsia="宋体"/>
                <w:lang w:val="en-US"/>
              </w:rPr>
              <w:t xml:space="preserve"> </w:t>
            </w:r>
            <w:r>
              <w:rPr>
                <w:rFonts w:hint="eastAsia" w:ascii="宋体" w:hAnsi="宋体" w:eastAsia="宋体"/>
              </w:rPr>
              <w:t>2011</w:t>
            </w:r>
          </w:p>
          <w:p w14:paraId="3D5A733E">
            <w:pPr>
              <w:keepNext w:val="0"/>
              <w:keepLines w:val="0"/>
              <w:suppressLineNumbers w:val="0"/>
              <w:spacing w:before="0" w:beforeAutospacing="0" w:after="0" w:afterAutospacing="0"/>
              <w:ind w:left="0" w:right="0"/>
              <w:rPr>
                <w:rFonts w:hint="default"/>
              </w:rPr>
            </w:pPr>
          </w:p>
        </w:tc>
      </w:tr>
    </w:tbl>
    <w:p w14:paraId="2B5A13E2">
      <w:pPr>
        <w:tabs>
          <w:tab w:val="left" w:pos="7080"/>
        </w:tabs>
        <w:jc w:val="center"/>
      </w:pPr>
      <w:r>
        <w:rPr>
          <w:sz w:val="32"/>
        </w:rPr>
        <w:br w:type="page"/>
      </w:r>
    </w:p>
    <w:p w14:paraId="0B06F616">
      <w:pPr>
        <w:jc w:val="both"/>
        <w:rPr>
          <w:sz w:val="32"/>
        </w:rPr>
        <w:sectPr>
          <w:footerReference r:id="rId3" w:type="default"/>
          <w:pgSz w:w="11906" w:h="16838"/>
          <w:pgMar w:top="1247" w:right="1134" w:bottom="1020" w:left="1304" w:header="851" w:footer="992" w:gutter="0"/>
          <w:cols w:space="720" w:num="1"/>
          <w:docGrid w:type="lines" w:linePitch="312" w:charSpace="0"/>
        </w:sectPr>
      </w:pPr>
    </w:p>
    <w:p w14:paraId="4B5A2383">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课程教案（1）</w:t>
      </w:r>
    </w:p>
    <w:p w14:paraId="14AE5216">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298AFA9C">
        <w:trPr>
          <w:trHeight w:val="315" w:hRule="atLeast"/>
        </w:trPr>
        <w:tc>
          <w:tcPr>
            <w:tcW w:w="1648" w:type="dxa"/>
            <w:vMerge w:val="restart"/>
            <w:vAlign w:val="center"/>
          </w:tcPr>
          <w:p w14:paraId="41B0D36C">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04EAA937">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6145B0E6">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  其他□</w:t>
            </w:r>
          </w:p>
        </w:tc>
        <w:tc>
          <w:tcPr>
            <w:tcW w:w="1867" w:type="dxa"/>
            <w:gridSpan w:val="4"/>
            <w:vAlign w:val="center"/>
          </w:tcPr>
          <w:p w14:paraId="2EE47C84">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3D14C4D9">
        <w:trPr>
          <w:trHeight w:val="315" w:hRule="atLeast"/>
        </w:trPr>
        <w:tc>
          <w:tcPr>
            <w:tcW w:w="1648" w:type="dxa"/>
            <w:vMerge w:val="continue"/>
            <w:vAlign w:val="center"/>
          </w:tcPr>
          <w:p w14:paraId="4592E35C">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06718DF0">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3173F62D">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11D161CA">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3C4A6DE5">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16049E1F">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5</w:t>
            </w:r>
          </w:p>
        </w:tc>
      </w:tr>
      <w:tr w14:paraId="6718F93C">
        <w:trPr>
          <w:trHeight w:val="482" w:hRule="atLeast"/>
        </w:trPr>
        <w:tc>
          <w:tcPr>
            <w:tcW w:w="9488" w:type="dxa"/>
            <w:gridSpan w:val="7"/>
            <w:tcBorders>
              <w:bottom w:val="single" w:color="auto" w:sz="6" w:space="0"/>
            </w:tcBorders>
            <w:vAlign w:val="center"/>
          </w:tcPr>
          <w:p w14:paraId="74D46E28">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（教学章、节或主题）：第一章 概述</w:t>
            </w:r>
          </w:p>
        </w:tc>
      </w:tr>
      <w:tr w14:paraId="17C2EF69">
        <w:trPr>
          <w:trHeight w:val="1623" w:hRule="atLeast"/>
        </w:trPr>
        <w:tc>
          <w:tcPr>
            <w:tcW w:w="9488" w:type="dxa"/>
            <w:gridSpan w:val="7"/>
            <w:tcBorders>
              <w:top w:val="single" w:color="auto" w:sz="6" w:space="0"/>
              <w:bottom w:val="single" w:color="auto" w:sz="4" w:space="0"/>
            </w:tcBorders>
          </w:tcPr>
          <w:p w14:paraId="5E795086">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58CE3A94">
            <w:pPr>
              <w:pStyle w:val="23"/>
              <w:keepNext w:val="0"/>
              <w:keepLines w:val="0"/>
              <w:suppressLineNumbers w:val="0"/>
              <w:bidi w:val="0"/>
              <w:spacing w:beforeAutospacing="0" w:after="0" w:afterAutospacing="0"/>
              <w:ind w:left="0" w:right="0"/>
            </w:pPr>
            <w:bookmarkStart w:id="0" w:name="OLE_LINK1"/>
            <w:bookmarkStart w:id="1" w:name="OLE_LINK2"/>
            <w:r>
              <w:rPr>
                <w:rFonts w:hint="eastAsia"/>
              </w:rPr>
              <w:t>概述</w:t>
            </w:r>
          </w:p>
          <w:p w14:paraId="15F79D7D">
            <w:pPr>
              <w:pStyle w:val="23"/>
              <w:keepNext w:val="0"/>
              <w:keepLines w:val="0"/>
              <w:suppressLineNumbers w:val="0"/>
              <w:bidi w:val="0"/>
              <w:spacing w:beforeAutospacing="0" w:after="0" w:afterAutospacing="0"/>
              <w:ind w:left="0" w:right="0"/>
              <w:rPr>
                <w:rFonts w:hint="eastAsia"/>
              </w:rPr>
            </w:pPr>
            <w:r>
              <w:t>（1）</w:t>
            </w:r>
            <w:r>
              <w:rPr>
                <w:rFonts w:hint="eastAsia"/>
              </w:rPr>
              <w:t>课程介绍</w:t>
            </w:r>
          </w:p>
          <w:p w14:paraId="3F4E9B3F">
            <w:pPr>
              <w:pStyle w:val="23"/>
              <w:keepNext w:val="0"/>
              <w:keepLines w:val="0"/>
              <w:suppressLineNumbers w:val="0"/>
              <w:bidi w:val="0"/>
              <w:spacing w:beforeAutospacing="0" w:after="0" w:afterAutospacing="0"/>
              <w:ind w:left="0" w:right="0"/>
            </w:pPr>
            <w:r>
              <w:t>（2）</w:t>
            </w:r>
            <w:r>
              <w:rPr>
                <w:rFonts w:hint="eastAsia"/>
              </w:rPr>
              <w:t>软件准备与环境配置</w:t>
            </w:r>
            <w:r>
              <w:t>；</w:t>
            </w:r>
          </w:p>
          <w:p w14:paraId="6722B8E9">
            <w:pPr>
              <w:pStyle w:val="23"/>
              <w:keepNext w:val="0"/>
              <w:keepLines w:val="0"/>
              <w:suppressLineNumbers w:val="0"/>
              <w:bidi w:val="0"/>
              <w:spacing w:beforeAutospacing="0" w:after="0" w:afterAutospacing="0"/>
              <w:ind w:left="0" w:right="0"/>
            </w:pPr>
            <w:r>
              <w:t>（</w:t>
            </w:r>
            <w:r>
              <w:rPr>
                <w:rFonts w:hint="eastAsia"/>
              </w:rPr>
              <w:t>3</w:t>
            </w:r>
            <w:r>
              <w:t>）</w:t>
            </w:r>
            <w:r>
              <w:rPr>
                <w:rFonts w:hint="eastAsia"/>
              </w:rPr>
              <w:t>数字图像回顾</w:t>
            </w:r>
            <w:bookmarkEnd w:id="0"/>
            <w:bookmarkEnd w:id="1"/>
            <w:r>
              <w:rPr>
                <w:rFonts w:hint="eastAsia"/>
              </w:rPr>
              <w:t>。</w:t>
            </w:r>
          </w:p>
          <w:p w14:paraId="470DDF2E">
            <w:pPr>
              <w:pStyle w:val="23"/>
              <w:keepNext w:val="0"/>
              <w:keepLines w:val="0"/>
              <w:suppressLineNumbers w:val="0"/>
              <w:bidi w:val="0"/>
              <w:spacing w:beforeAutospacing="0" w:after="0" w:afterAutospacing="0"/>
              <w:ind w:left="0" w:right="0"/>
              <w:rPr>
                <w:rFonts w:hint="default"/>
              </w:rPr>
            </w:pPr>
            <w:r>
              <w:rPr>
                <w:rFonts w:hint="eastAsia"/>
              </w:rPr>
              <w:t>课程思政：国内外计算机视觉技术发展现状以及前景，培养学生的研究思维和创新精神。</w:t>
            </w:r>
          </w:p>
        </w:tc>
      </w:tr>
      <w:tr w14:paraId="270ACF4E">
        <w:trPr>
          <w:trHeight w:val="720" w:hRule="atLeast"/>
        </w:trPr>
        <w:tc>
          <w:tcPr>
            <w:tcW w:w="9488" w:type="dxa"/>
            <w:gridSpan w:val="7"/>
            <w:tcBorders>
              <w:top w:val="single" w:color="auto" w:sz="6" w:space="0"/>
              <w:bottom w:val="single" w:color="auto" w:sz="4" w:space="0"/>
            </w:tcBorders>
          </w:tcPr>
          <w:p w14:paraId="696C1DF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3F62991B">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数字图像基础知识</w:t>
            </w:r>
          </w:p>
        </w:tc>
      </w:tr>
      <w:tr w14:paraId="4B2E0C79">
        <w:tc>
          <w:tcPr>
            <w:tcW w:w="9488" w:type="dxa"/>
            <w:gridSpan w:val="7"/>
            <w:tcBorders>
              <w:top w:val="single" w:color="auto" w:sz="4" w:space="0"/>
            </w:tcBorders>
            <w:vAlign w:val="center"/>
          </w:tcPr>
          <w:p w14:paraId="5A0C3D0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1C83F6DF">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szCs w:val="21"/>
              </w:rPr>
              <w:t>无</w:t>
            </w:r>
          </w:p>
        </w:tc>
      </w:tr>
      <w:tr w14:paraId="076ABD96">
        <w:tc>
          <w:tcPr>
            <w:tcW w:w="9488" w:type="dxa"/>
            <w:gridSpan w:val="7"/>
            <w:tcBorders>
              <w:top w:val="single" w:color="auto" w:sz="4" w:space="0"/>
            </w:tcBorders>
            <w:vAlign w:val="center"/>
          </w:tcPr>
          <w:p w14:paraId="34C8772A">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39B6333C">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506BCC50">
        <w:trPr>
          <w:trHeight w:val="1017" w:hRule="atLeast"/>
        </w:trPr>
        <w:tc>
          <w:tcPr>
            <w:tcW w:w="9488" w:type="dxa"/>
            <w:gridSpan w:val="7"/>
            <w:tcBorders>
              <w:top w:val="single" w:color="auto" w:sz="4" w:space="0"/>
            </w:tcBorders>
            <w:vAlign w:val="center"/>
          </w:tcPr>
          <w:p w14:paraId="4830D8B7">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0933ADE2">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6B8B8B90">
        <w:tc>
          <w:tcPr>
            <w:tcW w:w="9488" w:type="dxa"/>
            <w:gridSpan w:val="7"/>
          </w:tcPr>
          <w:p w14:paraId="2BB7A2B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4D6FF035">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不同格式的图片读取方式</w:t>
            </w:r>
          </w:p>
        </w:tc>
      </w:tr>
      <w:tr w14:paraId="30307F5B">
        <w:trPr>
          <w:trHeight w:val="2326" w:hRule="atLeast"/>
        </w:trPr>
        <w:tc>
          <w:tcPr>
            <w:tcW w:w="1809" w:type="dxa"/>
            <w:gridSpan w:val="2"/>
            <w:vAlign w:val="center"/>
          </w:tcPr>
          <w:p w14:paraId="7282B991">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3C6703B6">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056DF57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9409DB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FA9DF4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A9B5C3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A0FDC3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0532AA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B91CA6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9A526A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E3BA7B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829135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CF102A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62617126">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481D0BB0">
        <w:trPr>
          <w:jc w:val="center"/>
        </w:trPr>
        <w:tc>
          <w:tcPr>
            <w:tcW w:w="7108" w:type="dxa"/>
            <w:vAlign w:val="center"/>
          </w:tcPr>
          <w:p w14:paraId="5D4A96A0">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6783530E">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4F283DD6">
        <w:trPr>
          <w:jc w:val="center"/>
        </w:trPr>
        <w:tc>
          <w:tcPr>
            <w:tcW w:w="7108" w:type="dxa"/>
          </w:tcPr>
          <w:p w14:paraId="7F40EA0B">
            <w:pPr>
              <w:keepNext w:val="0"/>
              <w:keepLines w:val="0"/>
              <w:suppressLineNumbers w:val="0"/>
              <w:tabs>
                <w:tab w:val="left" w:pos="7080"/>
              </w:tabs>
              <w:spacing w:before="0" w:beforeAutospacing="0" w:after="0" w:afterAutospacing="0"/>
              <w:ind w:left="0" w:right="0"/>
              <w:jc w:val="left"/>
              <w:rPr>
                <w:rFonts w:hint="default" w:eastAsia="宋体"/>
                <w:lang w:val="en-US"/>
              </w:rPr>
            </w:pPr>
            <w:bookmarkStart w:id="2" w:name="第一节课45分钟"/>
            <w:bookmarkStart w:id="3" w:name="机器学习类型-15分钟"/>
            <w:bookmarkStart w:id="4" w:name="第一节课机器学习基础-45分钟"/>
            <w:r>
              <w:rPr>
                <w:rFonts w:hint="eastAsia" w:eastAsia="宋体"/>
                <w:lang w:val="en-US"/>
              </w:rPr>
              <w:t>第一节课（</w:t>
            </w:r>
            <w:r>
              <w:rPr>
                <w:rFonts w:hint="default" w:eastAsia="宋体"/>
                <w:lang w:val="en-US"/>
              </w:rPr>
              <w:t>45</w:t>
            </w:r>
            <w:r>
              <w:rPr>
                <w:rFonts w:hint="eastAsia" w:eastAsia="宋体"/>
                <w:lang w:val="en-US"/>
              </w:rPr>
              <w:t>分钟）</w:t>
            </w:r>
          </w:p>
          <w:p w14:paraId="727C5E16">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课程介绍（</w:t>
            </w:r>
            <w:r>
              <w:rPr>
                <w:rFonts w:hint="default" w:eastAsia="宋体"/>
                <w:lang w:val="en-US" w:eastAsia="zh-CN"/>
              </w:rPr>
              <w:t>10</w:t>
            </w:r>
            <w:r>
              <w:rPr>
                <w:rFonts w:hint="eastAsia" w:eastAsia="宋体"/>
                <w:lang w:val="en-US" w:eastAsia="zh-CN"/>
              </w:rPr>
              <w:t>分钟）</w:t>
            </w:r>
          </w:p>
          <w:p w14:paraId="037AA7D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教学内容：介绍计算机视觉的基本概念和应用场景。讲解本课程的学习目标、教学内容和考核方式。</w:t>
            </w:r>
          </w:p>
          <w:p w14:paraId="3AD44C5A">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结合实际案例，说明计算机视觉技术在各个行业中的应用。</w:t>
            </w:r>
          </w:p>
          <w:p w14:paraId="4F692C4F">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预期效果：学生能够了解本课程的重要性，并对接下来的学习内容有一个大致的认识。</w:t>
            </w:r>
          </w:p>
          <w:p w14:paraId="53C7444E">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软件准备与环境配置（</w:t>
            </w:r>
            <w:r>
              <w:rPr>
                <w:rFonts w:hint="default" w:eastAsia="宋体"/>
                <w:lang w:val="en-US" w:eastAsia="zh-CN"/>
              </w:rPr>
              <w:t>20</w:t>
            </w:r>
            <w:r>
              <w:rPr>
                <w:rFonts w:hint="eastAsia" w:eastAsia="宋体"/>
                <w:lang w:val="en-US" w:eastAsia="zh-CN"/>
              </w:rPr>
              <w:t>分钟）</w:t>
            </w:r>
          </w:p>
          <w:p w14:paraId="3DC61E4D">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教学内容：介绍课程所需的软件工具，包括</w:t>
            </w:r>
            <w:r>
              <w:rPr>
                <w:rFonts w:hint="default" w:eastAsia="宋体"/>
                <w:lang w:val="en-US" w:eastAsia="zh-CN"/>
              </w:rPr>
              <w:t>Python</w:t>
            </w:r>
            <w:r>
              <w:rPr>
                <w:rFonts w:hint="eastAsia" w:eastAsia="宋体"/>
                <w:lang w:val="en-US" w:eastAsia="zh-CN"/>
              </w:rPr>
              <w:t>编程环境、</w:t>
            </w:r>
            <w:r>
              <w:rPr>
                <w:rFonts w:hint="default" w:eastAsia="宋体"/>
                <w:lang w:val="en-US" w:eastAsia="zh-CN"/>
              </w:rPr>
              <w:t>OpenCV</w:t>
            </w:r>
            <w:r>
              <w:rPr>
                <w:rFonts w:hint="eastAsia" w:eastAsia="宋体"/>
                <w:lang w:val="en-US" w:eastAsia="zh-CN"/>
              </w:rPr>
              <w:t>库、深度学习框架（如</w:t>
            </w:r>
            <w:r>
              <w:rPr>
                <w:rFonts w:hint="default" w:eastAsia="宋体"/>
                <w:lang w:val="en-US" w:eastAsia="zh-CN"/>
              </w:rPr>
              <w:t>TensorFlow</w:t>
            </w:r>
            <w:r>
              <w:rPr>
                <w:rFonts w:hint="eastAsia" w:eastAsia="宋体"/>
                <w:lang w:val="en-US" w:eastAsia="zh-CN"/>
              </w:rPr>
              <w:t>或</w:t>
            </w:r>
            <w:r>
              <w:rPr>
                <w:rFonts w:hint="default" w:eastAsia="宋体"/>
                <w:lang w:val="en-US" w:eastAsia="zh-CN"/>
              </w:rPr>
              <w:t>PyTorch</w:t>
            </w:r>
            <w:r>
              <w:rPr>
                <w:rFonts w:hint="eastAsia" w:eastAsia="宋体"/>
                <w:lang w:val="en-US" w:eastAsia="zh-CN"/>
              </w:rPr>
              <w:t>）等。讲解如何安装</w:t>
            </w:r>
            <w:r>
              <w:rPr>
                <w:rFonts w:hint="default" w:eastAsia="宋体"/>
                <w:lang w:val="en-US" w:eastAsia="zh-CN"/>
              </w:rPr>
              <w:t>Python</w:t>
            </w:r>
            <w:r>
              <w:rPr>
                <w:rFonts w:hint="eastAsia" w:eastAsia="宋体"/>
                <w:lang w:val="en-US" w:eastAsia="zh-CN"/>
              </w:rPr>
              <w:t>和</w:t>
            </w:r>
            <w:r>
              <w:rPr>
                <w:rFonts w:hint="default" w:eastAsia="宋体"/>
                <w:lang w:val="en-US" w:eastAsia="zh-CN"/>
              </w:rPr>
              <w:t>Jupyter Notebook</w:t>
            </w:r>
            <w:r>
              <w:rPr>
                <w:rFonts w:hint="eastAsia" w:eastAsia="宋体"/>
                <w:lang w:val="en-US" w:eastAsia="zh-CN"/>
              </w:rPr>
              <w:t>，如何配置</w:t>
            </w:r>
            <w:r>
              <w:rPr>
                <w:rFonts w:hint="default" w:eastAsia="宋体"/>
                <w:lang w:val="en-US" w:eastAsia="zh-CN"/>
              </w:rPr>
              <w:t>OpenCV</w:t>
            </w:r>
            <w:r>
              <w:rPr>
                <w:rFonts w:hint="eastAsia" w:eastAsia="宋体"/>
                <w:lang w:val="en-US" w:eastAsia="zh-CN"/>
              </w:rPr>
              <w:t>环境，以及如何安装必要的</w:t>
            </w:r>
            <w:r>
              <w:rPr>
                <w:rFonts w:hint="default" w:eastAsia="宋体"/>
                <w:lang w:val="en-US" w:eastAsia="zh-CN"/>
              </w:rPr>
              <w:t>Python</w:t>
            </w:r>
            <w:r>
              <w:rPr>
                <w:rFonts w:hint="eastAsia" w:eastAsia="宋体"/>
                <w:lang w:val="en-US" w:eastAsia="zh-CN"/>
              </w:rPr>
              <w:t>包。</w:t>
            </w:r>
          </w:p>
          <w:p w14:paraId="5CBEEC15">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教学方法：实际操作演示，指导学生一步步完成软件的安装与环境配置。重点讲解如何使用命令行工具（如</w:t>
            </w:r>
            <w:r>
              <w:rPr>
                <w:rFonts w:hint="default" w:eastAsia="宋体"/>
                <w:lang w:val="en-US" w:eastAsia="zh-CN"/>
              </w:rPr>
              <w:t>pip</w:t>
            </w:r>
            <w:r>
              <w:rPr>
                <w:rFonts w:hint="eastAsia" w:eastAsia="宋体"/>
                <w:lang w:val="en-US" w:eastAsia="zh-CN"/>
              </w:rPr>
              <w:t>）来安装所需的软件包。</w:t>
            </w:r>
          </w:p>
          <w:p w14:paraId="4735E6CA">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预期效果：学生能够独立完成所需软件和开发环境的安装与配置，为后续的实践学习打好基础。</w:t>
            </w:r>
          </w:p>
          <w:p w14:paraId="4FCE7386">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数字图像基础知识回顾（</w:t>
            </w:r>
            <w:r>
              <w:rPr>
                <w:rFonts w:hint="default" w:eastAsia="宋体"/>
                <w:lang w:val="en-US" w:eastAsia="zh-CN"/>
              </w:rPr>
              <w:t>10</w:t>
            </w:r>
            <w:r>
              <w:rPr>
                <w:rFonts w:hint="eastAsia" w:eastAsia="宋体"/>
                <w:lang w:val="en-US" w:eastAsia="zh-CN"/>
              </w:rPr>
              <w:t>分钟）</w:t>
            </w:r>
          </w:p>
          <w:p w14:paraId="461A9C8E">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数字图像的概念：讲解数字图像是如何表示的，说明数字图像本质上是一个二维矩阵，矩阵中的每个元素（像素）表示图像中的一个点。介绍图像的分辨率：分辨率指的是图像矩阵的行数和列数，即图像的宽度和高度，分辨率越高，图像的细节越清晰。</w:t>
            </w:r>
          </w:p>
          <w:p w14:paraId="2FA9271B">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颜色模型：介绍常用的颜色模型，如</w:t>
            </w:r>
            <w:r>
              <w:rPr>
                <w:rFonts w:hint="default" w:eastAsia="宋体"/>
                <w:lang w:val="en-US" w:eastAsia="zh-CN"/>
              </w:rPr>
              <w:t>RGB</w:t>
            </w:r>
            <w:r>
              <w:rPr>
                <w:rFonts w:hint="eastAsia" w:eastAsia="宋体"/>
                <w:lang w:val="en-US" w:eastAsia="zh-CN"/>
              </w:rPr>
              <w:t>模型（红、绿、蓝三基色），每个像素由三个通道组成，分别表示红色、绿色和蓝色的强度。</w:t>
            </w:r>
          </w:p>
          <w:p w14:paraId="001619AC">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讲解灰度图像：灰度图像只有一个通道，每个像素的值表示从黑到白的灰度等级。</w:t>
            </w:r>
          </w:p>
          <w:p w14:paraId="4DB3030A">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图像格式：介绍常见的图像文件格式，如</w:t>
            </w:r>
            <w:r>
              <w:rPr>
                <w:rFonts w:hint="default" w:eastAsia="宋体"/>
                <w:lang w:val="en-US" w:eastAsia="zh-CN"/>
              </w:rPr>
              <w:t>JPEG</w:t>
            </w:r>
            <w:r>
              <w:rPr>
                <w:rFonts w:hint="eastAsia" w:eastAsia="宋体"/>
                <w:lang w:val="en-US" w:eastAsia="zh-CN"/>
              </w:rPr>
              <w:t>、</w:t>
            </w:r>
            <w:r>
              <w:rPr>
                <w:rFonts w:hint="default" w:eastAsia="宋体"/>
                <w:lang w:val="en-US" w:eastAsia="zh-CN"/>
              </w:rPr>
              <w:t>PNG</w:t>
            </w:r>
            <w:r>
              <w:rPr>
                <w:rFonts w:hint="eastAsia" w:eastAsia="宋体"/>
                <w:lang w:val="en-US" w:eastAsia="zh-CN"/>
              </w:rPr>
              <w:t>、</w:t>
            </w:r>
            <w:r>
              <w:rPr>
                <w:rFonts w:hint="default" w:eastAsia="宋体"/>
                <w:lang w:val="en-US" w:eastAsia="zh-CN"/>
              </w:rPr>
              <w:t>BMP</w:t>
            </w:r>
            <w:r>
              <w:rPr>
                <w:rFonts w:hint="eastAsia" w:eastAsia="宋体"/>
                <w:lang w:val="en-US" w:eastAsia="zh-CN"/>
              </w:rPr>
              <w:t>等，说明不同格式在图像质量和存储大小方面的差异。</w:t>
            </w:r>
          </w:p>
          <w:p w14:paraId="769F3B45">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教学方法：通过</w:t>
            </w:r>
            <w:r>
              <w:rPr>
                <w:rFonts w:hint="default" w:eastAsia="宋体"/>
                <w:lang w:val="en-US" w:eastAsia="zh-CN"/>
              </w:rPr>
              <w:t>PPT</w:t>
            </w:r>
            <w:r>
              <w:rPr>
                <w:rFonts w:hint="eastAsia" w:eastAsia="宋体"/>
                <w:lang w:val="en-US" w:eastAsia="zh-CN"/>
              </w:rPr>
              <w:t>展示图像的矩阵表示，结合实例讲解分辨率和颜色模型的概念。</w:t>
            </w:r>
          </w:p>
          <w:p w14:paraId="4A02458E">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使用代码实例演示如何读取、显示和保存不同格式的图像文件。</w:t>
            </w:r>
          </w:p>
          <w:p w14:paraId="1E178B2A">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预期效果：学生能够清楚理解数字图像的基础知识，能够解释图像的矩阵表示、分辨率、颜色模型及常见图像格式的区别。</w:t>
            </w:r>
          </w:p>
          <w:p w14:paraId="6E0E2173">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总结与讨论（</w:t>
            </w:r>
            <w:r>
              <w:rPr>
                <w:rFonts w:hint="default" w:eastAsia="宋体"/>
                <w:lang w:val="en-US" w:eastAsia="zh-CN"/>
              </w:rPr>
              <w:t>5</w:t>
            </w:r>
            <w:r>
              <w:rPr>
                <w:rFonts w:hint="eastAsia" w:eastAsia="宋体"/>
                <w:lang w:val="en-US" w:eastAsia="zh-CN"/>
              </w:rPr>
              <w:t>分钟）</w:t>
            </w:r>
          </w:p>
          <w:p w14:paraId="4B3B4365">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教学内容：总结本节课的主要内容，鼓励学生提出问题并进行讨论。</w:t>
            </w:r>
          </w:p>
          <w:p w14:paraId="7772D89E">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教学方法：引导学生讨论在配置开发环境和回顾数字图像基础知识过程中遇到的困难。鼓励学生积极参与讨论，提出自己的疑问和见解。</w:t>
            </w:r>
          </w:p>
          <w:p w14:paraId="0A06BE0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预期效果：学生通过讨论巩固所学内容，并对未来课程有更清晰的期待。</w:t>
            </w:r>
          </w:p>
          <w:p w14:paraId="18523C15">
            <w:pPr>
              <w:keepNext w:val="0"/>
              <w:keepLines w:val="0"/>
              <w:suppressLineNumbers w:val="0"/>
              <w:tabs>
                <w:tab w:val="left" w:pos="7080"/>
              </w:tabs>
              <w:spacing w:before="0" w:beforeAutospacing="0" w:after="0" w:afterAutospacing="0"/>
              <w:ind w:left="0" w:right="0"/>
              <w:jc w:val="left"/>
              <w:rPr>
                <w:rFonts w:hint="default" w:eastAsia="宋体"/>
              </w:rPr>
            </w:pPr>
          </w:p>
          <w:bookmarkEnd w:id="2"/>
          <w:p w14:paraId="6964BF0A">
            <w:pPr>
              <w:keepNext w:val="0"/>
              <w:keepLines w:val="0"/>
              <w:suppressLineNumbers w:val="0"/>
              <w:tabs>
                <w:tab w:val="left" w:pos="7080"/>
              </w:tabs>
              <w:spacing w:before="0" w:beforeAutospacing="0" w:after="0" w:afterAutospacing="0"/>
              <w:ind w:left="0" w:right="0"/>
              <w:jc w:val="left"/>
              <w:rPr>
                <w:rFonts w:hint="default" w:eastAsia="宋体"/>
                <w:lang w:val="en-US"/>
              </w:rPr>
            </w:pPr>
            <w:bookmarkStart w:id="5" w:name="第二节课45分钟"/>
            <w:r>
              <w:rPr>
                <w:rFonts w:hint="eastAsia" w:eastAsia="宋体"/>
                <w:lang w:val="en-US"/>
              </w:rPr>
              <w:t>第二节课（</w:t>
            </w:r>
            <w:r>
              <w:rPr>
                <w:rFonts w:hint="default" w:eastAsia="宋体"/>
                <w:lang w:val="en-US"/>
              </w:rPr>
              <w:t>45</w:t>
            </w:r>
            <w:r>
              <w:rPr>
                <w:rFonts w:hint="eastAsia" w:eastAsia="宋体"/>
                <w:lang w:val="en-US"/>
              </w:rPr>
              <w:t>分钟）</w:t>
            </w:r>
          </w:p>
          <w:p w14:paraId="30D384B8">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课程思政：国内外计算机视觉技术发展现状及前景（</w:t>
            </w:r>
            <w:r>
              <w:rPr>
                <w:rFonts w:hint="default" w:eastAsia="宋体"/>
                <w:lang w:val="en-US" w:eastAsia="zh-CN"/>
              </w:rPr>
              <w:t>20</w:t>
            </w:r>
            <w:r>
              <w:rPr>
                <w:rFonts w:hint="eastAsia" w:eastAsia="宋体"/>
                <w:lang w:val="en-US" w:eastAsia="zh-CN"/>
              </w:rPr>
              <w:t>分钟）</w:t>
            </w:r>
          </w:p>
          <w:p w14:paraId="27340F0E">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教学内容：国内外计算机视觉技术的发展历程：介绍计算机视觉技术从起步到现在的主要发展阶段。重点讲解计算机视觉在医学影像、自动驾驶、人脸识别等领域的突破性进展。</w:t>
            </w:r>
          </w:p>
          <w:p w14:paraId="672F709A">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计算机视觉技术的未来发展方向：</w:t>
            </w:r>
          </w:p>
          <w:p w14:paraId="6D35C6C1">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展望未来，讨论计算机视觉技术在人工智能、机器人、增强现实等新兴领域的应用前景。</w:t>
            </w:r>
          </w:p>
          <w:p w14:paraId="0996D025">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强调技术创新和跨学科合作的重要性，激发学生的研究兴趣和创新精神。</w:t>
            </w:r>
          </w:p>
          <w:p w14:paraId="7506C3F8">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w:t>
            </w:r>
          </w:p>
          <w:p w14:paraId="1B9B03C8">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使用</w:t>
            </w:r>
            <w:r>
              <w:rPr>
                <w:rFonts w:hint="default" w:eastAsia="宋体"/>
                <w:lang w:val="en-US" w:eastAsia="zh-CN"/>
              </w:rPr>
              <w:t>PPT</w:t>
            </w:r>
            <w:r>
              <w:rPr>
                <w:rFonts w:hint="eastAsia" w:eastAsia="宋体"/>
                <w:lang w:val="en-US" w:eastAsia="zh-CN"/>
              </w:rPr>
              <w:t>展示国内外计算机视觉技术的重大里程碑和未来趋势。</w:t>
            </w:r>
          </w:p>
          <w:p w14:paraId="525F19E6">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结合视频资料或成功案例，激发学生的学习兴趣和求知欲。</w:t>
            </w:r>
          </w:p>
          <w:p w14:paraId="500305E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预期效果：学生能够深入了解计算机视觉技术的现状及前景，增强他们的研究思维和创新意识。</w:t>
            </w:r>
          </w:p>
          <w:p w14:paraId="725592C5">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复习与练习（</w:t>
            </w:r>
            <w:r>
              <w:rPr>
                <w:rFonts w:hint="default" w:eastAsia="宋体"/>
                <w:lang w:val="en-US" w:eastAsia="zh-CN"/>
              </w:rPr>
              <w:t>15</w:t>
            </w:r>
            <w:r>
              <w:rPr>
                <w:rFonts w:hint="eastAsia" w:eastAsia="宋体"/>
                <w:lang w:val="en-US" w:eastAsia="zh-CN"/>
              </w:rPr>
              <w:t>分钟）</w:t>
            </w:r>
          </w:p>
          <w:p w14:paraId="3ED8C7A9">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教学内容：复习本节课及前一节课的内容，通过实际操作加深理解。讲解图像基本变换操作，如图像的旋转、缩放、裁剪等。提出练习题，如读取图像、对图像进行基本变换并保存处理后的图像。</w:t>
            </w:r>
          </w:p>
          <w:p w14:paraId="198409B3">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教学方法：通过实际操作演示图像的基本变换操作，确保学生掌握相关技能。现场指导学生完成练习，并解答他们在操作中遇到的问题。</w:t>
            </w:r>
          </w:p>
          <w:p w14:paraId="0438C304">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预期效果：学生能够熟练掌握图像处理的基本操作，为后续课程的深入学习打下坚实的基础。</w:t>
            </w:r>
          </w:p>
          <w:p w14:paraId="469C31BF">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课后作业与预习（</w:t>
            </w:r>
            <w:r>
              <w:rPr>
                <w:rFonts w:hint="default" w:eastAsia="宋体"/>
                <w:lang w:val="en-US" w:eastAsia="zh-CN"/>
              </w:rPr>
              <w:t>10</w:t>
            </w:r>
            <w:r>
              <w:rPr>
                <w:rFonts w:hint="eastAsia" w:eastAsia="宋体"/>
                <w:lang w:val="en-US" w:eastAsia="zh-CN"/>
              </w:rPr>
              <w:t>分钟）</w:t>
            </w:r>
          </w:p>
          <w:p w14:paraId="06859963">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教学内容：布置课后作业，要求学生完成指定的图像处理任务，如对不同格式的图像文件进行读取、处理和保存。</w:t>
            </w:r>
          </w:p>
          <w:p w14:paraId="0B1A1281">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预告下节课的内容，建议学生提前预习相关知识，如图像的滤波操作、图像的特征提取等。</w:t>
            </w:r>
          </w:p>
          <w:p w14:paraId="76DDA78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eastAsia="zh-CN"/>
              </w:rPr>
            </w:pPr>
            <w:r>
              <w:rPr>
                <w:rFonts w:hint="eastAsia" w:eastAsia="宋体"/>
                <w:lang w:val="en-US" w:eastAsia="zh-CN"/>
              </w:rPr>
              <w:t>教学方法：明确作业要求，提供详细的作业说明，确保学生理解作业内容。提供预习资料，引导学生提前了解下一阶段的学习内容。</w:t>
            </w:r>
          </w:p>
          <w:p w14:paraId="05F0F4DA">
            <w:pPr>
              <w:keepNext w:val="0"/>
              <w:keepLines w:val="0"/>
              <w:suppressLineNumbers w:val="0"/>
              <w:tabs>
                <w:tab w:val="left" w:pos="7080"/>
              </w:tabs>
              <w:spacing w:before="0" w:beforeAutospacing="0" w:after="0" w:afterAutospacing="0"/>
              <w:ind w:left="0" w:right="0" w:firstLine="420" w:firstLineChars="200"/>
              <w:jc w:val="left"/>
              <w:rPr>
                <w:rFonts w:hint="default"/>
              </w:rPr>
            </w:pPr>
            <w:r>
              <w:rPr>
                <w:rFonts w:hint="eastAsia" w:eastAsia="宋体"/>
                <w:lang w:val="en-US" w:eastAsia="zh-CN"/>
              </w:rPr>
              <w:t>预期效果：学生能够通过课后作业进一步巩固课堂所学知识，并为下节课的学习做好准备。</w:t>
            </w:r>
            <w:bookmarkEnd w:id="3"/>
            <w:bookmarkEnd w:id="4"/>
            <w:bookmarkEnd w:id="5"/>
          </w:p>
        </w:tc>
        <w:tc>
          <w:tcPr>
            <w:tcW w:w="2380" w:type="dxa"/>
          </w:tcPr>
          <w:p w14:paraId="2EBED027">
            <w:pPr>
              <w:keepNext w:val="0"/>
              <w:keepLines w:val="0"/>
              <w:suppressLineNumbers w:val="0"/>
              <w:tabs>
                <w:tab w:val="left" w:pos="7080"/>
              </w:tabs>
              <w:spacing w:before="0" w:beforeAutospacing="0" w:after="0" w:afterAutospacing="0"/>
              <w:ind w:left="0" w:right="0"/>
              <w:jc w:val="left"/>
              <w:rPr>
                <w:rFonts w:hint="default"/>
                <w:bCs/>
                <w:szCs w:val="21"/>
              </w:rPr>
            </w:pPr>
          </w:p>
          <w:p w14:paraId="6E9B845A">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04C09ED3">
      <w:pPr>
        <w:tabs>
          <w:tab w:val="left" w:pos="7080"/>
        </w:tabs>
        <w:jc w:val="center"/>
        <w:rPr>
          <w:sz w:val="36"/>
          <w:u w:val="single"/>
        </w:rPr>
      </w:pPr>
    </w:p>
    <w:p w14:paraId="037F1CAD">
      <w:pPr>
        <w:widowControl/>
        <w:jc w:val="left"/>
        <w:rPr>
          <w:rFonts w:hint="eastAsia" w:eastAsia="宋体"/>
          <w:lang w:eastAsia="zh-CN"/>
        </w:rPr>
      </w:pPr>
      <w:r>
        <w:rPr>
          <w:sz w:val="36"/>
          <w:u w:val="single"/>
        </w:rPr>
        <w:br w:type="page"/>
      </w:r>
    </w:p>
    <w:p w14:paraId="7F28EA73">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2</w:t>
      </w:r>
      <w:r>
        <w:rPr>
          <w:rFonts w:hint="eastAsia" w:eastAsia="黑体"/>
          <w:sz w:val="36"/>
        </w:rPr>
        <w:t>）</w:t>
      </w:r>
    </w:p>
    <w:p w14:paraId="36C10FD5">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60109452">
        <w:trPr>
          <w:trHeight w:val="315" w:hRule="atLeast"/>
        </w:trPr>
        <w:tc>
          <w:tcPr>
            <w:tcW w:w="1648" w:type="dxa"/>
            <w:vMerge w:val="restart"/>
            <w:vAlign w:val="center"/>
          </w:tcPr>
          <w:p w14:paraId="3A1FBEC8">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16B712BA">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41987EEE">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A3"/>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52"/>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1C18FBB8">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4B889744">
        <w:trPr>
          <w:trHeight w:val="315" w:hRule="atLeast"/>
        </w:trPr>
        <w:tc>
          <w:tcPr>
            <w:tcW w:w="1648" w:type="dxa"/>
            <w:vMerge w:val="continue"/>
            <w:vAlign w:val="center"/>
          </w:tcPr>
          <w:p w14:paraId="299820DC">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3A7DFD86">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74E80CAD">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6FCCF892">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1D78226F">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54BD71FD">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5</w:t>
            </w:r>
          </w:p>
        </w:tc>
      </w:tr>
      <w:tr w14:paraId="17FB480B">
        <w:trPr>
          <w:trHeight w:val="482" w:hRule="atLeast"/>
        </w:trPr>
        <w:tc>
          <w:tcPr>
            <w:tcW w:w="9488" w:type="dxa"/>
            <w:gridSpan w:val="7"/>
            <w:tcBorders>
              <w:bottom w:val="single" w:color="auto" w:sz="6" w:space="0"/>
            </w:tcBorders>
            <w:vAlign w:val="center"/>
          </w:tcPr>
          <w:p w14:paraId="0BBB7B62">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（教学章、节或主题）：第一章 概述</w:t>
            </w:r>
          </w:p>
        </w:tc>
      </w:tr>
      <w:tr w14:paraId="4558F3CF">
        <w:trPr>
          <w:trHeight w:val="1623" w:hRule="atLeast"/>
        </w:trPr>
        <w:tc>
          <w:tcPr>
            <w:tcW w:w="9488" w:type="dxa"/>
            <w:gridSpan w:val="7"/>
            <w:tcBorders>
              <w:top w:val="single" w:color="auto" w:sz="6" w:space="0"/>
              <w:bottom w:val="single" w:color="auto" w:sz="4" w:space="0"/>
            </w:tcBorders>
          </w:tcPr>
          <w:p w14:paraId="3B9C9BFD">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05549C3F">
            <w:pPr>
              <w:pStyle w:val="23"/>
              <w:keepNext w:val="0"/>
              <w:keepLines w:val="0"/>
              <w:suppressLineNumbers w:val="0"/>
              <w:bidi w:val="0"/>
              <w:spacing w:beforeAutospacing="0" w:after="0" w:afterAutospacing="0"/>
              <w:ind w:left="0" w:right="0"/>
            </w:pPr>
            <w:r>
              <w:rPr>
                <w:rFonts w:hint="eastAsia"/>
              </w:rPr>
              <w:t>实验1-猫狗分类</w:t>
            </w:r>
          </w:p>
          <w:p w14:paraId="3B7DF62B">
            <w:pPr>
              <w:pStyle w:val="23"/>
              <w:keepNext w:val="0"/>
              <w:keepLines w:val="0"/>
              <w:suppressLineNumbers w:val="0"/>
              <w:bidi w:val="0"/>
              <w:spacing w:beforeAutospacing="0" w:after="0" w:afterAutospacing="0"/>
              <w:ind w:left="0" w:right="0"/>
              <w:rPr>
                <w:rFonts w:hint="eastAsia"/>
              </w:rPr>
            </w:pPr>
            <w:r>
              <w:rPr>
                <w:rFonts w:hint="eastAsia"/>
              </w:rPr>
              <w:t>（1）通过OpenCV读取图片；</w:t>
            </w:r>
          </w:p>
          <w:p w14:paraId="0A34B185">
            <w:pPr>
              <w:pStyle w:val="23"/>
              <w:keepNext w:val="0"/>
              <w:keepLines w:val="0"/>
              <w:suppressLineNumbers w:val="0"/>
              <w:bidi w:val="0"/>
              <w:spacing w:beforeAutospacing="0" w:after="0" w:afterAutospacing="0"/>
              <w:ind w:left="0" w:right="0"/>
              <w:rPr>
                <w:rFonts w:hint="eastAsia"/>
              </w:rPr>
            </w:pPr>
            <w:r>
              <w:rPr>
                <w:rFonts w:hint="eastAsia"/>
              </w:rPr>
              <w:t>（2）回顾Scikit-Learn库调用机器学习的模型；</w:t>
            </w:r>
          </w:p>
          <w:p w14:paraId="2064DF39">
            <w:pPr>
              <w:pStyle w:val="23"/>
              <w:keepNext w:val="0"/>
              <w:keepLines w:val="0"/>
              <w:suppressLineNumbers w:val="0"/>
              <w:bidi w:val="0"/>
              <w:spacing w:beforeAutospacing="0" w:after="0" w:afterAutospacing="0"/>
              <w:ind w:left="0" w:right="0"/>
              <w:rPr>
                <w:rFonts w:hint="default"/>
              </w:rPr>
            </w:pPr>
            <w:r>
              <w:rPr>
                <w:rFonts w:hint="eastAsia"/>
              </w:rPr>
              <w:t>（3）使用合适的模型对图片进行训练以及分类</w:t>
            </w:r>
          </w:p>
        </w:tc>
      </w:tr>
      <w:tr w14:paraId="1C27778A">
        <w:trPr>
          <w:trHeight w:val="720" w:hRule="atLeast"/>
        </w:trPr>
        <w:tc>
          <w:tcPr>
            <w:tcW w:w="9488" w:type="dxa"/>
            <w:gridSpan w:val="7"/>
            <w:tcBorders>
              <w:top w:val="single" w:color="auto" w:sz="6" w:space="0"/>
              <w:bottom w:val="single" w:color="auto" w:sz="4" w:space="0"/>
            </w:tcBorders>
          </w:tcPr>
          <w:p w14:paraId="6A477CE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5384FCA7">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OpenCV处理图片</w:t>
            </w:r>
          </w:p>
        </w:tc>
      </w:tr>
      <w:tr w14:paraId="1063A9E5">
        <w:tc>
          <w:tcPr>
            <w:tcW w:w="9488" w:type="dxa"/>
            <w:gridSpan w:val="7"/>
            <w:tcBorders>
              <w:top w:val="single" w:color="auto" w:sz="4" w:space="0"/>
            </w:tcBorders>
            <w:vAlign w:val="center"/>
          </w:tcPr>
          <w:p w14:paraId="09E85F9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79EFC11A">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szCs w:val="21"/>
              </w:rPr>
              <w:t>无</w:t>
            </w:r>
          </w:p>
        </w:tc>
      </w:tr>
      <w:tr w14:paraId="0B9F9A1C">
        <w:tc>
          <w:tcPr>
            <w:tcW w:w="9488" w:type="dxa"/>
            <w:gridSpan w:val="7"/>
            <w:tcBorders>
              <w:top w:val="single" w:color="auto" w:sz="4" w:space="0"/>
            </w:tcBorders>
            <w:vAlign w:val="center"/>
          </w:tcPr>
          <w:p w14:paraId="752D2188">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5463CA7E">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557F418A">
        <w:trPr>
          <w:trHeight w:val="1017" w:hRule="atLeast"/>
        </w:trPr>
        <w:tc>
          <w:tcPr>
            <w:tcW w:w="9488" w:type="dxa"/>
            <w:gridSpan w:val="7"/>
            <w:tcBorders>
              <w:top w:val="single" w:color="auto" w:sz="4" w:space="0"/>
            </w:tcBorders>
            <w:vAlign w:val="center"/>
          </w:tcPr>
          <w:p w14:paraId="68CABDAC">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423228CD">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7CE430D4">
        <w:tc>
          <w:tcPr>
            <w:tcW w:w="9488" w:type="dxa"/>
            <w:gridSpan w:val="7"/>
          </w:tcPr>
          <w:p w14:paraId="25E25F1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304F64E8">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实验报告</w:t>
            </w:r>
          </w:p>
        </w:tc>
      </w:tr>
      <w:tr w14:paraId="1412D9F4">
        <w:trPr>
          <w:trHeight w:val="2326" w:hRule="atLeast"/>
        </w:trPr>
        <w:tc>
          <w:tcPr>
            <w:tcW w:w="1809" w:type="dxa"/>
            <w:gridSpan w:val="2"/>
            <w:vAlign w:val="center"/>
          </w:tcPr>
          <w:p w14:paraId="40386ECB">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562E6025">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0711C2B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0B14E5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D30AB7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4BD3D9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ECC64A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C47738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3F59A7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CEF89D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5CBC44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D090BA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884E44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2BB3F555">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4F267004">
        <w:trPr>
          <w:jc w:val="center"/>
        </w:trPr>
        <w:tc>
          <w:tcPr>
            <w:tcW w:w="7108" w:type="dxa"/>
            <w:vAlign w:val="center"/>
          </w:tcPr>
          <w:p w14:paraId="09458B46">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4B5135B">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51CFECE4">
        <w:trPr>
          <w:jc w:val="center"/>
        </w:trPr>
        <w:tc>
          <w:tcPr>
            <w:tcW w:w="7108" w:type="dxa"/>
          </w:tcPr>
          <w:p w14:paraId="04FAE239">
            <w:pPr>
              <w:keepNext w:val="0"/>
              <w:keepLines w:val="0"/>
              <w:suppressLineNumbers w:val="0"/>
              <w:tabs>
                <w:tab w:val="left" w:pos="7080"/>
              </w:tabs>
              <w:spacing w:before="0" w:beforeAutospacing="0" w:after="0" w:afterAutospacing="0"/>
              <w:ind w:left="0" w:right="0"/>
              <w:jc w:val="left"/>
              <w:rPr>
                <w:rFonts w:hint="default" w:eastAsia="宋体"/>
                <w:lang w:val="en-US"/>
              </w:rPr>
            </w:pPr>
            <w:bookmarkStart w:id="6" w:name="实验1-猫狗分类教案"/>
            <w:r>
              <w:rPr>
                <w:rFonts w:hint="eastAsia" w:eastAsia="宋体"/>
                <w:lang w:val="en-US"/>
              </w:rPr>
              <w:t>第一节课（</w:t>
            </w:r>
            <w:r>
              <w:rPr>
                <w:rFonts w:hint="default" w:eastAsia="宋体"/>
                <w:lang w:val="en-US"/>
              </w:rPr>
              <w:t>45</w:t>
            </w:r>
            <w:r>
              <w:rPr>
                <w:rFonts w:hint="eastAsia" w:eastAsia="宋体"/>
                <w:lang w:val="en-US"/>
              </w:rPr>
              <w:t>分钟）</w:t>
            </w:r>
          </w:p>
          <w:p w14:paraId="54E1B9D4">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实验介绍与目标（</w:t>
            </w:r>
            <w:r>
              <w:rPr>
                <w:rFonts w:hint="default" w:eastAsia="宋体"/>
                <w:lang w:val="en-US" w:eastAsia="zh-CN"/>
              </w:rPr>
              <w:t>5</w:t>
            </w:r>
            <w:r>
              <w:rPr>
                <w:rFonts w:hint="eastAsia" w:eastAsia="宋体"/>
                <w:lang w:val="en-US" w:eastAsia="zh-CN"/>
              </w:rPr>
              <w:t>分钟）</w:t>
            </w:r>
          </w:p>
          <w:p w14:paraId="77226BE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教学内容：简要介绍本次实验的目的和内容。</w:t>
            </w:r>
          </w:p>
          <w:p w14:paraId="519BADA8">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说明实验的具体任务</w:t>
            </w:r>
            <w:r>
              <w:rPr>
                <w:rFonts w:hint="default" w:eastAsia="宋体"/>
                <w:lang w:val="en-US" w:eastAsia="zh-CN"/>
              </w:rPr>
              <w:t>——</w:t>
            </w:r>
            <w:r>
              <w:rPr>
                <w:rFonts w:hint="eastAsia" w:eastAsia="宋体"/>
                <w:lang w:val="en-US" w:eastAsia="zh-CN"/>
              </w:rPr>
              <w:t>利用机器学习模型实现猫狗图片分类。</w:t>
            </w:r>
          </w:p>
          <w:p w14:paraId="6FFF9E3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教学方法：使用</w:t>
            </w:r>
            <w:r>
              <w:rPr>
                <w:rFonts w:hint="default" w:eastAsia="宋体"/>
                <w:lang w:val="en-US" w:eastAsia="zh-CN"/>
              </w:rPr>
              <w:t>PPT</w:t>
            </w:r>
            <w:r>
              <w:rPr>
                <w:rFonts w:hint="eastAsia" w:eastAsia="宋体"/>
                <w:lang w:val="en-US" w:eastAsia="zh-CN"/>
              </w:rPr>
              <w:t>介绍实验目标和步骤。</w:t>
            </w:r>
          </w:p>
          <w:p w14:paraId="058002A2">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说明实验的预期结果和评估标准。</w:t>
            </w:r>
          </w:p>
          <w:p w14:paraId="08EEF53A">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预期效果：学生对实验的整体流程有清晰的认识，并明确实验的目标和要求。</w:t>
            </w:r>
          </w:p>
          <w:p w14:paraId="332B3519">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通过</w:t>
            </w:r>
            <w:r>
              <w:rPr>
                <w:rFonts w:hint="default" w:eastAsia="宋体"/>
                <w:lang w:val="en-US" w:eastAsia="zh-CN"/>
              </w:rPr>
              <w:t>OpenCV</w:t>
            </w:r>
            <w:r>
              <w:rPr>
                <w:rFonts w:hint="eastAsia" w:eastAsia="宋体"/>
                <w:lang w:val="en-US" w:eastAsia="zh-CN"/>
              </w:rPr>
              <w:t>读取图片（</w:t>
            </w:r>
            <w:r>
              <w:rPr>
                <w:rFonts w:hint="default" w:eastAsia="宋体"/>
                <w:lang w:val="en-US" w:eastAsia="zh-CN"/>
              </w:rPr>
              <w:t>20</w:t>
            </w:r>
            <w:r>
              <w:rPr>
                <w:rFonts w:hint="eastAsia" w:eastAsia="宋体"/>
                <w:lang w:val="en-US" w:eastAsia="zh-CN"/>
              </w:rPr>
              <w:t>分钟）</w:t>
            </w:r>
          </w:p>
          <w:p w14:paraId="43392BFE">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教学内容：介绍</w:t>
            </w:r>
            <w:r>
              <w:rPr>
                <w:rFonts w:hint="default" w:eastAsia="宋体"/>
                <w:lang w:val="en-US" w:eastAsia="zh-CN"/>
              </w:rPr>
              <w:t>OpenCV</w:t>
            </w:r>
            <w:r>
              <w:rPr>
                <w:rFonts w:hint="eastAsia" w:eastAsia="宋体"/>
                <w:lang w:val="en-US" w:eastAsia="zh-CN"/>
              </w:rPr>
              <w:t>库及其在图像处理中的基本功能。</w:t>
            </w:r>
          </w:p>
          <w:p w14:paraId="0765B6B5">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详细讲解如何使用</w:t>
            </w:r>
            <w:r>
              <w:rPr>
                <w:rFonts w:hint="default" w:eastAsia="宋体"/>
                <w:lang w:val="en-US" w:eastAsia="zh-CN"/>
              </w:rPr>
              <w:t>OpenCV</w:t>
            </w:r>
            <w:r>
              <w:rPr>
                <w:rFonts w:hint="eastAsia" w:eastAsia="宋体"/>
                <w:lang w:val="en-US" w:eastAsia="zh-CN"/>
              </w:rPr>
              <w:t>读取图片，包括如何导入库、读取图片、显示图片和转换图片格式（如</w:t>
            </w:r>
            <w:r>
              <w:rPr>
                <w:rFonts w:hint="default" w:eastAsia="宋体"/>
                <w:lang w:val="en-US" w:eastAsia="zh-CN"/>
              </w:rPr>
              <w:t>RGB</w:t>
            </w:r>
            <w:r>
              <w:rPr>
                <w:rFonts w:hint="eastAsia" w:eastAsia="宋体"/>
                <w:lang w:val="en-US" w:eastAsia="zh-CN"/>
              </w:rPr>
              <w:t>到灰度图像）。</w:t>
            </w:r>
          </w:p>
          <w:p w14:paraId="329B01A5">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演示批量读取图片的方法，为后续的模型训练做准备。</w:t>
            </w:r>
          </w:p>
          <w:p w14:paraId="78062136">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教学方法：通过代码实例演示</w:t>
            </w:r>
            <w:r>
              <w:rPr>
                <w:rFonts w:hint="default" w:eastAsia="宋体"/>
                <w:lang w:val="en-US" w:eastAsia="zh-CN"/>
              </w:rPr>
              <w:t>OpenCV</w:t>
            </w:r>
            <w:r>
              <w:rPr>
                <w:rFonts w:hint="eastAsia" w:eastAsia="宋体"/>
                <w:lang w:val="en-US" w:eastAsia="zh-CN"/>
              </w:rPr>
              <w:t>的基本用法。</w:t>
            </w:r>
          </w:p>
          <w:p w14:paraId="2076481D">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学生动手实践，完成从本地目录读取猫狗图片的操作。</w:t>
            </w:r>
          </w:p>
          <w:p w14:paraId="2C4A6BD8">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预期效果：学生能够熟练使用</w:t>
            </w:r>
            <w:r>
              <w:rPr>
                <w:rFonts w:hint="default" w:eastAsia="宋体"/>
                <w:lang w:val="en-US" w:eastAsia="zh-CN"/>
              </w:rPr>
              <w:t>OpenCV</w:t>
            </w:r>
            <w:r>
              <w:rPr>
                <w:rFonts w:hint="eastAsia" w:eastAsia="宋体"/>
                <w:lang w:val="en-US" w:eastAsia="zh-CN"/>
              </w:rPr>
              <w:t>库读取和处理图片，为后续的机器学习模型训练做准备。</w:t>
            </w:r>
          </w:p>
          <w:p w14:paraId="1042E291">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回顾</w:t>
            </w:r>
            <w:r>
              <w:rPr>
                <w:rFonts w:hint="default" w:eastAsia="宋体"/>
                <w:lang w:val="en-US" w:eastAsia="zh-CN"/>
              </w:rPr>
              <w:t>Scikit-Learn</w:t>
            </w:r>
            <w:r>
              <w:rPr>
                <w:rFonts w:hint="eastAsia" w:eastAsia="宋体"/>
                <w:lang w:val="en-US" w:eastAsia="zh-CN"/>
              </w:rPr>
              <w:t>库调用机器学习的模型（</w:t>
            </w:r>
            <w:r>
              <w:rPr>
                <w:rFonts w:hint="default" w:eastAsia="宋体"/>
                <w:lang w:val="en-US" w:eastAsia="zh-CN"/>
              </w:rPr>
              <w:t>15</w:t>
            </w:r>
            <w:r>
              <w:rPr>
                <w:rFonts w:hint="eastAsia" w:eastAsia="宋体"/>
                <w:lang w:val="en-US" w:eastAsia="zh-CN"/>
              </w:rPr>
              <w:t>分钟）</w:t>
            </w:r>
          </w:p>
          <w:p w14:paraId="2E25355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w:t>
            </w:r>
          </w:p>
          <w:p w14:paraId="17734251">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复习</w:t>
            </w:r>
            <w:r>
              <w:rPr>
                <w:rFonts w:hint="default" w:eastAsia="宋体"/>
                <w:lang w:val="en-US" w:eastAsia="zh-CN"/>
              </w:rPr>
              <w:t>Scikit-Learn</w:t>
            </w:r>
            <w:r>
              <w:rPr>
                <w:rFonts w:hint="eastAsia" w:eastAsia="宋体"/>
                <w:lang w:val="en-US" w:eastAsia="zh-CN"/>
              </w:rPr>
              <w:t>库的基本使用方法，包括模型的导入、数据集的划分、模型的训练和评估。</w:t>
            </w:r>
          </w:p>
          <w:p w14:paraId="18B38B69">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介绍如何选择合适的模型，如</w:t>
            </w:r>
            <w:r>
              <w:rPr>
                <w:rFonts w:hint="default" w:eastAsia="宋体"/>
                <w:lang w:val="en-US" w:eastAsia="zh-CN"/>
              </w:rPr>
              <w:t>SVM</w:t>
            </w:r>
            <w:r>
              <w:rPr>
                <w:rFonts w:hint="eastAsia" w:eastAsia="宋体"/>
                <w:lang w:val="en-US" w:eastAsia="zh-CN"/>
              </w:rPr>
              <w:t>（支持向量机）、</w:t>
            </w:r>
            <w:r>
              <w:rPr>
                <w:rFonts w:hint="default" w:eastAsia="宋体"/>
                <w:lang w:val="en-US" w:eastAsia="zh-CN"/>
              </w:rPr>
              <w:t>KNN</w:t>
            </w:r>
            <w:r>
              <w:rPr>
                <w:rFonts w:hint="eastAsia" w:eastAsia="宋体"/>
                <w:lang w:val="en-US" w:eastAsia="zh-CN"/>
              </w:rPr>
              <w:t>（</w:t>
            </w:r>
            <w:r>
              <w:rPr>
                <w:rFonts w:hint="default" w:eastAsia="宋体"/>
                <w:lang w:val="en-US" w:eastAsia="zh-CN"/>
              </w:rPr>
              <w:t>K</w:t>
            </w:r>
            <w:r>
              <w:rPr>
                <w:rFonts w:hint="eastAsia" w:eastAsia="宋体"/>
                <w:lang w:val="en-US" w:eastAsia="zh-CN"/>
              </w:rPr>
              <w:t>近邻算法）等，适用于分类任务。</w:t>
            </w:r>
          </w:p>
          <w:p w14:paraId="16C2640B">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w:t>
            </w:r>
          </w:p>
          <w:p w14:paraId="22672908">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通过</w:t>
            </w:r>
            <w:r>
              <w:rPr>
                <w:rFonts w:hint="default" w:eastAsia="宋体"/>
                <w:lang w:val="en-US" w:eastAsia="zh-CN"/>
              </w:rPr>
              <w:t>PPT</w:t>
            </w:r>
            <w:r>
              <w:rPr>
                <w:rFonts w:hint="eastAsia" w:eastAsia="宋体"/>
                <w:lang w:val="en-US" w:eastAsia="zh-CN"/>
              </w:rPr>
              <w:t>复习</w:t>
            </w:r>
            <w:r>
              <w:rPr>
                <w:rFonts w:hint="default" w:eastAsia="宋体"/>
                <w:lang w:val="en-US" w:eastAsia="zh-CN"/>
              </w:rPr>
              <w:t>Scikit-Learn</w:t>
            </w:r>
            <w:r>
              <w:rPr>
                <w:rFonts w:hint="eastAsia" w:eastAsia="宋体"/>
                <w:lang w:val="en-US" w:eastAsia="zh-CN"/>
              </w:rPr>
              <w:t>的基础知识，重点介绍分类模型的使用。</w:t>
            </w:r>
          </w:p>
          <w:p w14:paraId="06D9F3B3">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演示如何调用</w:t>
            </w:r>
            <w:r>
              <w:rPr>
                <w:rFonts w:hint="default" w:eastAsia="宋体"/>
                <w:lang w:val="en-US" w:eastAsia="zh-CN"/>
              </w:rPr>
              <w:t>Scikit-Learn</w:t>
            </w:r>
            <w:r>
              <w:rPr>
                <w:rFonts w:hint="eastAsia" w:eastAsia="宋体"/>
                <w:lang w:val="en-US" w:eastAsia="zh-CN"/>
              </w:rPr>
              <w:t>中的模型，并解释每一步操作的意义。</w:t>
            </w:r>
          </w:p>
          <w:p w14:paraId="0AABBAA7">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预期效果：学生能够回顾并熟练掌握</w:t>
            </w:r>
            <w:r>
              <w:rPr>
                <w:rFonts w:hint="default" w:eastAsia="宋体"/>
                <w:lang w:val="en-US" w:eastAsia="zh-CN"/>
              </w:rPr>
              <w:t>Scikit-Learn</w:t>
            </w:r>
            <w:r>
              <w:rPr>
                <w:rFonts w:hint="eastAsia" w:eastAsia="宋体"/>
                <w:lang w:val="en-US" w:eastAsia="zh-CN"/>
              </w:rPr>
              <w:t>库的基本使用方法，理解如何选择合适的分类模型。</w:t>
            </w:r>
          </w:p>
          <w:p w14:paraId="0CE092DF">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总结与讨论（</w:t>
            </w:r>
            <w:r>
              <w:rPr>
                <w:rFonts w:hint="default" w:eastAsia="宋体"/>
                <w:lang w:val="en-US" w:eastAsia="zh-CN"/>
              </w:rPr>
              <w:t>5</w:t>
            </w:r>
            <w:r>
              <w:rPr>
                <w:rFonts w:hint="eastAsia" w:eastAsia="宋体"/>
                <w:lang w:val="en-US" w:eastAsia="zh-CN"/>
              </w:rPr>
              <w:t>分钟）</w:t>
            </w:r>
          </w:p>
          <w:p w14:paraId="105B4318">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教学内容：总结本节课的主要内容，回答学生的问题。</w:t>
            </w:r>
          </w:p>
          <w:p w14:paraId="5CDC586D">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教学方法：引导学生讨论在图片读取和模型选择中遇到的难点。</w:t>
            </w:r>
          </w:p>
          <w:p w14:paraId="3B148B4B">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鼓励学生提出自己的见解和疑问。</w:t>
            </w:r>
          </w:p>
          <w:p w14:paraId="7E5430D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预期效果：学生能够通过讨论巩固所学内容，并为下一节课的模型训练和分类任务做好准备。</w:t>
            </w:r>
          </w:p>
          <w:p w14:paraId="732EFCA6">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p>
          <w:p w14:paraId="23C41B4E">
            <w:pPr>
              <w:keepNext w:val="0"/>
              <w:keepLines w:val="0"/>
              <w:suppressLineNumbers w:val="0"/>
              <w:tabs>
                <w:tab w:val="left" w:pos="7080"/>
              </w:tabs>
              <w:spacing w:before="0" w:beforeAutospacing="0" w:after="0" w:afterAutospacing="0"/>
              <w:ind w:left="0" w:right="0"/>
              <w:jc w:val="left"/>
              <w:rPr>
                <w:rFonts w:hint="default" w:eastAsia="宋体"/>
                <w:lang w:val="en-US"/>
              </w:rPr>
            </w:pPr>
            <w:r>
              <w:rPr>
                <w:rFonts w:hint="eastAsia" w:eastAsia="宋体"/>
                <w:lang w:val="en-US"/>
              </w:rPr>
              <w:t>第二节课（</w:t>
            </w:r>
            <w:r>
              <w:rPr>
                <w:rFonts w:hint="default" w:eastAsia="宋体"/>
                <w:lang w:val="en-US"/>
              </w:rPr>
              <w:t>45</w:t>
            </w:r>
            <w:r>
              <w:rPr>
                <w:rFonts w:hint="eastAsia" w:eastAsia="宋体"/>
                <w:lang w:val="en-US"/>
              </w:rPr>
              <w:t>分钟）</w:t>
            </w:r>
          </w:p>
          <w:p w14:paraId="08D372C1">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使用合适的模型对图片进行训练（</w:t>
            </w:r>
            <w:r>
              <w:rPr>
                <w:rFonts w:hint="default" w:eastAsia="宋体"/>
                <w:lang w:val="en-US" w:eastAsia="zh-CN"/>
              </w:rPr>
              <w:t>20</w:t>
            </w:r>
            <w:r>
              <w:rPr>
                <w:rFonts w:hint="eastAsia" w:eastAsia="宋体"/>
                <w:lang w:val="en-US" w:eastAsia="zh-CN"/>
              </w:rPr>
              <w:t>分钟）</w:t>
            </w:r>
          </w:p>
          <w:p w14:paraId="58446142">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教学内容：讲解如何使用</w:t>
            </w:r>
            <w:r>
              <w:rPr>
                <w:rFonts w:hint="default" w:eastAsia="宋体"/>
                <w:lang w:val="en-US" w:eastAsia="zh-CN"/>
              </w:rPr>
              <w:t>Scikit-Learn</w:t>
            </w:r>
            <w:r>
              <w:rPr>
                <w:rFonts w:hint="eastAsia" w:eastAsia="宋体"/>
                <w:lang w:val="en-US" w:eastAsia="zh-CN"/>
              </w:rPr>
              <w:t>库中的分类模型对猫狗图片数据集进行训练。演示数据集的划分（训练集与测试集），并讲解训练模型的步骤。介绍如何调参以优化模型性能，如调节</w:t>
            </w:r>
            <w:r>
              <w:rPr>
                <w:rFonts w:hint="default" w:eastAsia="宋体"/>
                <w:lang w:val="en-US" w:eastAsia="zh-CN"/>
              </w:rPr>
              <w:t>SVM</w:t>
            </w:r>
            <w:r>
              <w:rPr>
                <w:rFonts w:hint="eastAsia" w:eastAsia="宋体"/>
                <w:lang w:val="en-US" w:eastAsia="zh-CN"/>
              </w:rPr>
              <w:t>的</w:t>
            </w:r>
            <w:r>
              <w:rPr>
                <w:rFonts w:hint="default" w:eastAsia="宋体"/>
                <w:lang w:val="en-US" w:eastAsia="zh-CN"/>
              </w:rPr>
              <w:t>C</w:t>
            </w:r>
            <w:r>
              <w:rPr>
                <w:rFonts w:hint="eastAsia" w:eastAsia="宋体"/>
                <w:lang w:val="en-US" w:eastAsia="zh-CN"/>
              </w:rPr>
              <w:t>值或</w:t>
            </w:r>
            <w:r>
              <w:rPr>
                <w:rFonts w:hint="default" w:eastAsia="宋体"/>
                <w:lang w:val="en-US" w:eastAsia="zh-CN"/>
              </w:rPr>
              <w:t>KNN</w:t>
            </w:r>
            <w:r>
              <w:rPr>
                <w:rFonts w:hint="eastAsia" w:eastAsia="宋体"/>
                <w:lang w:val="en-US" w:eastAsia="zh-CN"/>
              </w:rPr>
              <w:t>的</w:t>
            </w:r>
            <w:r>
              <w:rPr>
                <w:rFonts w:hint="default" w:eastAsia="宋体"/>
                <w:lang w:val="en-US" w:eastAsia="zh-CN"/>
              </w:rPr>
              <w:t>k</w:t>
            </w:r>
            <w:r>
              <w:rPr>
                <w:rFonts w:hint="eastAsia" w:eastAsia="宋体"/>
                <w:lang w:val="en-US" w:eastAsia="zh-CN"/>
              </w:rPr>
              <w:t>值。</w:t>
            </w:r>
          </w:p>
          <w:p w14:paraId="1D8E8ED0">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教学方法：实际操作演示如何使用</w:t>
            </w:r>
            <w:r>
              <w:rPr>
                <w:rFonts w:hint="default" w:eastAsia="宋体"/>
                <w:lang w:val="en-US" w:eastAsia="zh-CN"/>
              </w:rPr>
              <w:t>SVM</w:t>
            </w:r>
            <w:r>
              <w:rPr>
                <w:rFonts w:hint="eastAsia" w:eastAsia="宋体"/>
                <w:lang w:val="en-US" w:eastAsia="zh-CN"/>
              </w:rPr>
              <w:t>模型进行训练，并展示训练过程中的重要参数调整。学生动手实践，完成模型的训练过程。</w:t>
            </w:r>
          </w:p>
          <w:p w14:paraId="505A47D3">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预期效果：学生能够使用</w:t>
            </w:r>
            <w:r>
              <w:rPr>
                <w:rFonts w:hint="default" w:eastAsia="宋体"/>
                <w:lang w:val="en-US" w:eastAsia="zh-CN"/>
              </w:rPr>
              <w:t>Scikit-Learn</w:t>
            </w:r>
            <w:r>
              <w:rPr>
                <w:rFonts w:hint="eastAsia" w:eastAsia="宋体"/>
                <w:lang w:val="en-US" w:eastAsia="zh-CN"/>
              </w:rPr>
              <w:t>库训练分类模型，并理解如何通过调整参数来优化模型性能。</w:t>
            </w:r>
          </w:p>
          <w:p w14:paraId="7432764B">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图片分类与结果评估（</w:t>
            </w:r>
            <w:r>
              <w:rPr>
                <w:rFonts w:hint="default" w:eastAsia="宋体"/>
                <w:lang w:val="en-US" w:eastAsia="zh-CN"/>
              </w:rPr>
              <w:t>20</w:t>
            </w:r>
            <w:r>
              <w:rPr>
                <w:rFonts w:hint="eastAsia" w:eastAsia="宋体"/>
                <w:lang w:val="en-US" w:eastAsia="zh-CN"/>
              </w:rPr>
              <w:t>分钟）</w:t>
            </w:r>
          </w:p>
          <w:p w14:paraId="43A78CB5">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教学内容：使用训练好的模型对测试集进行分类，输出分类结果。</w:t>
            </w:r>
          </w:p>
          <w:p w14:paraId="7DA834C8">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讲解分类结果的评估方法，如混淆矩阵、准确率、召回率、</w:t>
            </w:r>
            <w:r>
              <w:rPr>
                <w:rFonts w:hint="default" w:eastAsia="宋体"/>
                <w:lang w:val="en-US" w:eastAsia="zh-CN"/>
              </w:rPr>
              <w:t>F1</w:t>
            </w:r>
            <w:r>
              <w:rPr>
                <w:rFonts w:hint="eastAsia" w:eastAsia="宋体"/>
                <w:lang w:val="en-US" w:eastAsia="zh-CN"/>
              </w:rPr>
              <w:t>值等。</w:t>
            </w:r>
          </w:p>
          <w:p w14:paraId="0F65B86F">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介绍如何使用</w:t>
            </w:r>
            <w:r>
              <w:rPr>
                <w:rFonts w:hint="default" w:eastAsia="宋体"/>
                <w:lang w:val="en-US" w:eastAsia="zh-CN"/>
              </w:rPr>
              <w:t>Scikit-Learn</w:t>
            </w:r>
            <w:r>
              <w:rPr>
                <w:rFonts w:hint="eastAsia" w:eastAsia="宋体"/>
                <w:lang w:val="en-US" w:eastAsia="zh-CN"/>
              </w:rPr>
              <w:t>的工具自动化评估模型表现。</w:t>
            </w:r>
          </w:p>
          <w:p w14:paraId="0E111984">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教学方法：通过代码实例演示如何进行分类并评估结果。</w:t>
            </w:r>
          </w:p>
          <w:p w14:paraId="3D34BE63">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指导学生动手实践，分析并解读分类结果。</w:t>
            </w:r>
          </w:p>
          <w:p w14:paraId="051E453A">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预期效果：学生能够独立完成图片分类任务，并使用多种评估指标分析分类结果的优劣。</w:t>
            </w:r>
          </w:p>
          <w:p w14:paraId="7F9A8AE2">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总结与作业布置（</w:t>
            </w:r>
            <w:r>
              <w:rPr>
                <w:rFonts w:hint="default" w:eastAsia="宋体"/>
                <w:lang w:val="en-US" w:eastAsia="zh-CN"/>
              </w:rPr>
              <w:t>5</w:t>
            </w:r>
            <w:r>
              <w:rPr>
                <w:rFonts w:hint="eastAsia" w:eastAsia="宋体"/>
                <w:lang w:val="en-US" w:eastAsia="zh-CN"/>
              </w:rPr>
              <w:t>分钟）</w:t>
            </w:r>
          </w:p>
          <w:p w14:paraId="36BC0CF2">
            <w:pPr>
              <w:keepNext w:val="0"/>
              <w:keepLines w:val="0"/>
              <w:suppressLineNumbers w:val="0"/>
              <w:tabs>
                <w:tab w:val="left" w:pos="7080"/>
              </w:tabs>
              <w:spacing w:before="0" w:beforeAutospacing="0" w:after="0" w:afterAutospacing="0"/>
              <w:ind w:left="0" w:right="0" w:firstLine="420" w:firstLineChars="200"/>
              <w:jc w:val="left"/>
              <w:rPr>
                <w:rFonts w:hint="eastAsia" w:eastAsia="宋体"/>
                <w:lang w:val="en-US" w:eastAsia="zh-CN"/>
              </w:rPr>
            </w:pPr>
            <w:r>
              <w:rPr>
                <w:rFonts w:hint="eastAsia" w:eastAsia="宋体"/>
                <w:lang w:val="en-US" w:eastAsia="zh-CN"/>
              </w:rPr>
              <w:t>教学内容：总结本次实验课的主要内容，解答学生的疑问。</w:t>
            </w:r>
          </w:p>
          <w:p w14:paraId="6029E954">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布置课后作业：要求学生优化模型并尝试其他分类模型，比较不同模型的分类效果。</w:t>
            </w:r>
          </w:p>
          <w:p w14:paraId="4495836F">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教学方法：回顾实验中使用的关键技术和步骤，确保学生掌握实验内容。提供作业指导，明确作业要求和评估标准。</w:t>
            </w:r>
          </w:p>
          <w:p w14:paraId="4F6C4809">
            <w:pPr>
              <w:keepNext w:val="0"/>
              <w:keepLines w:val="0"/>
              <w:suppressLineNumbers w:val="0"/>
              <w:tabs>
                <w:tab w:val="left" w:pos="7080"/>
              </w:tabs>
              <w:spacing w:before="0" w:beforeAutospacing="0" w:after="0" w:afterAutospacing="0"/>
              <w:ind w:left="0" w:right="0" w:firstLine="420" w:firstLineChars="200"/>
              <w:jc w:val="left"/>
              <w:rPr>
                <w:rFonts w:hint="default" w:eastAsia="宋体"/>
                <w:lang w:val="en-US"/>
              </w:rPr>
            </w:pPr>
            <w:r>
              <w:rPr>
                <w:rFonts w:hint="eastAsia" w:eastAsia="宋体"/>
                <w:lang w:val="en-US" w:eastAsia="zh-CN"/>
              </w:rPr>
              <w:t>预期效果：学生通过课后作业进一步巩固实验内容，深化对不同模型分类效果的理解。</w:t>
            </w:r>
          </w:p>
          <w:p w14:paraId="702666F3">
            <w:pPr>
              <w:keepNext w:val="0"/>
              <w:keepLines w:val="0"/>
              <w:suppressLineNumbers w:val="0"/>
              <w:tabs>
                <w:tab w:val="left" w:pos="7080"/>
              </w:tabs>
              <w:spacing w:before="0" w:beforeAutospacing="0" w:after="0" w:afterAutospacing="0"/>
              <w:ind w:left="0" w:right="0"/>
              <w:jc w:val="left"/>
              <w:rPr>
                <w:rFonts w:hint="eastAsia" w:eastAsia="宋体"/>
                <w:lang w:val="en-US" w:eastAsia="zh-CN"/>
              </w:rPr>
            </w:pPr>
          </w:p>
          <w:p w14:paraId="363910E8">
            <w:pPr>
              <w:pStyle w:val="8"/>
              <w:bidi w:val="0"/>
              <w:rPr>
                <w:rFonts w:hint="default"/>
              </w:rPr>
            </w:pPr>
            <w:r>
              <w:rPr>
                <w:rFonts w:hint="eastAsia"/>
                <w:lang w:val="en-US" w:eastAsia="zh-CN"/>
              </w:rPr>
              <w:t>总结：</w:t>
            </w:r>
            <w:r>
              <w:rPr>
                <w:rFonts w:hint="eastAsia" w:eastAsia="宋体"/>
                <w:lang w:val="en-US" w:eastAsia="zh-CN"/>
              </w:rPr>
              <w:t>通过本次实验课，学生应能够熟练使用</w:t>
            </w:r>
            <w:r>
              <w:rPr>
                <w:rFonts w:hint="default" w:eastAsia="宋体"/>
                <w:lang w:val="en-US" w:eastAsia="zh-CN"/>
              </w:rPr>
              <w:t>OpenCV</w:t>
            </w:r>
            <w:r>
              <w:rPr>
                <w:rFonts w:hint="eastAsia" w:eastAsia="宋体"/>
                <w:lang w:val="en-US" w:eastAsia="zh-CN"/>
              </w:rPr>
              <w:t>读取和处理图片，理解并应用</w:t>
            </w:r>
            <w:r>
              <w:rPr>
                <w:rFonts w:hint="default" w:eastAsia="宋体"/>
                <w:lang w:val="en-US" w:eastAsia="zh-CN"/>
              </w:rPr>
              <w:t>Scikit-Learn</w:t>
            </w:r>
            <w:r>
              <w:rPr>
                <w:rFonts w:hint="eastAsia" w:eastAsia="宋体"/>
                <w:lang w:val="en-US" w:eastAsia="zh-CN"/>
              </w:rPr>
              <w:t>库中的分类模型，完成猫狗图片的分类任务。通过动手实践和结果评估，学生将进一步提升对机器学习模型的理解和应用能力，为后续更复杂的计算机视觉任务打下基础。</w:t>
            </w:r>
            <w:bookmarkEnd w:id="6"/>
          </w:p>
        </w:tc>
        <w:tc>
          <w:tcPr>
            <w:tcW w:w="2380" w:type="dxa"/>
          </w:tcPr>
          <w:p w14:paraId="054375B1">
            <w:pPr>
              <w:keepNext w:val="0"/>
              <w:keepLines w:val="0"/>
              <w:suppressLineNumbers w:val="0"/>
              <w:tabs>
                <w:tab w:val="left" w:pos="7080"/>
              </w:tabs>
              <w:spacing w:before="0" w:beforeAutospacing="0" w:after="0" w:afterAutospacing="0"/>
              <w:ind w:left="0" w:right="0"/>
              <w:jc w:val="left"/>
              <w:rPr>
                <w:rFonts w:hint="default"/>
                <w:bCs/>
                <w:szCs w:val="21"/>
              </w:rPr>
            </w:pPr>
          </w:p>
          <w:p w14:paraId="03E9BB30">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60455B9E"/>
    <w:p w14:paraId="0E9290C8"/>
    <w:p w14:paraId="73E321D2">
      <w:pPr>
        <w:jc w:val="center"/>
        <w:rPr>
          <w:rFonts w:hint="eastAsia"/>
          <w:sz w:val="36"/>
          <w:u w:val="single"/>
        </w:rPr>
        <w:sectPr>
          <w:pgSz w:w="11906" w:h="16838"/>
          <w:pgMar w:top="1247" w:right="1134" w:bottom="1020" w:left="1304" w:header="851" w:footer="992" w:gutter="0"/>
          <w:cols w:space="720" w:num="1"/>
          <w:docGrid w:type="lines" w:linePitch="312" w:charSpace="0"/>
        </w:sectPr>
      </w:pPr>
    </w:p>
    <w:p w14:paraId="3A8D472A">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3</w:t>
      </w:r>
      <w:r>
        <w:rPr>
          <w:rFonts w:hint="eastAsia" w:eastAsia="黑体"/>
          <w:sz w:val="36"/>
        </w:rPr>
        <w:t>）</w:t>
      </w:r>
    </w:p>
    <w:p w14:paraId="45B4AEE4">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6F40071D">
        <w:trPr>
          <w:trHeight w:val="315" w:hRule="atLeast"/>
        </w:trPr>
        <w:tc>
          <w:tcPr>
            <w:tcW w:w="1648" w:type="dxa"/>
            <w:vMerge w:val="restart"/>
            <w:vAlign w:val="center"/>
          </w:tcPr>
          <w:p w14:paraId="36EE3983">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7A45FFE1">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4443F7D8">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71762AAA">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09F87A39">
        <w:trPr>
          <w:trHeight w:val="315" w:hRule="atLeast"/>
        </w:trPr>
        <w:tc>
          <w:tcPr>
            <w:tcW w:w="1648" w:type="dxa"/>
            <w:vMerge w:val="continue"/>
            <w:vAlign w:val="center"/>
          </w:tcPr>
          <w:p w14:paraId="29C497EF">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34240EE6">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598D50F5">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4643B908">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2F131F46">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415A97D1">
            <w:pPr>
              <w:keepNext w:val="0"/>
              <w:keepLines w:val="0"/>
              <w:suppressLineNumbers w:val="0"/>
              <w:tabs>
                <w:tab w:val="left" w:pos="7080"/>
              </w:tabs>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4</w:t>
            </w:r>
          </w:p>
        </w:tc>
      </w:tr>
      <w:tr w14:paraId="51DABB61">
        <w:trPr>
          <w:trHeight w:val="482" w:hRule="atLeast"/>
        </w:trPr>
        <w:tc>
          <w:tcPr>
            <w:tcW w:w="9488" w:type="dxa"/>
            <w:gridSpan w:val="7"/>
            <w:tcBorders>
              <w:bottom w:val="single" w:color="auto" w:sz="6" w:space="0"/>
            </w:tcBorders>
            <w:vAlign w:val="center"/>
          </w:tcPr>
          <w:p w14:paraId="18F61037">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二</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点运算</w:t>
            </w:r>
          </w:p>
        </w:tc>
      </w:tr>
      <w:tr w14:paraId="449907DC">
        <w:trPr>
          <w:trHeight w:val="1623" w:hRule="atLeast"/>
        </w:trPr>
        <w:tc>
          <w:tcPr>
            <w:tcW w:w="9488" w:type="dxa"/>
            <w:gridSpan w:val="7"/>
            <w:tcBorders>
              <w:top w:val="single" w:color="auto" w:sz="6" w:space="0"/>
              <w:bottom w:val="single" w:color="auto" w:sz="4" w:space="0"/>
            </w:tcBorders>
          </w:tcPr>
          <w:p w14:paraId="38501B45">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43960F53">
            <w:pPr>
              <w:pStyle w:val="23"/>
              <w:keepNext w:val="0"/>
              <w:keepLines w:val="0"/>
              <w:suppressLineNumbers w:val="0"/>
              <w:bidi w:val="0"/>
              <w:spacing w:beforeAutospacing="0" w:after="0" w:afterAutospacing="0"/>
              <w:ind w:left="0" w:right="0"/>
            </w:pPr>
            <w:r>
              <w:rPr>
                <w:rFonts w:hint="eastAsia"/>
              </w:rPr>
              <w:t>点运算</w:t>
            </w:r>
          </w:p>
          <w:p w14:paraId="520A01A8">
            <w:pPr>
              <w:pStyle w:val="23"/>
              <w:keepNext w:val="0"/>
              <w:keepLines w:val="0"/>
              <w:suppressLineNumbers w:val="0"/>
              <w:bidi w:val="0"/>
              <w:spacing w:beforeAutospacing="0" w:after="0" w:afterAutospacing="0"/>
              <w:ind w:left="0" w:right="0"/>
            </w:pPr>
            <w:r>
              <w:rPr>
                <w:rFonts w:hint="eastAsia"/>
              </w:rPr>
              <w:t>（1）对比度拉伸</w:t>
            </w:r>
            <w:r>
              <w:t>；</w:t>
            </w:r>
          </w:p>
          <w:p w14:paraId="0CF50955">
            <w:pPr>
              <w:pStyle w:val="23"/>
              <w:keepNext w:val="0"/>
              <w:keepLines w:val="0"/>
              <w:suppressLineNumbers w:val="0"/>
              <w:bidi w:val="0"/>
              <w:spacing w:beforeAutospacing="0" w:after="0" w:afterAutospacing="0"/>
              <w:ind w:left="0" w:right="0"/>
              <w:rPr>
                <w:rFonts w:hint="default"/>
              </w:rPr>
            </w:pPr>
            <w:r>
              <w:rPr>
                <w:rFonts w:hint="eastAsia"/>
              </w:rPr>
              <w:t>（2）强度阈值化；</w:t>
            </w:r>
          </w:p>
        </w:tc>
      </w:tr>
      <w:tr w14:paraId="12A9F53F">
        <w:trPr>
          <w:trHeight w:val="720" w:hRule="atLeast"/>
        </w:trPr>
        <w:tc>
          <w:tcPr>
            <w:tcW w:w="9488" w:type="dxa"/>
            <w:gridSpan w:val="7"/>
            <w:tcBorders>
              <w:top w:val="single" w:color="auto" w:sz="6" w:space="0"/>
              <w:bottom w:val="single" w:color="auto" w:sz="4" w:space="0"/>
            </w:tcBorders>
          </w:tcPr>
          <w:p w14:paraId="77D215F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4DB12429">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阈值操作</w:t>
            </w:r>
          </w:p>
        </w:tc>
      </w:tr>
      <w:tr w14:paraId="1342CA39">
        <w:tc>
          <w:tcPr>
            <w:tcW w:w="9488" w:type="dxa"/>
            <w:gridSpan w:val="7"/>
            <w:tcBorders>
              <w:top w:val="single" w:color="auto" w:sz="4" w:space="0"/>
            </w:tcBorders>
            <w:vAlign w:val="center"/>
          </w:tcPr>
          <w:p w14:paraId="6C636DC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47B2F9BB">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637EA144">
        <w:tc>
          <w:tcPr>
            <w:tcW w:w="9488" w:type="dxa"/>
            <w:gridSpan w:val="7"/>
            <w:tcBorders>
              <w:top w:val="single" w:color="auto" w:sz="4" w:space="0"/>
            </w:tcBorders>
            <w:vAlign w:val="center"/>
          </w:tcPr>
          <w:p w14:paraId="42B97793">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09397B48">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4598BF9A">
        <w:trPr>
          <w:trHeight w:val="1017" w:hRule="atLeast"/>
        </w:trPr>
        <w:tc>
          <w:tcPr>
            <w:tcW w:w="9488" w:type="dxa"/>
            <w:gridSpan w:val="7"/>
            <w:tcBorders>
              <w:top w:val="single" w:color="auto" w:sz="4" w:space="0"/>
            </w:tcBorders>
            <w:vAlign w:val="center"/>
          </w:tcPr>
          <w:p w14:paraId="7808BFCD">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6DF390D7">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71369470">
        <w:tc>
          <w:tcPr>
            <w:tcW w:w="9488" w:type="dxa"/>
            <w:gridSpan w:val="7"/>
          </w:tcPr>
          <w:p w14:paraId="10AEBE7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74741C34">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尝试实现对比度拉伸和阈值操作</w:t>
            </w:r>
          </w:p>
        </w:tc>
      </w:tr>
      <w:tr w14:paraId="589C5C2D">
        <w:trPr>
          <w:trHeight w:val="2326" w:hRule="atLeast"/>
        </w:trPr>
        <w:tc>
          <w:tcPr>
            <w:tcW w:w="1809" w:type="dxa"/>
            <w:gridSpan w:val="2"/>
            <w:vAlign w:val="center"/>
          </w:tcPr>
          <w:p w14:paraId="4B3F78AC">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1835DD1E">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0A90EBE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072CDA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76556B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8C83F3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724BC9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41E5A7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67BA2B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D516DB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4597F3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587DDA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A8A23E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61A9174F">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1D23DE91">
        <w:trPr>
          <w:jc w:val="center"/>
        </w:trPr>
        <w:tc>
          <w:tcPr>
            <w:tcW w:w="7108" w:type="dxa"/>
            <w:vAlign w:val="center"/>
          </w:tcPr>
          <w:p w14:paraId="544833D4">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19ED9B6F">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02A07D9E">
        <w:trPr>
          <w:jc w:val="center"/>
        </w:trPr>
        <w:tc>
          <w:tcPr>
            <w:tcW w:w="7108" w:type="dxa"/>
          </w:tcPr>
          <w:p w14:paraId="3EBD4EC9">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7" w:name="第一节课45分钟-2"/>
            <w:r>
              <w:rPr>
                <w:rFonts w:hint="eastAsia" w:ascii="Calibri" w:hAnsi="Calibri" w:eastAsia="宋体" w:cs="宋体"/>
                <w:lang w:val="en-US"/>
              </w:rPr>
              <w:t>第</w:t>
            </w:r>
            <w:r>
              <w:rPr>
                <w:rFonts w:hint="eastAsia"/>
                <w:lang w:val="en-US"/>
              </w:rPr>
              <w:t>一节课（</w:t>
            </w:r>
            <w:r>
              <w:rPr>
                <w:rFonts w:hint="default"/>
                <w:lang w:val="en-US"/>
              </w:rPr>
              <w:t>45</w:t>
            </w:r>
            <w:r>
              <w:rPr>
                <w:rFonts w:hint="eastAsia"/>
                <w:lang w:val="en-US"/>
              </w:rPr>
              <w:t>分钟）</w:t>
            </w:r>
          </w:p>
          <w:p w14:paraId="2DA362B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实验介绍与目标（</w:t>
            </w:r>
            <w:r>
              <w:rPr>
                <w:rFonts w:hint="default"/>
                <w:lang w:val="en-US" w:eastAsia="zh-CN"/>
              </w:rPr>
              <w:t>5</w:t>
            </w:r>
            <w:r>
              <w:rPr>
                <w:rFonts w:hint="eastAsia"/>
                <w:lang w:val="en-US" w:eastAsia="zh-CN"/>
              </w:rPr>
              <w:t>分钟）</w:t>
            </w:r>
          </w:p>
          <w:p w14:paraId="3BBBEE5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教学内容：介绍点运算的基本概念及其在图像处理中的重要性。说明实验内容，包括对比度拉伸和强度阈值化的具体操作及目标。</w:t>
            </w:r>
          </w:p>
          <w:p w14:paraId="3FC6D64C">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教学方法：使用</w:t>
            </w:r>
            <w:r>
              <w:rPr>
                <w:rFonts w:hint="default"/>
                <w:lang w:val="en-US" w:eastAsia="zh-CN"/>
              </w:rPr>
              <w:t>PPT</w:t>
            </w:r>
            <w:r>
              <w:rPr>
                <w:rFonts w:hint="eastAsia"/>
                <w:lang w:val="en-US" w:eastAsia="zh-CN"/>
              </w:rPr>
              <w:t>简要介绍点运算的原理，并概述本次实验的主要步骤。</w:t>
            </w:r>
          </w:p>
          <w:p w14:paraId="2FDE0F25">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预期效果：学生对点运算有初步认识，明确本次实验的学习目标和预期结果。</w:t>
            </w:r>
          </w:p>
          <w:p w14:paraId="324118FB">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对比度拉伸的概念与应用（</w:t>
            </w:r>
            <w:r>
              <w:rPr>
                <w:rFonts w:hint="default"/>
                <w:lang w:val="en-US" w:eastAsia="zh-CN"/>
              </w:rPr>
              <w:t>15</w:t>
            </w:r>
            <w:r>
              <w:rPr>
                <w:rFonts w:hint="eastAsia"/>
                <w:lang w:val="en-US" w:eastAsia="zh-CN"/>
              </w:rPr>
              <w:t>分钟）</w:t>
            </w:r>
          </w:p>
          <w:p w14:paraId="0A876C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对比度拉伸的定义：介绍对比度拉伸（</w:t>
            </w:r>
            <w:r>
              <w:rPr>
                <w:rFonts w:hint="default"/>
                <w:lang w:val="en-US" w:eastAsia="zh-CN"/>
              </w:rPr>
              <w:t>Contrast Stretching</w:t>
            </w:r>
            <w:r>
              <w:rPr>
                <w:rFonts w:hint="eastAsia"/>
                <w:lang w:val="en-US" w:eastAsia="zh-CN"/>
              </w:rPr>
              <w:t>）是如何通过线性变换将图像像素的灰度值分布拉伸到整个动态范围内，从而增强图像的对比度。解释对比度拉伸的数学公式：</w:t>
            </w:r>
            <w:r>
              <w:rPr>
                <w:rFonts w:hint="default"/>
                <w:lang w:val="en-US" w:eastAsia="zh-CN"/>
              </w:rPr>
              <w:t>I_new = (I_old - I_min) * ((L_max - L_min) / (I_max - I_min)) + L_min</w:t>
            </w:r>
            <w:r>
              <w:rPr>
                <w:rFonts w:hint="eastAsia"/>
                <w:lang w:val="en-US" w:eastAsia="zh-CN"/>
              </w:rPr>
              <w:t>，其中</w:t>
            </w:r>
            <w:r>
              <w:rPr>
                <w:rFonts w:hint="default"/>
                <w:lang w:val="en-US" w:eastAsia="zh-CN"/>
              </w:rPr>
              <w:t>I_new</w:t>
            </w:r>
            <w:r>
              <w:rPr>
                <w:rFonts w:hint="eastAsia"/>
                <w:lang w:val="en-US" w:eastAsia="zh-CN"/>
              </w:rPr>
              <w:t>是处理后的像素值，</w:t>
            </w:r>
            <w:r>
              <w:rPr>
                <w:rFonts w:hint="default"/>
                <w:lang w:val="en-US" w:eastAsia="zh-CN"/>
              </w:rPr>
              <w:t>I_old</w:t>
            </w:r>
            <w:r>
              <w:rPr>
                <w:rFonts w:hint="eastAsia"/>
                <w:lang w:val="en-US" w:eastAsia="zh-CN"/>
              </w:rPr>
              <w:t>是原始像素值，</w:t>
            </w:r>
            <w:r>
              <w:rPr>
                <w:rFonts w:hint="default"/>
                <w:lang w:val="en-US" w:eastAsia="zh-CN"/>
              </w:rPr>
              <w:t>I_min</w:t>
            </w:r>
            <w:r>
              <w:rPr>
                <w:rFonts w:hint="eastAsia"/>
                <w:lang w:val="en-US" w:eastAsia="zh-CN"/>
              </w:rPr>
              <w:t>和</w:t>
            </w:r>
            <w:r>
              <w:rPr>
                <w:rFonts w:hint="default"/>
                <w:lang w:val="en-US" w:eastAsia="zh-CN"/>
              </w:rPr>
              <w:t>I_max</w:t>
            </w:r>
            <w:r>
              <w:rPr>
                <w:rFonts w:hint="eastAsia"/>
                <w:lang w:val="en-US" w:eastAsia="zh-CN"/>
              </w:rPr>
              <w:t>分别为原始图像中的最小和最大像素值，</w:t>
            </w:r>
            <w:r>
              <w:rPr>
                <w:rFonts w:hint="default"/>
                <w:lang w:val="en-US" w:eastAsia="zh-CN"/>
              </w:rPr>
              <w:t>L_min</w:t>
            </w:r>
            <w:r>
              <w:rPr>
                <w:rFonts w:hint="eastAsia"/>
                <w:lang w:val="en-US" w:eastAsia="zh-CN"/>
              </w:rPr>
              <w:t>和</w:t>
            </w:r>
            <w:r>
              <w:rPr>
                <w:rFonts w:hint="default"/>
                <w:lang w:val="en-US" w:eastAsia="zh-CN"/>
              </w:rPr>
              <w:t>L_max</w:t>
            </w:r>
            <w:r>
              <w:rPr>
                <w:rFonts w:hint="eastAsia"/>
                <w:lang w:val="en-US" w:eastAsia="zh-CN"/>
              </w:rPr>
              <w:t>为目标灰度级范围。</w:t>
            </w:r>
          </w:p>
          <w:p w14:paraId="37FD1A70">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应用场景：讨论对比度拉伸在医学图像处理、卫星影像增强等领域的实际应用。</w:t>
            </w:r>
          </w:p>
          <w:p w14:paraId="50C70223">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教学方法：通过实例图像演示对比度拉伸前后的效果对比。使用代码实例详细讲解如何在</w:t>
            </w:r>
            <w:r>
              <w:rPr>
                <w:rFonts w:hint="default"/>
                <w:lang w:val="en-US" w:eastAsia="zh-CN"/>
              </w:rPr>
              <w:t>Python</w:t>
            </w:r>
            <w:r>
              <w:rPr>
                <w:rFonts w:hint="eastAsia"/>
                <w:lang w:val="en-US" w:eastAsia="zh-CN"/>
              </w:rPr>
              <w:t>中实现对比度拉伸操作。</w:t>
            </w:r>
          </w:p>
          <w:p w14:paraId="6E2AD5D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预期效果：学生能够理解对比度拉伸的概念和数学原理，掌握其在实际应用中的操作方法。</w:t>
            </w:r>
          </w:p>
          <w:p w14:paraId="1BF6344A">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动手实践：对比度拉伸（</w:t>
            </w:r>
            <w:r>
              <w:rPr>
                <w:rFonts w:hint="default"/>
                <w:lang w:val="en-US" w:eastAsia="zh-CN"/>
              </w:rPr>
              <w:t>20</w:t>
            </w:r>
            <w:r>
              <w:rPr>
                <w:rFonts w:hint="eastAsia"/>
                <w:lang w:val="en-US" w:eastAsia="zh-CN"/>
              </w:rPr>
              <w:t>分钟）</w:t>
            </w:r>
          </w:p>
          <w:p w14:paraId="75CB48C4">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教学内容：实际操作对比度拉伸，使用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读取灰度图像，应用对比度拉伸技术。</w:t>
            </w:r>
          </w:p>
          <w:p w14:paraId="411C9685">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观察并分析处理后图像的视觉效果变化。</w:t>
            </w:r>
          </w:p>
          <w:p w14:paraId="3138FEE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教学方法：指导学生编写代码，完成对比度拉伸的实现。</w:t>
            </w:r>
          </w:p>
          <w:p w14:paraId="1F70DC33">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引导学生通过调整</w:t>
            </w:r>
            <w:r>
              <w:rPr>
                <w:rFonts w:hint="default"/>
                <w:lang w:val="en-US" w:eastAsia="zh-CN"/>
              </w:rPr>
              <w:t>I_min</w:t>
            </w:r>
            <w:r>
              <w:rPr>
                <w:rFonts w:hint="eastAsia"/>
                <w:lang w:val="en-US" w:eastAsia="zh-CN"/>
              </w:rPr>
              <w:t>和</w:t>
            </w:r>
            <w:r>
              <w:rPr>
                <w:rFonts w:hint="default"/>
                <w:lang w:val="en-US" w:eastAsia="zh-CN"/>
              </w:rPr>
              <w:t>I_max</w:t>
            </w:r>
            <w:r>
              <w:rPr>
                <w:rFonts w:hint="eastAsia"/>
                <w:lang w:val="en-US" w:eastAsia="zh-CN"/>
              </w:rPr>
              <w:t>参数，探索不同参数对图像增强效果的影响。</w:t>
            </w:r>
          </w:p>
          <w:p w14:paraId="60D042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预期效果：学生能够独立完成对比度拉伸的代码实现，并通过实验结果分析其效果。</w:t>
            </w:r>
          </w:p>
          <w:p w14:paraId="3C76844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29071D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教学内容：总结对比度拉伸的主要内容，回答学生在实验中遇到的问题。</w:t>
            </w:r>
          </w:p>
          <w:p w14:paraId="78544B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教学方法：引导学生讨论在对比度拉伸操作中的经验和发现。鼓励学生分享不同参数设置下的实验结果。</w:t>
            </w:r>
          </w:p>
          <w:p w14:paraId="22DFD5C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预期效果：学生通过讨论加深对对比度拉伸的理解，并为下一节课的强度阈值化实验做好准备。</w:t>
            </w:r>
          </w:p>
          <w:bookmarkEnd w:id="7"/>
          <w:p w14:paraId="749A7FA2">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68932878">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7B48FE4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强度阈值化的概念与应用（</w:t>
            </w:r>
            <w:r>
              <w:rPr>
                <w:rFonts w:hint="default"/>
                <w:lang w:val="en-US" w:eastAsia="zh-CN"/>
              </w:rPr>
              <w:t>15</w:t>
            </w:r>
            <w:r>
              <w:rPr>
                <w:rFonts w:hint="eastAsia"/>
                <w:lang w:val="en-US" w:eastAsia="zh-CN"/>
              </w:rPr>
              <w:t>分钟）</w:t>
            </w:r>
          </w:p>
          <w:p w14:paraId="4B23CB3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强度阈值化的定义：介绍强度阈值化（</w:t>
            </w:r>
            <w:r>
              <w:rPr>
                <w:rFonts w:hint="default"/>
                <w:lang w:val="en-US" w:eastAsia="zh-CN"/>
              </w:rPr>
              <w:t>Intensity Thresholding</w:t>
            </w:r>
            <w:r>
              <w:rPr>
                <w:rFonts w:hint="eastAsia"/>
                <w:lang w:val="en-US" w:eastAsia="zh-CN"/>
              </w:rPr>
              <w:t>）是如何将图像像素值与设定的阈值进行比较，生成二值图像。对于像素值大于阈值的部分，设为最大值（通常为</w:t>
            </w:r>
            <w:r>
              <w:rPr>
                <w:rFonts w:hint="default"/>
                <w:lang w:val="en-US" w:eastAsia="zh-CN"/>
              </w:rPr>
              <w:t>255</w:t>
            </w:r>
            <w:r>
              <w:rPr>
                <w:rFonts w:hint="eastAsia"/>
                <w:lang w:val="en-US" w:eastAsia="zh-CN"/>
              </w:rPr>
              <w:t>），否则设为最小值（通常为</w:t>
            </w:r>
            <w:r>
              <w:rPr>
                <w:rFonts w:hint="default"/>
                <w:lang w:val="en-US" w:eastAsia="zh-CN"/>
              </w:rPr>
              <w:t>0</w:t>
            </w:r>
            <w:r>
              <w:rPr>
                <w:rFonts w:hint="eastAsia"/>
                <w:lang w:val="en-US" w:eastAsia="zh-CN"/>
              </w:rPr>
              <w:t>）。</w:t>
            </w:r>
          </w:p>
          <w:p w14:paraId="3A43F0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解释简单阈值化与自适应阈值化的区别：简单阈值化使用全局固定阈值，而自适应阈值化根据图像局部区域的像素分布自动设定阈值。</w:t>
            </w:r>
          </w:p>
          <w:p w14:paraId="4CF763E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应用场景：讨论强度阈值化在文档图像二值化、边缘检测和对象分割中的应用。</w:t>
            </w:r>
          </w:p>
          <w:p w14:paraId="11C036D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和代码实例演示简单阈值化和自适应阈值化的效果对比。使用实例图像展示强度阈值化前后的变化。</w:t>
            </w:r>
          </w:p>
          <w:p w14:paraId="64D28D7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预期效果：学生能够理解强度阈值化的基本原理，了解其在图像处理中的实际应用。</w:t>
            </w:r>
          </w:p>
          <w:p w14:paraId="2359C8D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动手实践：强度阈值化（</w:t>
            </w:r>
            <w:r>
              <w:rPr>
                <w:rFonts w:hint="default"/>
                <w:lang w:val="en-US" w:eastAsia="zh-CN"/>
              </w:rPr>
              <w:t>20</w:t>
            </w:r>
            <w:r>
              <w:rPr>
                <w:rFonts w:hint="eastAsia"/>
                <w:lang w:val="en-US" w:eastAsia="zh-CN"/>
              </w:rPr>
              <w:t>分钟）</w:t>
            </w:r>
          </w:p>
          <w:p w14:paraId="5D2A392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教学内容：实际操作强度阈值化，使用</w:t>
            </w:r>
            <w:r>
              <w:rPr>
                <w:rFonts w:hint="default"/>
                <w:lang w:val="en-US" w:eastAsia="zh-CN"/>
              </w:rPr>
              <w:t>OpenCV</w:t>
            </w:r>
            <w:r>
              <w:rPr>
                <w:rFonts w:hint="eastAsia"/>
                <w:lang w:val="en-US" w:eastAsia="zh-CN"/>
              </w:rPr>
              <w:t>读取图像，应用简单阈值化和自适应阈值化技术。</w:t>
            </w:r>
          </w:p>
          <w:p w14:paraId="24CDF00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观察并分析处理后图像的二值化效果。</w:t>
            </w:r>
          </w:p>
          <w:p w14:paraId="40A098A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教学方法：指导学生编写代码，完成强度阈值化的实现。</w:t>
            </w:r>
          </w:p>
          <w:p w14:paraId="69AE34B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引导学生通过改变阈值参数，探索不同阈值设置对图像二值化效果的影响。</w:t>
            </w:r>
          </w:p>
          <w:p w14:paraId="1854BAE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预期效果：学生能够独立完成强度阈值化的代码实现，并通过实验结果分析其效果。</w:t>
            </w:r>
          </w:p>
          <w:p w14:paraId="35BB1FD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对比度拉伸与强度阈值化的综合应用（</w:t>
            </w:r>
            <w:r>
              <w:rPr>
                <w:rFonts w:hint="default"/>
                <w:lang w:val="en-US" w:eastAsia="zh-CN"/>
              </w:rPr>
              <w:t>5</w:t>
            </w:r>
            <w:r>
              <w:rPr>
                <w:rFonts w:hint="eastAsia"/>
                <w:lang w:val="en-US" w:eastAsia="zh-CN"/>
              </w:rPr>
              <w:t>分钟）</w:t>
            </w:r>
          </w:p>
          <w:p w14:paraId="3C92EF5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教学内容：讲解如何将对比度拉伸与强度阈值化技术结合使用，以实现更复杂的图像增强和处理效果。</w:t>
            </w:r>
          </w:p>
          <w:p w14:paraId="312109F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演示对比度拉伸与强度阈值化的组合应用实例。</w:t>
            </w:r>
          </w:p>
          <w:p w14:paraId="0C994A8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教学方法：通过代码示例展示组合应用的效果，并指导学生动手尝试。</w:t>
            </w:r>
          </w:p>
          <w:p w14:paraId="76DDE3A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预期效果：学生能够理解并掌握两种点运算技术的综合应用，提高对图像处理的理解和技能。</w:t>
            </w:r>
          </w:p>
          <w:p w14:paraId="2A6D1F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总结与作业布置（</w:t>
            </w:r>
            <w:r>
              <w:rPr>
                <w:rFonts w:hint="default"/>
                <w:lang w:val="en-US" w:eastAsia="zh-CN"/>
              </w:rPr>
              <w:t>5</w:t>
            </w:r>
            <w:r>
              <w:rPr>
                <w:rFonts w:hint="eastAsia"/>
                <w:lang w:val="en-US" w:eastAsia="zh-CN"/>
              </w:rPr>
              <w:t>分钟）</w:t>
            </w:r>
          </w:p>
          <w:p w14:paraId="7BAA5F3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教学内容：总结本次实验课的主要内容，回答学生的疑问。</w:t>
            </w:r>
          </w:p>
          <w:p w14:paraId="1C38C21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布置课后作业：要求学生选择一幅图像，尝试对比度拉伸与强度阈值化的组合应用。</w:t>
            </w:r>
          </w:p>
          <w:p w14:paraId="43D8911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教学方法：回顾实验中使用的关键技术和步骤，确保学生掌握实验内容。提供作业指导，明确作业要求和评估标准。</w:t>
            </w:r>
          </w:p>
          <w:p w14:paraId="0EC72E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预期效果：学生通过课后作业进一步巩固实验内容，并能灵活应用点运算技术处理实际图像。</w:t>
            </w:r>
          </w:p>
          <w:p w14:paraId="5F8357BE">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2F5D3713">
            <w:pPr>
              <w:pStyle w:val="8"/>
              <w:bidi w:val="0"/>
              <w:rPr>
                <w:rFonts w:hint="default"/>
              </w:rPr>
            </w:pPr>
            <w:r>
              <w:rPr>
                <w:rFonts w:hint="eastAsia"/>
                <w:lang w:val="en-US" w:eastAsia="zh-CN"/>
              </w:rPr>
              <w:t>总结：通过本次实验课，学生应能够熟练掌握对比度拉伸和强度阈值化这两种点运算技术，并能够应用它们对图像进行增强和处理。通过实践操作和综合应用，学生将深化对图像处理技术的理解，并为后续更复杂的图像处理任务打下坚实的基础。</w:t>
            </w:r>
          </w:p>
        </w:tc>
        <w:tc>
          <w:tcPr>
            <w:tcW w:w="2380" w:type="dxa"/>
          </w:tcPr>
          <w:p w14:paraId="37537806">
            <w:pPr>
              <w:keepNext w:val="0"/>
              <w:keepLines w:val="0"/>
              <w:suppressLineNumbers w:val="0"/>
              <w:tabs>
                <w:tab w:val="left" w:pos="7080"/>
              </w:tabs>
              <w:spacing w:before="0" w:beforeAutospacing="0" w:after="0" w:afterAutospacing="0"/>
              <w:ind w:left="0" w:right="0"/>
              <w:jc w:val="left"/>
              <w:rPr>
                <w:rFonts w:hint="default"/>
                <w:bCs/>
                <w:szCs w:val="21"/>
              </w:rPr>
            </w:pPr>
          </w:p>
          <w:p w14:paraId="240083BF">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432C1C3C">
      <w:pPr>
        <w:tabs>
          <w:tab w:val="left" w:pos="7080"/>
        </w:tabs>
        <w:jc w:val="center"/>
        <w:rPr>
          <w:sz w:val="36"/>
          <w:u w:val="single"/>
        </w:rPr>
      </w:pPr>
    </w:p>
    <w:p w14:paraId="0D4C0E6C"/>
    <w:p w14:paraId="5008D629"/>
    <w:p w14:paraId="64202BD4"/>
    <w:p w14:paraId="39ADECF7"/>
    <w:p w14:paraId="65EE0B93"/>
    <w:p w14:paraId="1A045CFF">
      <w:r>
        <w:br w:type="page"/>
      </w:r>
    </w:p>
    <w:p w14:paraId="4B7118B0">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4</w:t>
      </w:r>
      <w:r>
        <w:rPr>
          <w:rFonts w:hint="eastAsia" w:eastAsia="黑体"/>
          <w:sz w:val="36"/>
        </w:rPr>
        <w:t>）</w:t>
      </w:r>
    </w:p>
    <w:p w14:paraId="574EC7B6">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7AD58C6A">
        <w:trPr>
          <w:trHeight w:val="315" w:hRule="atLeast"/>
        </w:trPr>
        <w:tc>
          <w:tcPr>
            <w:tcW w:w="1648" w:type="dxa"/>
            <w:vMerge w:val="restart"/>
            <w:vAlign w:val="center"/>
          </w:tcPr>
          <w:p w14:paraId="267F28E7">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3DBAF764">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4E9A1D9D">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0C331F47">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530770F4">
        <w:trPr>
          <w:trHeight w:val="315" w:hRule="atLeast"/>
        </w:trPr>
        <w:tc>
          <w:tcPr>
            <w:tcW w:w="1648" w:type="dxa"/>
            <w:vMerge w:val="continue"/>
            <w:vAlign w:val="center"/>
          </w:tcPr>
          <w:p w14:paraId="25C3BDEB">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174836C0">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2483DCA9">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395203B0">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6</w:t>
            </w:r>
          </w:p>
        </w:tc>
        <w:tc>
          <w:tcPr>
            <w:tcW w:w="460" w:type="dxa"/>
            <w:vAlign w:val="center"/>
          </w:tcPr>
          <w:p w14:paraId="009819D4">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5B9798A1">
            <w:pPr>
              <w:keepNext w:val="0"/>
              <w:keepLines w:val="0"/>
              <w:suppressLineNumbers w:val="0"/>
              <w:tabs>
                <w:tab w:val="left" w:pos="7080"/>
              </w:tabs>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6</w:t>
            </w:r>
          </w:p>
        </w:tc>
      </w:tr>
      <w:tr w14:paraId="5C52155A">
        <w:trPr>
          <w:trHeight w:val="482" w:hRule="atLeast"/>
        </w:trPr>
        <w:tc>
          <w:tcPr>
            <w:tcW w:w="9488" w:type="dxa"/>
            <w:gridSpan w:val="7"/>
            <w:tcBorders>
              <w:bottom w:val="single" w:color="auto" w:sz="6" w:space="0"/>
            </w:tcBorders>
            <w:vAlign w:val="center"/>
          </w:tcPr>
          <w:p w14:paraId="7074CCF0">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二</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点运算</w:t>
            </w:r>
          </w:p>
        </w:tc>
      </w:tr>
      <w:tr w14:paraId="3B6918EA">
        <w:trPr>
          <w:trHeight w:val="1623" w:hRule="atLeast"/>
        </w:trPr>
        <w:tc>
          <w:tcPr>
            <w:tcW w:w="9488" w:type="dxa"/>
            <w:gridSpan w:val="7"/>
            <w:tcBorders>
              <w:top w:val="single" w:color="auto" w:sz="6" w:space="0"/>
              <w:bottom w:val="single" w:color="auto" w:sz="4" w:space="0"/>
            </w:tcBorders>
          </w:tcPr>
          <w:p w14:paraId="5D7135E7">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32FD8519">
            <w:pPr>
              <w:pStyle w:val="23"/>
              <w:keepNext w:val="0"/>
              <w:keepLines w:val="0"/>
              <w:suppressLineNumbers w:val="0"/>
              <w:bidi w:val="0"/>
              <w:spacing w:beforeAutospacing="0" w:after="0" w:afterAutospacing="0"/>
              <w:ind w:left="0" w:right="0"/>
            </w:pPr>
            <w:r>
              <w:rPr>
                <w:rFonts w:hint="eastAsia"/>
              </w:rPr>
              <w:t>点运算</w:t>
            </w:r>
          </w:p>
          <w:p w14:paraId="04E27B78">
            <w:pPr>
              <w:pStyle w:val="23"/>
              <w:keepNext w:val="0"/>
              <w:keepLines w:val="0"/>
              <w:suppressLineNumbers w:val="0"/>
              <w:bidi w:val="0"/>
              <w:spacing w:beforeAutospacing="0" w:after="0" w:afterAutospacing="0"/>
              <w:ind w:left="0" w:right="0"/>
            </w:pPr>
            <w:r>
              <w:rPr>
                <w:rFonts w:hint="eastAsia"/>
              </w:rPr>
              <w:t>（3）Otus方法；</w:t>
            </w:r>
          </w:p>
          <w:p w14:paraId="1C5C2FAC">
            <w:pPr>
              <w:pStyle w:val="23"/>
              <w:keepNext w:val="0"/>
              <w:keepLines w:val="0"/>
              <w:suppressLineNumbers w:val="0"/>
              <w:bidi w:val="0"/>
              <w:spacing w:beforeAutospacing="0" w:after="0" w:afterAutospacing="0"/>
              <w:ind w:left="0" w:right="0"/>
              <w:rPr>
                <w:rFonts w:hint="eastAsia"/>
              </w:rPr>
            </w:pPr>
            <w:r>
              <w:rPr>
                <w:rFonts w:hint="eastAsia"/>
              </w:rPr>
              <w:t>（4）Isodata方法；</w:t>
            </w:r>
          </w:p>
          <w:p w14:paraId="0874D199">
            <w:pPr>
              <w:pStyle w:val="23"/>
              <w:keepNext w:val="0"/>
              <w:keepLines w:val="0"/>
              <w:suppressLineNumbers w:val="0"/>
              <w:bidi w:val="0"/>
              <w:spacing w:beforeAutospacing="0" w:after="0" w:afterAutospacing="0"/>
              <w:ind w:left="0" w:right="0"/>
              <w:rPr>
                <w:rFonts w:hint="eastAsia"/>
              </w:rPr>
            </w:pPr>
            <w:r>
              <w:rPr>
                <w:rFonts w:hint="eastAsia"/>
              </w:rPr>
              <w:t>（5）三角形方法；</w:t>
            </w:r>
          </w:p>
          <w:p w14:paraId="553A2BD8">
            <w:pPr>
              <w:pStyle w:val="23"/>
              <w:keepNext w:val="0"/>
              <w:keepLines w:val="0"/>
              <w:suppressLineNumbers w:val="0"/>
              <w:bidi w:val="0"/>
              <w:spacing w:beforeAutospacing="0" w:after="0" w:afterAutospacing="0"/>
              <w:ind w:left="0" w:right="0"/>
              <w:rPr>
                <w:rFonts w:hint="eastAsia"/>
              </w:rPr>
            </w:pPr>
            <w:r>
              <w:rPr>
                <w:rFonts w:hint="eastAsia"/>
              </w:rPr>
              <w:t>（6）Log变换；</w:t>
            </w:r>
          </w:p>
          <w:p w14:paraId="06DF6BAD">
            <w:pPr>
              <w:pStyle w:val="23"/>
              <w:keepNext w:val="0"/>
              <w:keepLines w:val="0"/>
              <w:suppressLineNumbers w:val="0"/>
              <w:bidi w:val="0"/>
              <w:spacing w:beforeAutospacing="0" w:after="0" w:afterAutospacing="0"/>
              <w:ind w:left="0" w:right="0"/>
              <w:rPr>
                <w:rFonts w:hint="eastAsia"/>
              </w:rPr>
            </w:pPr>
            <w:r>
              <w:rPr>
                <w:rFonts w:hint="eastAsia"/>
              </w:rPr>
              <w:t>（7）Power变换；</w:t>
            </w:r>
          </w:p>
          <w:p w14:paraId="423A7D83">
            <w:pPr>
              <w:pStyle w:val="23"/>
              <w:keepNext w:val="0"/>
              <w:keepLines w:val="0"/>
              <w:suppressLineNumbers w:val="0"/>
              <w:bidi w:val="0"/>
              <w:spacing w:beforeAutospacing="0" w:after="0" w:afterAutospacing="0"/>
              <w:ind w:left="0" w:right="0"/>
              <w:rPr>
                <w:rFonts w:hint="default"/>
              </w:rPr>
            </w:pPr>
            <w:r>
              <w:rPr>
                <w:rFonts w:hint="eastAsia"/>
              </w:rPr>
              <w:t>（8）灰度级切片；</w:t>
            </w:r>
          </w:p>
        </w:tc>
      </w:tr>
      <w:tr w14:paraId="621D08DF">
        <w:trPr>
          <w:trHeight w:val="720" w:hRule="atLeast"/>
        </w:trPr>
        <w:tc>
          <w:tcPr>
            <w:tcW w:w="9488" w:type="dxa"/>
            <w:gridSpan w:val="7"/>
            <w:tcBorders>
              <w:top w:val="single" w:color="auto" w:sz="6" w:space="0"/>
              <w:bottom w:val="single" w:color="auto" w:sz="4" w:space="0"/>
            </w:tcBorders>
          </w:tcPr>
          <w:p w14:paraId="1AB2D20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0A9798CF">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自动阈值算法</w:t>
            </w:r>
          </w:p>
        </w:tc>
      </w:tr>
      <w:tr w14:paraId="5B936699">
        <w:tc>
          <w:tcPr>
            <w:tcW w:w="9488" w:type="dxa"/>
            <w:gridSpan w:val="7"/>
            <w:tcBorders>
              <w:top w:val="single" w:color="auto" w:sz="4" w:space="0"/>
            </w:tcBorders>
            <w:vAlign w:val="center"/>
          </w:tcPr>
          <w:p w14:paraId="4909BA5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24C5ACFE">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6388E46E">
        <w:tc>
          <w:tcPr>
            <w:tcW w:w="9488" w:type="dxa"/>
            <w:gridSpan w:val="7"/>
            <w:tcBorders>
              <w:top w:val="single" w:color="auto" w:sz="4" w:space="0"/>
            </w:tcBorders>
            <w:vAlign w:val="center"/>
          </w:tcPr>
          <w:p w14:paraId="41BDD39B">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76FE52AD">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20741594">
        <w:trPr>
          <w:trHeight w:val="1017" w:hRule="atLeast"/>
        </w:trPr>
        <w:tc>
          <w:tcPr>
            <w:tcW w:w="9488" w:type="dxa"/>
            <w:gridSpan w:val="7"/>
            <w:tcBorders>
              <w:top w:val="single" w:color="auto" w:sz="4" w:space="0"/>
            </w:tcBorders>
            <w:vAlign w:val="center"/>
          </w:tcPr>
          <w:p w14:paraId="51FACFCA">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29451BF2">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20002B34">
        <w:tc>
          <w:tcPr>
            <w:tcW w:w="9488" w:type="dxa"/>
            <w:gridSpan w:val="7"/>
          </w:tcPr>
          <w:p w14:paraId="0A506BC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45FE3262">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尝试所教授的点运算操作，观察它们的差异</w:t>
            </w:r>
          </w:p>
        </w:tc>
      </w:tr>
      <w:tr w14:paraId="60AE112C">
        <w:trPr>
          <w:trHeight w:val="2326" w:hRule="atLeast"/>
        </w:trPr>
        <w:tc>
          <w:tcPr>
            <w:tcW w:w="1809" w:type="dxa"/>
            <w:gridSpan w:val="2"/>
            <w:vAlign w:val="center"/>
          </w:tcPr>
          <w:p w14:paraId="34EADF51">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57F17F7E">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4EE2D7A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40EA6E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EFBDAF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AB4D8B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8D5BDB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FF441F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A1D7F5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18BEEC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81B180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795EDE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5FE78BCD">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0D153CD8">
        <w:trPr>
          <w:jc w:val="center"/>
        </w:trPr>
        <w:tc>
          <w:tcPr>
            <w:tcW w:w="7108" w:type="dxa"/>
            <w:vAlign w:val="center"/>
          </w:tcPr>
          <w:p w14:paraId="45CE0781">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779D9002">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3AEE76E6">
        <w:trPr>
          <w:jc w:val="center"/>
        </w:trPr>
        <w:tc>
          <w:tcPr>
            <w:tcW w:w="7108" w:type="dxa"/>
          </w:tcPr>
          <w:p w14:paraId="33FFC9F3">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8" w:name="第一节课45分钟-3"/>
            <w:r>
              <w:rPr>
                <w:rFonts w:hint="eastAsia"/>
                <w:lang w:val="en-US"/>
              </w:rPr>
              <w:t>第一节课（</w:t>
            </w:r>
            <w:r>
              <w:rPr>
                <w:rFonts w:hint="default"/>
                <w:lang w:val="en-US"/>
              </w:rPr>
              <w:t>45</w:t>
            </w:r>
            <w:r>
              <w:rPr>
                <w:rFonts w:hint="eastAsia"/>
                <w:lang w:val="en-US"/>
              </w:rPr>
              <w:t>分钟）</w:t>
            </w:r>
          </w:p>
          <w:p w14:paraId="572033C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实验介绍与目标（</w:t>
            </w:r>
            <w:r>
              <w:rPr>
                <w:rFonts w:hint="default"/>
                <w:lang w:val="en-US" w:eastAsia="zh-CN"/>
              </w:rPr>
              <w:t>5</w:t>
            </w:r>
            <w:r>
              <w:rPr>
                <w:rFonts w:hint="eastAsia"/>
                <w:lang w:val="en-US" w:eastAsia="zh-CN"/>
              </w:rPr>
              <w:t>分钟）</w:t>
            </w:r>
          </w:p>
          <w:p w14:paraId="40CD07AB">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教学内容：简要介绍本实验系列的整体目标和内容。</w:t>
            </w:r>
          </w:p>
          <w:p w14:paraId="6B127AA6">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说明本实验将涵盖的高级点运算技术及其应用场景。</w:t>
            </w:r>
          </w:p>
          <w:p w14:paraId="09D858A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教学方法：使用</w:t>
            </w:r>
            <w:r>
              <w:rPr>
                <w:rFonts w:hint="default"/>
                <w:lang w:val="en-US" w:eastAsia="zh-CN"/>
              </w:rPr>
              <w:t>PPT</w:t>
            </w:r>
            <w:r>
              <w:rPr>
                <w:rFonts w:hint="eastAsia"/>
                <w:lang w:val="en-US" w:eastAsia="zh-CN"/>
              </w:rPr>
              <w:t>概述实验内容，并简要介绍各个方法的基本原理。</w:t>
            </w:r>
          </w:p>
          <w:p w14:paraId="0E066891">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预期效果：学生对实验内容有清晰的整体认识，并明确每个方法的学习目标和应用价值。</w:t>
            </w:r>
          </w:p>
          <w:p w14:paraId="70E9BA10">
            <w:pPr>
              <w:pStyle w:val="8"/>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Otsu</w:t>
            </w:r>
            <w:r>
              <w:rPr>
                <w:rFonts w:hint="eastAsia"/>
                <w:lang w:val="en-US" w:eastAsia="zh-CN"/>
              </w:rPr>
              <w:t>方法概述与应用（</w:t>
            </w:r>
            <w:r>
              <w:rPr>
                <w:rFonts w:hint="default"/>
                <w:lang w:val="en-US" w:eastAsia="zh-CN"/>
              </w:rPr>
              <w:t>20</w:t>
            </w:r>
            <w:r>
              <w:rPr>
                <w:rFonts w:hint="eastAsia"/>
                <w:lang w:val="en-US" w:eastAsia="zh-CN"/>
              </w:rPr>
              <w:t>分钟）</w:t>
            </w:r>
          </w:p>
          <w:p w14:paraId="24790823">
            <w:pPr>
              <w:pStyle w:val="8"/>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Otsu</w:t>
            </w:r>
            <w:r>
              <w:rPr>
                <w:rFonts w:hint="eastAsia"/>
                <w:lang w:val="en-US" w:eastAsia="zh-CN"/>
              </w:rPr>
              <w:t>方法的定义：介绍</w:t>
            </w:r>
            <w:r>
              <w:rPr>
                <w:rFonts w:hint="default"/>
                <w:lang w:val="en-US" w:eastAsia="zh-CN"/>
              </w:rPr>
              <w:t>Otsu</w:t>
            </w:r>
            <w:r>
              <w:rPr>
                <w:rFonts w:hint="eastAsia"/>
                <w:lang w:val="en-US" w:eastAsia="zh-CN"/>
              </w:rPr>
              <w:t>方法是一种自适应阈值化技术，通过最大化类间方差自动确定图像的最佳阈值。讲解</w:t>
            </w:r>
            <w:r>
              <w:rPr>
                <w:rFonts w:hint="default"/>
                <w:lang w:val="en-US" w:eastAsia="zh-CN"/>
              </w:rPr>
              <w:t>Otsu</w:t>
            </w:r>
            <w:r>
              <w:rPr>
                <w:rFonts w:hint="eastAsia"/>
                <w:lang w:val="en-US" w:eastAsia="zh-CN"/>
              </w:rPr>
              <w:t>方法的数学原理：如何计算类间方差并选择使得类间方差最大的阈值。</w:t>
            </w:r>
          </w:p>
          <w:p w14:paraId="61F1D613">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应用场景：讨论</w:t>
            </w:r>
            <w:r>
              <w:rPr>
                <w:rFonts w:hint="default"/>
                <w:lang w:val="en-US" w:eastAsia="zh-CN"/>
              </w:rPr>
              <w:t>Otsu</w:t>
            </w:r>
            <w:r>
              <w:rPr>
                <w:rFonts w:hint="eastAsia"/>
                <w:lang w:val="en-US" w:eastAsia="zh-CN"/>
              </w:rPr>
              <w:t>方法在图像分割、对象检测中的广泛应用，尤其是在存在明显前景和背景差异的图像中。</w:t>
            </w:r>
          </w:p>
          <w:p w14:paraId="41F6E77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教学方法：通过实例图像演示</w:t>
            </w:r>
            <w:r>
              <w:rPr>
                <w:rFonts w:hint="default"/>
                <w:lang w:val="en-US" w:eastAsia="zh-CN"/>
              </w:rPr>
              <w:t>Otsu</w:t>
            </w:r>
            <w:r>
              <w:rPr>
                <w:rFonts w:hint="eastAsia"/>
                <w:lang w:val="en-US" w:eastAsia="zh-CN"/>
              </w:rPr>
              <w:t>方法的应用，展示其对图像分割效果的影响。使用代码实例讲解如何在</w:t>
            </w:r>
            <w:r>
              <w:rPr>
                <w:rFonts w:hint="default"/>
                <w:lang w:val="en-US" w:eastAsia="zh-CN"/>
              </w:rPr>
              <w:t>Python</w:t>
            </w:r>
            <w:r>
              <w:rPr>
                <w:rFonts w:hint="eastAsia"/>
                <w:lang w:val="en-US" w:eastAsia="zh-CN"/>
              </w:rPr>
              <w:t>中实现</w:t>
            </w:r>
            <w:r>
              <w:rPr>
                <w:rFonts w:hint="default"/>
                <w:lang w:val="en-US" w:eastAsia="zh-CN"/>
              </w:rPr>
              <w:t>Otsu</w:t>
            </w:r>
            <w:r>
              <w:rPr>
                <w:rFonts w:hint="eastAsia"/>
                <w:lang w:val="en-US" w:eastAsia="zh-CN"/>
              </w:rPr>
              <w:t>方法。</w:t>
            </w:r>
          </w:p>
          <w:p w14:paraId="31E8FFCF">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预期效果：学生能够理解</w:t>
            </w:r>
            <w:r>
              <w:rPr>
                <w:rFonts w:hint="default"/>
                <w:lang w:val="en-US" w:eastAsia="zh-CN"/>
              </w:rPr>
              <w:t>Otsu</w:t>
            </w:r>
            <w:r>
              <w:rPr>
                <w:rFonts w:hint="eastAsia"/>
                <w:lang w:val="en-US" w:eastAsia="zh-CN"/>
              </w:rPr>
              <w:t>方法的基本原理，并能应用其进行图像的自适应阈值化处理。</w:t>
            </w:r>
          </w:p>
          <w:p w14:paraId="0BE4CDE6">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动手实践：</w:t>
            </w:r>
            <w:r>
              <w:rPr>
                <w:rFonts w:hint="default"/>
                <w:lang w:val="en-US" w:eastAsia="zh-CN"/>
              </w:rPr>
              <w:t>Otsu</w:t>
            </w:r>
            <w:r>
              <w:rPr>
                <w:rFonts w:hint="eastAsia"/>
                <w:lang w:val="en-US" w:eastAsia="zh-CN"/>
              </w:rPr>
              <w:t>方法（</w:t>
            </w:r>
            <w:r>
              <w:rPr>
                <w:rFonts w:hint="default"/>
                <w:lang w:val="en-US" w:eastAsia="zh-CN"/>
              </w:rPr>
              <w:t>20</w:t>
            </w:r>
            <w:r>
              <w:rPr>
                <w:rFonts w:hint="eastAsia"/>
                <w:lang w:val="en-US" w:eastAsia="zh-CN"/>
              </w:rPr>
              <w:t>分钟）</w:t>
            </w:r>
          </w:p>
          <w:p w14:paraId="3F1CB00A">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教学内容：实际操作</w:t>
            </w:r>
            <w:r>
              <w:rPr>
                <w:rFonts w:hint="default"/>
                <w:lang w:val="en-US" w:eastAsia="zh-CN"/>
              </w:rPr>
              <w:t>Otsu</w:t>
            </w:r>
            <w:r>
              <w:rPr>
                <w:rFonts w:hint="eastAsia"/>
                <w:lang w:val="en-US" w:eastAsia="zh-CN"/>
              </w:rPr>
              <w:t>方法，使用</w:t>
            </w:r>
            <w:r>
              <w:rPr>
                <w:rFonts w:hint="default"/>
                <w:lang w:val="en-US" w:eastAsia="zh-CN"/>
              </w:rPr>
              <w:t>OpenCV</w:t>
            </w:r>
            <w:r>
              <w:rPr>
                <w:rFonts w:hint="eastAsia"/>
                <w:lang w:val="en-US" w:eastAsia="zh-CN"/>
              </w:rPr>
              <w:t>读取图像并应用</w:t>
            </w:r>
            <w:r>
              <w:rPr>
                <w:rFonts w:hint="default"/>
                <w:lang w:val="en-US" w:eastAsia="zh-CN"/>
              </w:rPr>
              <w:t>Otsu</w:t>
            </w:r>
            <w:r>
              <w:rPr>
                <w:rFonts w:hint="eastAsia"/>
                <w:lang w:val="en-US" w:eastAsia="zh-CN"/>
              </w:rPr>
              <w:t>方法进行阈值化处理。观察并分析处理后图像的分割效果。</w:t>
            </w:r>
          </w:p>
          <w:p w14:paraId="798DB5C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教学方法：指导学生编写代码，完成</w:t>
            </w:r>
            <w:r>
              <w:rPr>
                <w:rFonts w:hint="default"/>
                <w:lang w:val="en-US" w:eastAsia="zh-CN"/>
              </w:rPr>
              <w:t>Otsu</w:t>
            </w:r>
            <w:r>
              <w:rPr>
                <w:rFonts w:hint="eastAsia"/>
                <w:lang w:val="en-US" w:eastAsia="zh-CN"/>
              </w:rPr>
              <w:t>方法的实现。引导学生通过观察处理前后的图像效果，理解</w:t>
            </w:r>
            <w:r>
              <w:rPr>
                <w:rFonts w:hint="default"/>
                <w:lang w:val="en-US" w:eastAsia="zh-CN"/>
              </w:rPr>
              <w:t>Otsu</w:t>
            </w:r>
            <w:r>
              <w:rPr>
                <w:rFonts w:hint="eastAsia"/>
                <w:lang w:val="en-US" w:eastAsia="zh-CN"/>
              </w:rPr>
              <w:t>方法的实际应用效果。</w:t>
            </w:r>
          </w:p>
          <w:p w14:paraId="49CEF0E9">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预期效果：学生能够独立完成</w:t>
            </w:r>
            <w:r>
              <w:rPr>
                <w:rFonts w:hint="default"/>
                <w:lang w:val="en-US" w:eastAsia="zh-CN"/>
              </w:rPr>
              <w:t>Otsu</w:t>
            </w:r>
            <w:r>
              <w:rPr>
                <w:rFonts w:hint="eastAsia"/>
                <w:lang w:val="en-US" w:eastAsia="zh-CN"/>
              </w:rPr>
              <w:t>方法的代码实现，并通过实验结果分析其分割效果。</w:t>
            </w:r>
          </w:p>
          <w:bookmarkEnd w:id="8"/>
          <w:p w14:paraId="1F68B758">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9" w:name="第二节课45分钟-3"/>
          </w:p>
          <w:p w14:paraId="316D7F6C">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2C3CE1A3">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Isodata</w:t>
            </w:r>
            <w:r>
              <w:rPr>
                <w:rFonts w:hint="eastAsia"/>
                <w:lang w:val="en-US" w:eastAsia="zh-CN"/>
              </w:rPr>
              <w:t>方法概述与应用（</w:t>
            </w:r>
            <w:r>
              <w:rPr>
                <w:rFonts w:hint="default"/>
                <w:lang w:val="en-US" w:eastAsia="zh-CN"/>
              </w:rPr>
              <w:t>20</w:t>
            </w:r>
            <w:r>
              <w:rPr>
                <w:rFonts w:hint="eastAsia"/>
                <w:lang w:val="en-US" w:eastAsia="zh-CN"/>
              </w:rPr>
              <w:t>分钟）</w:t>
            </w:r>
          </w:p>
          <w:p w14:paraId="3F4E9C2E">
            <w:pPr>
              <w:pStyle w:val="8"/>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Isodata</w:t>
            </w:r>
            <w:r>
              <w:rPr>
                <w:rFonts w:hint="eastAsia"/>
                <w:lang w:val="en-US" w:eastAsia="zh-CN"/>
              </w:rPr>
              <w:t>方法的定义：介绍</w:t>
            </w:r>
            <w:r>
              <w:rPr>
                <w:rFonts w:hint="default"/>
                <w:lang w:val="en-US" w:eastAsia="zh-CN"/>
              </w:rPr>
              <w:t>Isodata</w:t>
            </w:r>
            <w:r>
              <w:rPr>
                <w:rFonts w:hint="eastAsia"/>
                <w:lang w:val="en-US" w:eastAsia="zh-CN"/>
              </w:rPr>
              <w:t>方法是一种基于迭代的阈值化技术，通过反复计算类间距离和更新阈值，逐步逼近最佳阈值。</w:t>
            </w:r>
          </w:p>
          <w:p w14:paraId="5C7C1B43">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讲解</w:t>
            </w:r>
            <w:r>
              <w:rPr>
                <w:rFonts w:hint="default"/>
                <w:lang w:val="en-US" w:eastAsia="zh-CN"/>
              </w:rPr>
              <w:t>Isodata</w:t>
            </w:r>
            <w:r>
              <w:rPr>
                <w:rFonts w:hint="eastAsia"/>
                <w:lang w:val="en-US" w:eastAsia="zh-CN"/>
              </w:rPr>
              <w:t>方法的迭代步骤和收敛标准。</w:t>
            </w:r>
          </w:p>
          <w:p w14:paraId="5B7E3D2A">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应用场景：讨论</w:t>
            </w:r>
            <w:r>
              <w:rPr>
                <w:rFonts w:hint="default"/>
                <w:lang w:val="en-US" w:eastAsia="zh-CN"/>
              </w:rPr>
              <w:t>Isodata</w:t>
            </w:r>
            <w:r>
              <w:rPr>
                <w:rFonts w:hint="eastAsia"/>
                <w:lang w:val="en-US" w:eastAsia="zh-CN"/>
              </w:rPr>
              <w:t>方法在图像分割中的应用，特别是处理复杂图像场景时的优势。</w:t>
            </w:r>
          </w:p>
          <w:p w14:paraId="646AC5F4">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教学方法：通过实例图像演示</w:t>
            </w:r>
            <w:r>
              <w:rPr>
                <w:rFonts w:hint="default"/>
                <w:lang w:val="en-US" w:eastAsia="zh-CN"/>
              </w:rPr>
              <w:t>Isodata</w:t>
            </w:r>
            <w:r>
              <w:rPr>
                <w:rFonts w:hint="eastAsia"/>
                <w:lang w:val="en-US" w:eastAsia="zh-CN"/>
              </w:rPr>
              <w:t>方法的应用，展示其在不同迭代步数下的效果。使用代码实例讲解如何在</w:t>
            </w:r>
            <w:r>
              <w:rPr>
                <w:rFonts w:hint="default"/>
                <w:lang w:val="en-US" w:eastAsia="zh-CN"/>
              </w:rPr>
              <w:t>Python</w:t>
            </w:r>
            <w:r>
              <w:rPr>
                <w:rFonts w:hint="eastAsia"/>
                <w:lang w:val="en-US" w:eastAsia="zh-CN"/>
              </w:rPr>
              <w:t>中实现</w:t>
            </w:r>
            <w:r>
              <w:rPr>
                <w:rFonts w:hint="default"/>
                <w:lang w:val="en-US" w:eastAsia="zh-CN"/>
              </w:rPr>
              <w:t>Isodata</w:t>
            </w:r>
            <w:r>
              <w:rPr>
                <w:rFonts w:hint="eastAsia"/>
                <w:lang w:val="en-US" w:eastAsia="zh-CN"/>
              </w:rPr>
              <w:t>方法。</w:t>
            </w:r>
          </w:p>
          <w:p w14:paraId="0409F58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预期效果：学生能够理解</w:t>
            </w:r>
            <w:r>
              <w:rPr>
                <w:rFonts w:hint="default"/>
                <w:lang w:val="en-US" w:eastAsia="zh-CN"/>
              </w:rPr>
              <w:t>Isodata</w:t>
            </w:r>
            <w:r>
              <w:rPr>
                <w:rFonts w:hint="eastAsia"/>
                <w:lang w:val="en-US" w:eastAsia="zh-CN"/>
              </w:rPr>
              <w:t>方法的基本原理，并能应用其处理复杂的图像分割任务。</w:t>
            </w:r>
          </w:p>
          <w:p w14:paraId="1D2DBC9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动手实践：</w:t>
            </w:r>
            <w:r>
              <w:rPr>
                <w:rFonts w:hint="default"/>
                <w:lang w:val="en-US" w:eastAsia="zh-CN"/>
              </w:rPr>
              <w:t>Isodata</w:t>
            </w:r>
            <w:r>
              <w:rPr>
                <w:rFonts w:hint="eastAsia"/>
                <w:lang w:val="en-US" w:eastAsia="zh-CN"/>
              </w:rPr>
              <w:t>方法（</w:t>
            </w:r>
            <w:r>
              <w:rPr>
                <w:rFonts w:hint="default"/>
                <w:lang w:val="en-US" w:eastAsia="zh-CN"/>
              </w:rPr>
              <w:t>20</w:t>
            </w:r>
            <w:r>
              <w:rPr>
                <w:rFonts w:hint="eastAsia"/>
                <w:lang w:val="en-US" w:eastAsia="zh-CN"/>
              </w:rPr>
              <w:t>分钟）</w:t>
            </w:r>
          </w:p>
          <w:p w14:paraId="751AD5E0">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教学内容：实际操作</w:t>
            </w:r>
            <w:r>
              <w:rPr>
                <w:rFonts w:hint="default"/>
                <w:lang w:val="en-US" w:eastAsia="zh-CN"/>
              </w:rPr>
              <w:t>Isodata</w:t>
            </w:r>
            <w:r>
              <w:rPr>
                <w:rFonts w:hint="eastAsia"/>
                <w:lang w:val="en-US" w:eastAsia="zh-CN"/>
              </w:rPr>
              <w:t>方法，使用</w:t>
            </w:r>
            <w:r>
              <w:rPr>
                <w:rFonts w:hint="default"/>
                <w:lang w:val="en-US" w:eastAsia="zh-CN"/>
              </w:rPr>
              <w:t>OpenCV</w:t>
            </w:r>
            <w:r>
              <w:rPr>
                <w:rFonts w:hint="eastAsia"/>
                <w:lang w:val="en-US" w:eastAsia="zh-CN"/>
              </w:rPr>
              <w:t>读取图像并应用</w:t>
            </w:r>
            <w:r>
              <w:rPr>
                <w:rFonts w:hint="default"/>
                <w:lang w:val="en-US" w:eastAsia="zh-CN"/>
              </w:rPr>
              <w:t>Isodata</w:t>
            </w:r>
            <w:r>
              <w:rPr>
                <w:rFonts w:hint="eastAsia"/>
                <w:lang w:val="en-US" w:eastAsia="zh-CN"/>
              </w:rPr>
              <w:t>方法进行迭代阈值化处理。</w:t>
            </w:r>
          </w:p>
          <w:p w14:paraId="29DADBA5">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观察并分析处理后图像的分割效果，特别是不同迭代步数对结果的影响。</w:t>
            </w:r>
          </w:p>
          <w:p w14:paraId="39A092B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教学方法：指导学生编写代码，完成</w:t>
            </w:r>
            <w:r>
              <w:rPr>
                <w:rFonts w:hint="default"/>
                <w:lang w:val="en-US" w:eastAsia="zh-CN"/>
              </w:rPr>
              <w:t>Isodata</w:t>
            </w:r>
            <w:r>
              <w:rPr>
                <w:rFonts w:hint="eastAsia"/>
                <w:lang w:val="en-US" w:eastAsia="zh-CN"/>
              </w:rPr>
              <w:t>方法的实现。</w:t>
            </w:r>
          </w:p>
          <w:p w14:paraId="45CE46A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引导学生通过调整迭代步数，探索不同设置对图像分割效果的影响。</w:t>
            </w:r>
          </w:p>
          <w:p w14:paraId="0FF5B7C1">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预期效果：学生能够独立完成</w:t>
            </w:r>
            <w:r>
              <w:rPr>
                <w:rFonts w:hint="default"/>
                <w:lang w:val="en-US" w:eastAsia="zh-CN"/>
              </w:rPr>
              <w:t>Isodata</w:t>
            </w:r>
            <w:r>
              <w:rPr>
                <w:rFonts w:hint="eastAsia"/>
                <w:lang w:val="en-US" w:eastAsia="zh-CN"/>
              </w:rPr>
              <w:t>方法的代码实现，并通过实验结果理解其对复杂图像的处理效果。</w:t>
            </w:r>
          </w:p>
          <w:p w14:paraId="7A2C27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1B205FD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教学内容：总结</w:t>
            </w:r>
            <w:r>
              <w:rPr>
                <w:rFonts w:hint="default"/>
                <w:lang w:val="en-US" w:eastAsia="zh-CN"/>
              </w:rPr>
              <w:t>Otsu</w:t>
            </w:r>
            <w:r>
              <w:rPr>
                <w:rFonts w:hint="eastAsia"/>
                <w:lang w:val="en-US" w:eastAsia="zh-CN"/>
              </w:rPr>
              <w:t>方法和</w:t>
            </w:r>
            <w:r>
              <w:rPr>
                <w:rFonts w:hint="default"/>
                <w:lang w:val="en-US" w:eastAsia="zh-CN"/>
              </w:rPr>
              <w:t>Isodata</w:t>
            </w:r>
            <w:r>
              <w:rPr>
                <w:rFonts w:hint="eastAsia"/>
                <w:lang w:val="en-US" w:eastAsia="zh-CN"/>
              </w:rPr>
              <w:t>方法的异同点，讨论其各自的应用场景和适用条件。</w:t>
            </w:r>
          </w:p>
          <w:p w14:paraId="09F2B365">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教学方法：引导学生讨论两种方法的优缺点，并探讨在实际应用中如何选择合适的方法。</w:t>
            </w:r>
          </w:p>
          <w:p w14:paraId="3EDE0CD8">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预期效果：学生能够清晰地比较</w:t>
            </w:r>
            <w:r>
              <w:rPr>
                <w:rFonts w:hint="default"/>
                <w:lang w:val="en-US" w:eastAsia="zh-CN"/>
              </w:rPr>
              <w:t>Otsu</w:t>
            </w:r>
            <w:r>
              <w:rPr>
                <w:rFonts w:hint="eastAsia"/>
                <w:lang w:val="en-US" w:eastAsia="zh-CN"/>
              </w:rPr>
              <w:t>方法和</w:t>
            </w:r>
            <w:r>
              <w:rPr>
                <w:rFonts w:hint="default"/>
                <w:lang w:val="en-US" w:eastAsia="zh-CN"/>
              </w:rPr>
              <w:t>Isodata</w:t>
            </w:r>
            <w:r>
              <w:rPr>
                <w:rFonts w:hint="eastAsia"/>
                <w:lang w:val="en-US" w:eastAsia="zh-CN"/>
              </w:rPr>
              <w:t>方法，理解其在不同场景下的应用选择。</w:t>
            </w:r>
          </w:p>
          <w:bookmarkEnd w:id="9"/>
          <w:p w14:paraId="4E894411">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10" w:name="第三节课45分钟"/>
          </w:p>
          <w:p w14:paraId="24F506D9">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w:t>
            </w:r>
            <w:r>
              <w:rPr>
                <w:rFonts w:hint="default"/>
                <w:lang w:val="en-US"/>
              </w:rPr>
              <w:t>45</w:t>
            </w:r>
            <w:r>
              <w:rPr>
                <w:rFonts w:hint="eastAsia"/>
                <w:lang w:val="en-US"/>
              </w:rPr>
              <w:t>分钟）</w:t>
            </w:r>
          </w:p>
          <w:p w14:paraId="6A0091F1">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三角形方法概述与应用（</w:t>
            </w:r>
            <w:r>
              <w:rPr>
                <w:rFonts w:hint="default"/>
                <w:lang w:val="en-US" w:eastAsia="zh-CN"/>
              </w:rPr>
              <w:t>20</w:t>
            </w:r>
            <w:r>
              <w:rPr>
                <w:rFonts w:hint="eastAsia"/>
                <w:lang w:val="en-US" w:eastAsia="zh-CN"/>
              </w:rPr>
              <w:t>分钟）</w:t>
            </w:r>
          </w:p>
          <w:p w14:paraId="5A3A47C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三角形方法的定义：介绍三角形方法是一种基于图像直方图的阈值化技术，通过构建直方图顶部到两端的连线，并找到距离连线最远的点作为阈值。</w:t>
            </w:r>
          </w:p>
          <w:p w14:paraId="7DD6BC39">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解释三角形方法的几何原理以及其在不同图像直方图形状下的应用。</w:t>
            </w:r>
          </w:p>
          <w:p w14:paraId="3AF9257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应用场景：讨论三角形方法在存在明显直方图峰值的图像中的应用，如医学图像和工业检测图像。</w:t>
            </w:r>
          </w:p>
          <w:p w14:paraId="65BCA15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教学方法：通过实例图像和直方图演示三角形方法的应用，展示其对图像分割效果的影响。使用代码实例讲解如何在</w:t>
            </w:r>
            <w:r>
              <w:rPr>
                <w:rFonts w:hint="default"/>
                <w:lang w:val="en-US" w:eastAsia="zh-CN"/>
              </w:rPr>
              <w:t>Python</w:t>
            </w:r>
            <w:r>
              <w:rPr>
                <w:rFonts w:hint="eastAsia"/>
                <w:lang w:val="en-US" w:eastAsia="zh-CN"/>
              </w:rPr>
              <w:t>中实现三角形方法。</w:t>
            </w:r>
          </w:p>
          <w:p w14:paraId="6E070E5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预期效果：学生能够理解三角形方法的基本原理，并能应用其进行图像的自适应阈值化处理。</w:t>
            </w:r>
          </w:p>
          <w:p w14:paraId="03CA25A2">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动手实践：三角形方法（</w:t>
            </w:r>
            <w:r>
              <w:rPr>
                <w:rFonts w:hint="default"/>
                <w:lang w:val="en-US" w:eastAsia="zh-CN"/>
              </w:rPr>
              <w:t>20</w:t>
            </w:r>
            <w:r>
              <w:rPr>
                <w:rFonts w:hint="eastAsia"/>
                <w:lang w:val="en-US" w:eastAsia="zh-CN"/>
              </w:rPr>
              <w:t>分钟）</w:t>
            </w:r>
          </w:p>
          <w:p w14:paraId="62F45CFF">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教学内容：实际操作三角形方法，使用</w:t>
            </w:r>
            <w:r>
              <w:rPr>
                <w:rFonts w:hint="default"/>
                <w:lang w:val="en-US" w:eastAsia="zh-CN"/>
              </w:rPr>
              <w:t>OpenCV</w:t>
            </w:r>
            <w:r>
              <w:rPr>
                <w:rFonts w:hint="eastAsia"/>
                <w:lang w:val="en-US" w:eastAsia="zh-CN"/>
              </w:rPr>
              <w:t>读取图像并应用三角形方法进行阈值化处理。观察并分析处理后图像的分割效果，特别是在不同直方图形状下的表现。</w:t>
            </w:r>
          </w:p>
          <w:p w14:paraId="764290AF">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教学方法：指导学生编写代码，完成三角形方法的实现。引导学生通过观察不同类型图像的直方图，理解三角形方法的适用性和效果。</w:t>
            </w:r>
          </w:p>
          <w:p w14:paraId="210B757F">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预期效果：学生能够独立完成三角形方法的代码实现，并通过实验结果理解其对不同类型图像的处理效果。</w:t>
            </w:r>
          </w:p>
          <w:p w14:paraId="0AF566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718A173">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教学内容：总结三角形方法的应用特点，与前述方法进行对比讨论。</w:t>
            </w:r>
          </w:p>
          <w:p w14:paraId="12CFEC3F">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教学方法：引导学生讨论三角形方法的应用优势和局限性，并探讨如何结合其他方法进行图像处理。</w:t>
            </w:r>
          </w:p>
          <w:p w14:paraId="5A1446B4">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预期效果：学生能够理解三角形方法的独特优势，并能合理选择合适的方法进行图像处理。</w:t>
            </w:r>
          </w:p>
          <w:bookmarkEnd w:id="10"/>
          <w:p w14:paraId="17CD05BE">
            <w:pPr>
              <w:pStyle w:val="8"/>
              <w:keepNext w:val="0"/>
              <w:keepLines w:val="0"/>
              <w:suppressLineNumbers w:val="0"/>
              <w:bidi w:val="0"/>
              <w:spacing w:before="0" w:beforeAutospacing="0" w:after="0" w:afterAutospacing="0"/>
              <w:ind w:left="0" w:right="0"/>
              <w:rPr>
                <w:rFonts w:hint="eastAsia"/>
                <w:lang w:val="en-US"/>
              </w:rPr>
            </w:pPr>
            <w:bookmarkStart w:id="11" w:name="第四节课45分钟"/>
          </w:p>
          <w:p w14:paraId="695283DB">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w:t>
            </w:r>
            <w:r>
              <w:rPr>
                <w:rFonts w:hint="default"/>
                <w:lang w:val="en-US"/>
              </w:rPr>
              <w:t>45</w:t>
            </w:r>
            <w:r>
              <w:rPr>
                <w:rFonts w:hint="eastAsia"/>
                <w:lang w:val="en-US"/>
              </w:rPr>
              <w:t>分钟）</w:t>
            </w:r>
          </w:p>
          <w:p w14:paraId="092E8BDC">
            <w:pPr>
              <w:pStyle w:val="8"/>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Log</w:t>
            </w:r>
            <w:r>
              <w:rPr>
                <w:rFonts w:hint="eastAsia"/>
                <w:lang w:val="en-US" w:eastAsia="zh-CN"/>
              </w:rPr>
              <w:t>变换概述与应用（</w:t>
            </w:r>
            <w:r>
              <w:rPr>
                <w:rFonts w:hint="default"/>
                <w:lang w:val="en-US" w:eastAsia="zh-CN"/>
              </w:rPr>
              <w:t>20</w:t>
            </w:r>
            <w:r>
              <w:rPr>
                <w:rFonts w:hint="eastAsia"/>
                <w:lang w:val="en-US" w:eastAsia="zh-CN"/>
              </w:rPr>
              <w:t>分钟）</w:t>
            </w:r>
          </w:p>
          <w:p w14:paraId="262C5D33">
            <w:pPr>
              <w:pStyle w:val="8"/>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Log</w:t>
            </w:r>
            <w:r>
              <w:rPr>
                <w:rFonts w:hint="eastAsia"/>
                <w:lang w:val="en-US" w:eastAsia="zh-CN"/>
              </w:rPr>
              <w:t>变换的定义：介绍</w:t>
            </w:r>
            <w:r>
              <w:rPr>
                <w:rFonts w:hint="default"/>
                <w:lang w:val="en-US" w:eastAsia="zh-CN"/>
              </w:rPr>
              <w:t>Log</w:t>
            </w:r>
            <w:r>
              <w:rPr>
                <w:rFonts w:hint="eastAsia"/>
                <w:lang w:val="en-US" w:eastAsia="zh-CN"/>
              </w:rPr>
              <w:t>变换（对数变换）是如何通过压缩图像的高亮度值来增强图像的暗部细节，从而平衡图像的对比度。</w:t>
            </w:r>
          </w:p>
          <w:p w14:paraId="5B271C1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w:t>
            </w:r>
            <w:r>
              <w:rPr>
                <w:rFonts w:hint="default"/>
                <w:lang w:val="en-US" w:eastAsia="zh-CN"/>
              </w:rPr>
              <w:t>Log</w:t>
            </w:r>
            <w:r>
              <w:rPr>
                <w:rFonts w:hint="eastAsia"/>
                <w:lang w:val="en-US" w:eastAsia="zh-CN"/>
              </w:rPr>
              <w:t>变换的数学公式：</w:t>
            </w:r>
            <w:r>
              <w:rPr>
                <w:rFonts w:hint="default"/>
                <w:lang w:val="en-US" w:eastAsia="zh-CN"/>
              </w:rPr>
              <w:t>I_new = c * log(1 + I_old)</w:t>
            </w:r>
            <w:r>
              <w:rPr>
                <w:rFonts w:hint="eastAsia"/>
                <w:lang w:val="en-US" w:eastAsia="zh-CN"/>
              </w:rPr>
              <w:t>，其中</w:t>
            </w:r>
            <w:r>
              <w:rPr>
                <w:rFonts w:hint="default"/>
                <w:lang w:val="en-US" w:eastAsia="zh-CN"/>
              </w:rPr>
              <w:t>c</w:t>
            </w:r>
            <w:r>
              <w:rPr>
                <w:rFonts w:hint="eastAsia"/>
                <w:lang w:val="en-US" w:eastAsia="zh-CN"/>
              </w:rPr>
              <w:t>是一个常数，用于调节图像对比度的压缩程度。</w:t>
            </w:r>
          </w:p>
          <w:p w14:paraId="7C5DAAA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w:t>
            </w:r>
          </w:p>
          <w:p w14:paraId="4D542F1C">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讨论</w:t>
            </w:r>
            <w:r>
              <w:rPr>
                <w:rFonts w:hint="default"/>
                <w:lang w:val="en-US" w:eastAsia="zh-CN"/>
              </w:rPr>
              <w:t>Log</w:t>
            </w:r>
            <w:r>
              <w:rPr>
                <w:rFonts w:hint="eastAsia"/>
                <w:lang w:val="en-US" w:eastAsia="zh-CN"/>
              </w:rPr>
              <w:t>变换在处理高动态范围图像（如夜间摄影、天文图像）中的应用，尤其是在增强暗部细节方面的优势。</w:t>
            </w:r>
          </w:p>
          <w:p w14:paraId="5FF1C8B9">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教学方法：通过实例图像演示</w:t>
            </w:r>
            <w:r>
              <w:rPr>
                <w:rFonts w:hint="default"/>
                <w:lang w:val="en-US" w:eastAsia="zh-CN"/>
              </w:rPr>
              <w:t>Log</w:t>
            </w:r>
            <w:r>
              <w:rPr>
                <w:rFonts w:hint="eastAsia"/>
                <w:lang w:val="en-US" w:eastAsia="zh-CN"/>
              </w:rPr>
              <w:t>变换的应用，展示其对图像对比度的调整效果。使用代码实例讲解如何在</w:t>
            </w:r>
            <w:r>
              <w:rPr>
                <w:rFonts w:hint="default"/>
                <w:lang w:val="en-US" w:eastAsia="zh-CN"/>
              </w:rPr>
              <w:t>Python</w:t>
            </w:r>
            <w:r>
              <w:rPr>
                <w:rFonts w:hint="eastAsia"/>
                <w:lang w:val="en-US" w:eastAsia="zh-CN"/>
              </w:rPr>
              <w:t>中实现</w:t>
            </w:r>
            <w:r>
              <w:rPr>
                <w:rFonts w:hint="default"/>
                <w:lang w:val="en-US" w:eastAsia="zh-CN"/>
              </w:rPr>
              <w:t>Log</w:t>
            </w:r>
            <w:r>
              <w:rPr>
                <w:rFonts w:hint="eastAsia"/>
                <w:lang w:val="en-US" w:eastAsia="zh-CN"/>
              </w:rPr>
              <w:t>变换。</w:t>
            </w:r>
          </w:p>
          <w:p w14:paraId="39CDDC1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预期效果：学生能够理解</w:t>
            </w:r>
            <w:r>
              <w:rPr>
                <w:rFonts w:hint="default"/>
                <w:lang w:val="en-US" w:eastAsia="zh-CN"/>
              </w:rPr>
              <w:t>Log</w:t>
            </w:r>
            <w:r>
              <w:rPr>
                <w:rFonts w:hint="eastAsia"/>
                <w:lang w:val="en-US" w:eastAsia="zh-CN"/>
              </w:rPr>
              <w:t>变换的基本原理，并能应用其处理高动态范围图像，增强暗部细节。</w:t>
            </w:r>
          </w:p>
          <w:p w14:paraId="415817A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动手实践：</w:t>
            </w:r>
            <w:r>
              <w:rPr>
                <w:rFonts w:hint="default"/>
                <w:lang w:val="en-US" w:eastAsia="zh-CN"/>
              </w:rPr>
              <w:t>Log</w:t>
            </w:r>
            <w:r>
              <w:rPr>
                <w:rFonts w:hint="eastAsia"/>
                <w:lang w:val="en-US" w:eastAsia="zh-CN"/>
              </w:rPr>
              <w:t>变换（</w:t>
            </w:r>
            <w:r>
              <w:rPr>
                <w:rFonts w:hint="default"/>
                <w:lang w:val="en-US" w:eastAsia="zh-CN"/>
              </w:rPr>
              <w:t>20</w:t>
            </w:r>
            <w:r>
              <w:rPr>
                <w:rFonts w:hint="eastAsia"/>
                <w:lang w:val="en-US" w:eastAsia="zh-CN"/>
              </w:rPr>
              <w:t>分钟）</w:t>
            </w:r>
          </w:p>
          <w:p w14:paraId="2DB0C96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教学内容：实际操作</w:t>
            </w:r>
            <w:r>
              <w:rPr>
                <w:rFonts w:hint="default"/>
                <w:lang w:val="en-US" w:eastAsia="zh-CN"/>
              </w:rPr>
              <w:t>Log</w:t>
            </w:r>
            <w:r>
              <w:rPr>
                <w:rFonts w:hint="eastAsia"/>
                <w:lang w:val="en-US" w:eastAsia="zh-CN"/>
              </w:rPr>
              <w:t>变换，使用</w:t>
            </w:r>
            <w:r>
              <w:rPr>
                <w:rFonts w:hint="default"/>
                <w:lang w:val="en-US" w:eastAsia="zh-CN"/>
              </w:rPr>
              <w:t>OpenCV</w:t>
            </w:r>
            <w:r>
              <w:rPr>
                <w:rFonts w:hint="eastAsia"/>
                <w:lang w:val="en-US" w:eastAsia="zh-CN"/>
              </w:rPr>
              <w:t>读取图像并应用</w:t>
            </w:r>
            <w:r>
              <w:rPr>
                <w:rFonts w:hint="default"/>
                <w:lang w:val="en-US" w:eastAsia="zh-CN"/>
              </w:rPr>
              <w:t>Log</w:t>
            </w:r>
            <w:r>
              <w:rPr>
                <w:rFonts w:hint="eastAsia"/>
                <w:lang w:val="en-US" w:eastAsia="zh-CN"/>
              </w:rPr>
              <w:t>变换进行对比度调整。</w:t>
            </w:r>
          </w:p>
          <w:p w14:paraId="6209DAB4">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观察并分析处理后图像的细节表现，特别是暗部细节的增强效果。</w:t>
            </w:r>
          </w:p>
          <w:p w14:paraId="20B37EC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教学方法：指导学生编写代码，完成</w:t>
            </w:r>
            <w:r>
              <w:rPr>
                <w:rFonts w:hint="default"/>
                <w:lang w:val="en-US" w:eastAsia="zh-CN"/>
              </w:rPr>
              <w:t>Log</w:t>
            </w:r>
            <w:r>
              <w:rPr>
                <w:rFonts w:hint="eastAsia"/>
                <w:lang w:val="en-US" w:eastAsia="zh-CN"/>
              </w:rPr>
              <w:t>变换的实现。引导学生通过调整常数</w:t>
            </w:r>
            <w:r>
              <w:rPr>
                <w:rFonts w:hint="default"/>
                <w:lang w:val="en-US" w:eastAsia="zh-CN"/>
              </w:rPr>
              <w:t>c</w:t>
            </w:r>
            <w:r>
              <w:rPr>
                <w:rFonts w:hint="eastAsia"/>
                <w:lang w:val="en-US" w:eastAsia="zh-CN"/>
              </w:rPr>
              <w:t>，探索不同设置对图像对比度的影响。</w:t>
            </w:r>
          </w:p>
          <w:p w14:paraId="473A268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预期效果：学生能够独立完成</w:t>
            </w:r>
            <w:r>
              <w:rPr>
                <w:rFonts w:hint="default"/>
                <w:lang w:val="en-US" w:eastAsia="zh-CN"/>
              </w:rPr>
              <w:t>Log</w:t>
            </w:r>
            <w:r>
              <w:rPr>
                <w:rFonts w:hint="eastAsia"/>
                <w:lang w:val="en-US" w:eastAsia="zh-CN"/>
              </w:rPr>
              <w:t>变换的代码实现，并通过实验结果理解其对高动态范围图像的处理效果。</w:t>
            </w:r>
          </w:p>
          <w:bookmarkEnd w:id="11"/>
          <w:p w14:paraId="4304A133">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12" w:name="第五节课45分钟"/>
          </w:p>
          <w:p w14:paraId="51B9D4B3">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第五节课（</w:t>
            </w:r>
            <w:r>
              <w:rPr>
                <w:rFonts w:hint="default"/>
                <w:lang w:val="en-US"/>
              </w:rPr>
              <w:t>45</w:t>
            </w:r>
            <w:r>
              <w:rPr>
                <w:rFonts w:hint="eastAsia"/>
                <w:lang w:val="en-US"/>
              </w:rPr>
              <w:t>分钟）</w:t>
            </w:r>
          </w:p>
          <w:p w14:paraId="3567158A">
            <w:pPr>
              <w:pStyle w:val="8"/>
              <w:keepNext w:val="0"/>
              <w:keepLines w:val="0"/>
              <w:suppressLineNumbers w:val="0"/>
              <w:bidi w:val="0"/>
              <w:spacing w:before="0" w:beforeAutospacing="0" w:after="0" w:afterAutospacing="0"/>
              <w:ind w:left="0" w:right="0"/>
              <w:rPr>
                <w:rFonts w:hint="eastAsia"/>
                <w:lang w:val="en-US" w:eastAsia="zh-CN"/>
              </w:rPr>
            </w:pPr>
            <w:r>
              <w:rPr>
                <w:rFonts w:hint="default"/>
                <w:lang w:val="en-US" w:eastAsia="zh-CN"/>
              </w:rPr>
              <w:t>Power</w:t>
            </w:r>
            <w:r>
              <w:rPr>
                <w:rFonts w:hint="eastAsia"/>
                <w:lang w:val="en-US" w:eastAsia="zh-CN"/>
              </w:rPr>
              <w:t>变换概述与应用（</w:t>
            </w:r>
            <w:r>
              <w:rPr>
                <w:rFonts w:hint="default"/>
                <w:lang w:val="en-US" w:eastAsia="zh-CN"/>
              </w:rPr>
              <w:t>20</w:t>
            </w:r>
            <w:r>
              <w:rPr>
                <w:rFonts w:hint="eastAsia"/>
                <w:lang w:val="en-US" w:eastAsia="zh-CN"/>
              </w:rPr>
              <w:t>分钟）</w:t>
            </w:r>
          </w:p>
          <w:p w14:paraId="180BE630">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Power</w:t>
            </w:r>
            <w:r>
              <w:rPr>
                <w:rFonts w:hint="eastAsia"/>
                <w:lang w:val="en-US" w:eastAsia="zh-CN"/>
              </w:rPr>
              <w:t>变换的定义：介绍</w:t>
            </w:r>
            <w:r>
              <w:rPr>
                <w:rFonts w:hint="default"/>
                <w:lang w:val="en-US" w:eastAsia="zh-CN"/>
              </w:rPr>
              <w:t>Power</w:t>
            </w:r>
            <w:r>
              <w:rPr>
                <w:rFonts w:hint="eastAsia"/>
                <w:lang w:val="en-US" w:eastAsia="zh-CN"/>
              </w:rPr>
              <w:t>变换（幂次变换）是如何通过调整图像像素值的幂次来增强图像的对比度，适用于对比度不均的图像处理。讲解</w:t>
            </w:r>
            <w:r>
              <w:rPr>
                <w:rFonts w:hint="default"/>
                <w:lang w:val="en-US" w:eastAsia="zh-CN"/>
              </w:rPr>
              <w:t>Power</w:t>
            </w:r>
            <w:r>
              <w:rPr>
                <w:rFonts w:hint="eastAsia"/>
                <w:lang w:val="en-US" w:eastAsia="zh-CN"/>
              </w:rPr>
              <w:t>变换的数学公式：</w:t>
            </w:r>
            <w:r>
              <w:rPr>
                <w:rFonts w:hint="default"/>
                <w:lang w:val="en-US" w:eastAsia="zh-CN"/>
              </w:rPr>
              <w:t>I_new = c * I_old^γ</w:t>
            </w:r>
            <w:r>
              <w:rPr>
                <w:rFonts w:hint="eastAsia"/>
                <w:lang w:val="en-US" w:eastAsia="zh-CN"/>
              </w:rPr>
              <w:t>，其中</w:t>
            </w:r>
            <w:r>
              <w:rPr>
                <w:rFonts w:hint="default"/>
                <w:lang w:val="en-US" w:eastAsia="zh-CN"/>
              </w:rPr>
              <w:t>γ</w:t>
            </w:r>
            <w:r>
              <w:rPr>
                <w:rFonts w:hint="eastAsia"/>
                <w:lang w:val="en-US" w:eastAsia="zh-CN"/>
              </w:rPr>
              <w:t>是幂次指数，用于调节对比度增强的程度。</w:t>
            </w:r>
          </w:p>
          <w:p w14:paraId="5C2EAC26">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应用场景：讨论</w:t>
            </w:r>
            <w:r>
              <w:rPr>
                <w:rFonts w:hint="default"/>
                <w:lang w:val="en-US" w:eastAsia="zh-CN"/>
              </w:rPr>
              <w:t>Power</w:t>
            </w:r>
            <w:r>
              <w:rPr>
                <w:rFonts w:hint="eastAsia"/>
                <w:lang w:val="en-US" w:eastAsia="zh-CN"/>
              </w:rPr>
              <w:t>变换在图像增强中的应用，特别是对比度不均的图像，如医学图像和地质图像。</w:t>
            </w:r>
          </w:p>
          <w:p w14:paraId="2438486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教学方法：通过实例图像演示</w:t>
            </w:r>
            <w:r>
              <w:rPr>
                <w:rFonts w:hint="default"/>
                <w:lang w:val="en-US" w:eastAsia="zh-CN"/>
              </w:rPr>
              <w:t>Power</w:t>
            </w:r>
            <w:r>
              <w:rPr>
                <w:rFonts w:hint="eastAsia"/>
                <w:lang w:val="en-US" w:eastAsia="zh-CN"/>
              </w:rPr>
              <w:t>变换的应用，展示其对图像对比度的调整效果。使用代码实例讲解如何在</w:t>
            </w:r>
            <w:r>
              <w:rPr>
                <w:rFonts w:hint="default"/>
                <w:lang w:val="en-US" w:eastAsia="zh-CN"/>
              </w:rPr>
              <w:t>Python</w:t>
            </w:r>
            <w:r>
              <w:rPr>
                <w:rFonts w:hint="eastAsia"/>
                <w:lang w:val="en-US" w:eastAsia="zh-CN"/>
              </w:rPr>
              <w:t>中实现</w:t>
            </w:r>
            <w:r>
              <w:rPr>
                <w:rFonts w:hint="default"/>
                <w:lang w:val="en-US" w:eastAsia="zh-CN"/>
              </w:rPr>
              <w:t>Power</w:t>
            </w:r>
            <w:r>
              <w:rPr>
                <w:rFonts w:hint="eastAsia"/>
                <w:lang w:val="en-US" w:eastAsia="zh-CN"/>
              </w:rPr>
              <w:t>变换，并讨论</w:t>
            </w:r>
            <w:r>
              <w:rPr>
                <w:rFonts w:hint="default"/>
                <w:lang w:val="en-US" w:eastAsia="zh-CN"/>
              </w:rPr>
              <w:t>γ</w:t>
            </w:r>
            <w:r>
              <w:rPr>
                <w:rFonts w:hint="eastAsia"/>
                <w:lang w:val="en-US" w:eastAsia="zh-CN"/>
              </w:rPr>
              <w:t>值对结果的影响。</w:t>
            </w:r>
          </w:p>
          <w:p w14:paraId="1A4E398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预期效果：学生能够理解</w:t>
            </w:r>
            <w:r>
              <w:rPr>
                <w:rFonts w:hint="default"/>
                <w:lang w:val="en-US" w:eastAsia="zh-CN"/>
              </w:rPr>
              <w:t>Power</w:t>
            </w:r>
            <w:r>
              <w:rPr>
                <w:rFonts w:hint="eastAsia"/>
                <w:lang w:val="en-US" w:eastAsia="zh-CN"/>
              </w:rPr>
              <w:t>变换的基本原理，并能应用其进行对比度调整，处理对比度不均的图像。</w:t>
            </w:r>
          </w:p>
          <w:p w14:paraId="4C43B56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动手实践：</w:t>
            </w:r>
            <w:r>
              <w:rPr>
                <w:rFonts w:hint="default"/>
                <w:lang w:val="en-US" w:eastAsia="zh-CN"/>
              </w:rPr>
              <w:t>Power</w:t>
            </w:r>
            <w:r>
              <w:rPr>
                <w:rFonts w:hint="eastAsia"/>
                <w:lang w:val="en-US" w:eastAsia="zh-CN"/>
              </w:rPr>
              <w:t>变换（</w:t>
            </w:r>
            <w:r>
              <w:rPr>
                <w:rFonts w:hint="default"/>
                <w:lang w:val="en-US" w:eastAsia="zh-CN"/>
              </w:rPr>
              <w:t>20</w:t>
            </w:r>
            <w:r>
              <w:rPr>
                <w:rFonts w:hint="eastAsia"/>
                <w:lang w:val="en-US" w:eastAsia="zh-CN"/>
              </w:rPr>
              <w:t>分钟）</w:t>
            </w:r>
          </w:p>
          <w:p w14:paraId="3DAA3F9E">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教学内容：实际操作</w:t>
            </w:r>
            <w:r>
              <w:rPr>
                <w:rFonts w:hint="default"/>
                <w:lang w:val="en-US" w:eastAsia="zh-CN"/>
              </w:rPr>
              <w:t>Power</w:t>
            </w:r>
            <w:r>
              <w:rPr>
                <w:rFonts w:hint="eastAsia"/>
                <w:lang w:val="en-US" w:eastAsia="zh-CN"/>
              </w:rPr>
              <w:t>变换，使用</w:t>
            </w:r>
            <w:r>
              <w:rPr>
                <w:rFonts w:hint="default"/>
                <w:lang w:val="en-US" w:eastAsia="zh-CN"/>
              </w:rPr>
              <w:t>OpenCV</w:t>
            </w:r>
            <w:r>
              <w:rPr>
                <w:rFonts w:hint="eastAsia"/>
                <w:lang w:val="en-US" w:eastAsia="zh-CN"/>
              </w:rPr>
              <w:t>读取图像并应用</w:t>
            </w:r>
            <w:r>
              <w:rPr>
                <w:rFonts w:hint="default"/>
                <w:lang w:val="en-US" w:eastAsia="zh-CN"/>
              </w:rPr>
              <w:t>Power</w:t>
            </w:r>
            <w:r>
              <w:rPr>
                <w:rFonts w:hint="eastAsia"/>
                <w:lang w:val="en-US" w:eastAsia="zh-CN"/>
              </w:rPr>
              <w:t>变换进行对比度调整。</w:t>
            </w:r>
          </w:p>
          <w:p w14:paraId="45721F70">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观察并分析处理后图像的对比度变化，特别是在不同</w:t>
            </w:r>
            <w:r>
              <w:rPr>
                <w:rFonts w:hint="default"/>
                <w:lang w:val="en-US" w:eastAsia="zh-CN"/>
              </w:rPr>
              <w:t>γ</w:t>
            </w:r>
            <w:r>
              <w:rPr>
                <w:rFonts w:hint="eastAsia"/>
                <w:lang w:val="en-US" w:eastAsia="zh-CN"/>
              </w:rPr>
              <w:t>值下的表现。</w:t>
            </w:r>
          </w:p>
          <w:p w14:paraId="626A46E2">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教学方法：指导学生编写代码，完成</w:t>
            </w:r>
            <w:r>
              <w:rPr>
                <w:rFonts w:hint="default"/>
                <w:lang w:val="en-US" w:eastAsia="zh-CN"/>
              </w:rPr>
              <w:t>Power</w:t>
            </w:r>
            <w:r>
              <w:rPr>
                <w:rFonts w:hint="eastAsia"/>
                <w:lang w:val="en-US" w:eastAsia="zh-CN"/>
              </w:rPr>
              <w:t>变换的实现。引导学生通过调整</w:t>
            </w:r>
            <w:r>
              <w:rPr>
                <w:rFonts w:hint="default"/>
                <w:lang w:val="en-US" w:eastAsia="zh-CN"/>
              </w:rPr>
              <w:t>γ</w:t>
            </w:r>
            <w:r>
              <w:rPr>
                <w:rFonts w:hint="eastAsia"/>
                <w:lang w:val="en-US" w:eastAsia="zh-CN"/>
              </w:rPr>
              <w:t>值，探索不同设置对图像对比度的影响。</w:t>
            </w:r>
          </w:p>
          <w:p w14:paraId="4528D31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10D9FB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学生能够独立完成</w:t>
            </w:r>
            <w:r>
              <w:rPr>
                <w:rFonts w:hint="default"/>
                <w:lang w:val="en-US" w:eastAsia="zh-CN"/>
              </w:rPr>
              <w:t>Power</w:t>
            </w:r>
            <w:r>
              <w:rPr>
                <w:rFonts w:hint="eastAsia"/>
                <w:lang w:val="en-US" w:eastAsia="zh-CN"/>
              </w:rPr>
              <w:t>变换的代码实现，并通过实验结果理解其对不同类型图像的处理效果。</w:t>
            </w:r>
          </w:p>
          <w:bookmarkEnd w:id="12"/>
          <w:p w14:paraId="320F4AF5">
            <w:pPr>
              <w:pStyle w:val="8"/>
              <w:keepNext w:val="0"/>
              <w:keepLines w:val="0"/>
              <w:suppressLineNumbers w:val="0"/>
              <w:bidi w:val="0"/>
              <w:spacing w:before="0" w:beforeAutospacing="0" w:after="0" w:afterAutospacing="0"/>
              <w:ind w:left="0" w:right="0"/>
              <w:rPr>
                <w:rFonts w:hint="eastAsia"/>
                <w:lang w:val="en-US"/>
              </w:rPr>
            </w:pPr>
            <w:bookmarkStart w:id="13" w:name="第六节课45分钟"/>
          </w:p>
          <w:p w14:paraId="1D060304">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第六节课（</w:t>
            </w:r>
            <w:r>
              <w:rPr>
                <w:rFonts w:hint="default"/>
                <w:lang w:val="en-US"/>
              </w:rPr>
              <w:t>45</w:t>
            </w:r>
            <w:r>
              <w:rPr>
                <w:rFonts w:hint="eastAsia"/>
                <w:lang w:val="en-US"/>
              </w:rPr>
              <w:t>分钟）</w:t>
            </w:r>
          </w:p>
          <w:p w14:paraId="25DCFAE0">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灰度级切片概述与应用（</w:t>
            </w:r>
            <w:r>
              <w:rPr>
                <w:rFonts w:hint="default"/>
                <w:lang w:val="en-US" w:eastAsia="zh-CN"/>
              </w:rPr>
              <w:t>20</w:t>
            </w:r>
            <w:r>
              <w:rPr>
                <w:rFonts w:hint="eastAsia"/>
                <w:lang w:val="en-US" w:eastAsia="zh-CN"/>
              </w:rPr>
              <w:t>分钟）</w:t>
            </w:r>
          </w:p>
          <w:p w14:paraId="1E5D4F0A">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灰度级切片的定义：介绍灰度级切片（</w:t>
            </w:r>
            <w:r>
              <w:rPr>
                <w:rFonts w:hint="default"/>
                <w:lang w:val="en-US" w:eastAsia="zh-CN"/>
              </w:rPr>
              <w:t>Gray-level Slicing</w:t>
            </w:r>
            <w:r>
              <w:rPr>
                <w:rFonts w:hint="eastAsia"/>
                <w:lang w:val="en-US" w:eastAsia="zh-CN"/>
              </w:rPr>
              <w:t>）是如何通过选择特定灰度范围的像素值，将其突出显示或压制，从而增强图像中特定区域的细节。</w:t>
            </w:r>
          </w:p>
          <w:p w14:paraId="4B04AFF8">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讲解灰度级切片的两种基本形式：一种是将选定灰度范围的像素值增强，其他部分压制；另一种是将选定灰度范围的像素值保留，其他部分设置为</w:t>
            </w:r>
            <w:r>
              <w:rPr>
                <w:rFonts w:hint="default"/>
                <w:lang w:val="en-US" w:eastAsia="zh-CN"/>
              </w:rPr>
              <w:t>0</w:t>
            </w:r>
            <w:r>
              <w:rPr>
                <w:rFonts w:hint="eastAsia"/>
                <w:lang w:val="en-US" w:eastAsia="zh-CN"/>
              </w:rPr>
              <w:t>。</w:t>
            </w:r>
          </w:p>
          <w:p w14:paraId="3FF20D90">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应用场景：讨论灰度级切片在医学图像处理、地质图像分析中的应用，特别是突出显示感兴趣区域的细节。</w:t>
            </w:r>
          </w:p>
          <w:p w14:paraId="0823A827">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教学方法：通过实例图像演示灰度级切片的应用，展示其对图像特定区域的增强效果。</w:t>
            </w:r>
          </w:p>
          <w:p w14:paraId="4DF9A870">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使用代码实例讲解如何在</w:t>
            </w:r>
            <w:r>
              <w:rPr>
                <w:rFonts w:hint="default"/>
                <w:lang w:val="en-US" w:eastAsia="zh-CN"/>
              </w:rPr>
              <w:t>Python</w:t>
            </w:r>
            <w:r>
              <w:rPr>
                <w:rFonts w:hint="eastAsia"/>
                <w:lang w:val="en-US" w:eastAsia="zh-CN"/>
              </w:rPr>
              <w:t>中实现灰度级切片。</w:t>
            </w:r>
          </w:p>
          <w:p w14:paraId="3D6F217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预期效果：学生能够理解灰度级切片的基本原理，并能应用其进行特定区域的图像增强。</w:t>
            </w:r>
          </w:p>
          <w:p w14:paraId="25E2BFD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动手实践：灰度级切片（</w:t>
            </w:r>
            <w:r>
              <w:rPr>
                <w:rFonts w:hint="default"/>
                <w:lang w:val="en-US" w:eastAsia="zh-CN"/>
              </w:rPr>
              <w:t>20</w:t>
            </w:r>
            <w:r>
              <w:rPr>
                <w:rFonts w:hint="eastAsia"/>
                <w:lang w:val="en-US" w:eastAsia="zh-CN"/>
              </w:rPr>
              <w:t>分钟）</w:t>
            </w:r>
          </w:p>
          <w:p w14:paraId="595FA225">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教学内容：实际操作灰度级切片，使用</w:t>
            </w:r>
            <w:r>
              <w:rPr>
                <w:rFonts w:hint="default"/>
                <w:lang w:val="en-US" w:eastAsia="zh-CN"/>
              </w:rPr>
              <w:t>OpenCV</w:t>
            </w:r>
            <w:r>
              <w:rPr>
                <w:rFonts w:hint="eastAsia"/>
                <w:lang w:val="en-US" w:eastAsia="zh-CN"/>
              </w:rPr>
              <w:t>读取图像并应用灰度级切片技术，突出显示图像中特定灰度范围的区域。</w:t>
            </w:r>
          </w:p>
          <w:p w14:paraId="715E7439">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观察并分析处理后图像的细节表现，特别是感兴趣区域的增强效果。</w:t>
            </w:r>
          </w:p>
          <w:p w14:paraId="770BFFAD">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教学方法：指导学生编写代码，完成灰度级切片的实现。</w:t>
            </w:r>
          </w:p>
          <w:p w14:paraId="163475EC">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引导学生通过选择不同的灰度范围，探索切片技术对不同类型图像的影响。</w:t>
            </w:r>
          </w:p>
          <w:p w14:paraId="7839EC96">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预期效果：学生能够独立完成灰度级切片的代码实现，并通过实验结果理解其在实际应用中的效果。</w:t>
            </w:r>
          </w:p>
          <w:p w14:paraId="51C3E50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55B70C56">
            <w:pPr>
              <w:pStyle w:val="8"/>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教学内容：总结本次实验课涉及的各种点运算技术，讨论其各自的应用场景和优缺点。</w:t>
            </w:r>
          </w:p>
          <w:p w14:paraId="285BC186">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教学方法：引导学生讨论在实际应用中如何选择合适的点运算技术，综合应用提高图像处理效果。</w:t>
            </w:r>
          </w:p>
          <w:p w14:paraId="6170EC19">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预期效果：学生能够清晰理解并灵活应用各种点运算技术，根据不同需求进行合理的图像处理选择。</w:t>
            </w:r>
          </w:p>
          <w:p w14:paraId="3E7D85D9">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4E14159C">
            <w:pPr>
              <w:pStyle w:val="8"/>
              <w:bidi w:val="0"/>
              <w:rPr>
                <w:rFonts w:hint="default"/>
              </w:rPr>
            </w:pPr>
            <w:r>
              <w:rPr>
                <w:rFonts w:hint="eastAsia"/>
                <w:lang w:val="en-US" w:eastAsia="zh-CN"/>
              </w:rPr>
              <w:t>总结：通过本次实验系列课，学生应能够全面掌握</w:t>
            </w:r>
            <w:r>
              <w:rPr>
                <w:rFonts w:hint="default"/>
                <w:lang w:val="en-US" w:eastAsia="zh-CN"/>
              </w:rPr>
              <w:t>Otsu</w:t>
            </w:r>
            <w:r>
              <w:rPr>
                <w:rFonts w:hint="eastAsia"/>
                <w:lang w:val="en-US" w:eastAsia="zh-CN"/>
              </w:rPr>
              <w:t>方法、</w:t>
            </w:r>
            <w:r>
              <w:rPr>
                <w:rFonts w:hint="default"/>
                <w:lang w:val="en-US" w:eastAsia="zh-CN"/>
              </w:rPr>
              <w:t>Isodata</w:t>
            </w:r>
            <w:r>
              <w:rPr>
                <w:rFonts w:hint="eastAsia"/>
                <w:lang w:val="en-US" w:eastAsia="zh-CN"/>
              </w:rPr>
              <w:t>方法、三角形方法、</w:t>
            </w:r>
            <w:r>
              <w:rPr>
                <w:rFonts w:hint="default"/>
                <w:lang w:val="en-US" w:eastAsia="zh-CN"/>
              </w:rPr>
              <w:t>Log</w:t>
            </w:r>
            <w:r>
              <w:rPr>
                <w:rFonts w:hint="eastAsia"/>
                <w:lang w:val="en-US" w:eastAsia="zh-CN"/>
              </w:rPr>
              <w:t>变换、</w:t>
            </w:r>
            <w:r>
              <w:rPr>
                <w:rFonts w:hint="default"/>
                <w:lang w:val="en-US" w:eastAsia="zh-CN"/>
              </w:rPr>
              <w:t>Power</w:t>
            </w:r>
            <w:r>
              <w:rPr>
                <w:rFonts w:hint="eastAsia"/>
                <w:lang w:val="en-US" w:eastAsia="zh-CN"/>
              </w:rPr>
              <w:t>变换及灰度级切片等点运算技术，并能够灵活应用这些技术进行图像处理。通过动手实践和综合讨论，学生将进一步提升对复杂图像处理任务的解决能力，为后续更高阶的计算机视觉应用打下坚实的基础。</w:t>
            </w:r>
            <w:bookmarkEnd w:id="13"/>
          </w:p>
        </w:tc>
        <w:tc>
          <w:tcPr>
            <w:tcW w:w="2380" w:type="dxa"/>
          </w:tcPr>
          <w:p w14:paraId="46723273">
            <w:pPr>
              <w:keepNext w:val="0"/>
              <w:keepLines w:val="0"/>
              <w:suppressLineNumbers w:val="0"/>
              <w:tabs>
                <w:tab w:val="left" w:pos="7080"/>
              </w:tabs>
              <w:spacing w:before="0" w:beforeAutospacing="0" w:after="0" w:afterAutospacing="0"/>
              <w:ind w:left="0" w:right="0"/>
              <w:jc w:val="left"/>
              <w:rPr>
                <w:rFonts w:hint="default"/>
                <w:bCs/>
                <w:szCs w:val="21"/>
              </w:rPr>
            </w:pPr>
          </w:p>
          <w:p w14:paraId="7105F148">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45213F8B">
      <w:pPr>
        <w:tabs>
          <w:tab w:val="left" w:pos="7080"/>
        </w:tabs>
        <w:jc w:val="center"/>
        <w:rPr>
          <w:sz w:val="36"/>
          <w:u w:val="single"/>
        </w:rPr>
      </w:pPr>
    </w:p>
    <w:p w14:paraId="14C31880"/>
    <w:p w14:paraId="170E09A0"/>
    <w:p w14:paraId="584B7A99"/>
    <w:p w14:paraId="558612CB">
      <w:r>
        <w:br w:type="page"/>
      </w:r>
    </w:p>
    <w:p w14:paraId="4FE776EE">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5</w:t>
      </w:r>
      <w:r>
        <w:rPr>
          <w:rFonts w:hint="eastAsia" w:eastAsia="黑体"/>
          <w:sz w:val="36"/>
        </w:rPr>
        <w:t>）</w:t>
      </w:r>
    </w:p>
    <w:p w14:paraId="680D6FD2">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78E20045">
        <w:trPr>
          <w:trHeight w:val="315" w:hRule="atLeast"/>
        </w:trPr>
        <w:tc>
          <w:tcPr>
            <w:tcW w:w="1648" w:type="dxa"/>
            <w:vMerge w:val="restart"/>
            <w:vAlign w:val="center"/>
          </w:tcPr>
          <w:p w14:paraId="70905F41">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31957E8C">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43870A8C">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A3"/>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52"/>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5D3316DE">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70EC4A83">
        <w:trPr>
          <w:trHeight w:val="315" w:hRule="atLeast"/>
        </w:trPr>
        <w:tc>
          <w:tcPr>
            <w:tcW w:w="1648" w:type="dxa"/>
            <w:vMerge w:val="continue"/>
            <w:vAlign w:val="center"/>
          </w:tcPr>
          <w:p w14:paraId="3FC44FE2">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7BD55BF8">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2DDCFDD0">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32DCCE00">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7FCFA8A1">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59D259D4">
            <w:pPr>
              <w:keepNext w:val="0"/>
              <w:keepLines w:val="0"/>
              <w:suppressLineNumbers w:val="0"/>
              <w:tabs>
                <w:tab w:val="left" w:pos="7080"/>
              </w:tabs>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8</w:t>
            </w:r>
          </w:p>
        </w:tc>
      </w:tr>
      <w:tr w14:paraId="0A991AAF">
        <w:trPr>
          <w:trHeight w:val="482" w:hRule="atLeast"/>
        </w:trPr>
        <w:tc>
          <w:tcPr>
            <w:tcW w:w="9488" w:type="dxa"/>
            <w:gridSpan w:val="7"/>
            <w:tcBorders>
              <w:bottom w:val="single" w:color="auto" w:sz="6" w:space="0"/>
            </w:tcBorders>
            <w:vAlign w:val="center"/>
          </w:tcPr>
          <w:p w14:paraId="100DF4C4">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二</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点运算</w:t>
            </w:r>
          </w:p>
        </w:tc>
      </w:tr>
      <w:tr w14:paraId="7EBF0579">
        <w:trPr>
          <w:trHeight w:val="1623" w:hRule="atLeast"/>
        </w:trPr>
        <w:tc>
          <w:tcPr>
            <w:tcW w:w="9488" w:type="dxa"/>
            <w:gridSpan w:val="7"/>
            <w:tcBorders>
              <w:top w:val="single" w:color="auto" w:sz="6" w:space="0"/>
              <w:bottom w:val="single" w:color="auto" w:sz="4" w:space="0"/>
            </w:tcBorders>
          </w:tcPr>
          <w:p w14:paraId="1AEF047B">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6F27F928">
            <w:pPr>
              <w:pStyle w:val="23"/>
              <w:keepNext w:val="0"/>
              <w:keepLines w:val="0"/>
              <w:suppressLineNumbers w:val="0"/>
              <w:bidi w:val="0"/>
              <w:spacing w:beforeAutospacing="0" w:after="0" w:afterAutospacing="0"/>
              <w:ind w:left="0" w:right="0"/>
              <w:rPr>
                <w:rFonts w:hint="eastAsia"/>
              </w:rPr>
            </w:pPr>
            <w:r>
              <w:rPr>
                <w:rFonts w:hint="eastAsia"/>
              </w:rPr>
              <w:t>实验2-图像对比度拉伸与阈值化</w:t>
            </w:r>
          </w:p>
          <w:p w14:paraId="2D7CED18">
            <w:pPr>
              <w:pStyle w:val="23"/>
              <w:keepNext w:val="0"/>
              <w:keepLines w:val="0"/>
              <w:suppressLineNumbers w:val="0"/>
              <w:bidi w:val="0"/>
              <w:spacing w:beforeAutospacing="0" w:after="0" w:afterAutospacing="0"/>
              <w:ind w:left="0" w:right="0"/>
              <w:rPr>
                <w:rFonts w:hint="eastAsia"/>
              </w:rPr>
            </w:pPr>
            <w:r>
              <w:rPr>
                <w:rFonts w:hint="eastAsia"/>
              </w:rPr>
              <w:t>（1）理解图像对比度拉伸的具体原理与代码实现；</w:t>
            </w:r>
          </w:p>
          <w:p w14:paraId="7CFAEF23">
            <w:pPr>
              <w:pStyle w:val="23"/>
              <w:keepNext w:val="0"/>
              <w:keepLines w:val="0"/>
              <w:suppressLineNumbers w:val="0"/>
              <w:bidi w:val="0"/>
              <w:spacing w:beforeAutospacing="0" w:after="0" w:afterAutospacing="0"/>
              <w:ind w:left="0" w:right="0"/>
              <w:rPr>
                <w:rFonts w:hint="default"/>
              </w:rPr>
            </w:pPr>
            <w:r>
              <w:rPr>
                <w:rFonts w:hint="eastAsia"/>
              </w:rPr>
              <w:t>（2）学会调整阈值，代码实现图像的简单分割。</w:t>
            </w:r>
          </w:p>
        </w:tc>
      </w:tr>
      <w:tr w14:paraId="7EBB5661">
        <w:trPr>
          <w:trHeight w:val="720" w:hRule="atLeast"/>
        </w:trPr>
        <w:tc>
          <w:tcPr>
            <w:tcW w:w="9488" w:type="dxa"/>
            <w:gridSpan w:val="7"/>
            <w:tcBorders>
              <w:top w:val="single" w:color="auto" w:sz="6" w:space="0"/>
              <w:bottom w:val="single" w:color="auto" w:sz="4" w:space="0"/>
            </w:tcBorders>
          </w:tcPr>
          <w:p w14:paraId="1F8EBAC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4DEE4571">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对比度拉伸的代码实现</w:t>
            </w:r>
          </w:p>
        </w:tc>
      </w:tr>
      <w:tr w14:paraId="3230C874">
        <w:tc>
          <w:tcPr>
            <w:tcW w:w="9488" w:type="dxa"/>
            <w:gridSpan w:val="7"/>
            <w:tcBorders>
              <w:top w:val="single" w:color="auto" w:sz="4" w:space="0"/>
            </w:tcBorders>
            <w:vAlign w:val="center"/>
          </w:tcPr>
          <w:p w14:paraId="2B9BF27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02C63935">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093DFBAC">
        <w:tc>
          <w:tcPr>
            <w:tcW w:w="9488" w:type="dxa"/>
            <w:gridSpan w:val="7"/>
            <w:tcBorders>
              <w:top w:val="single" w:color="auto" w:sz="4" w:space="0"/>
            </w:tcBorders>
            <w:vAlign w:val="center"/>
          </w:tcPr>
          <w:p w14:paraId="250A5A45">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3F6604A5">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1A95BE75">
        <w:trPr>
          <w:trHeight w:val="1017" w:hRule="atLeast"/>
        </w:trPr>
        <w:tc>
          <w:tcPr>
            <w:tcW w:w="9488" w:type="dxa"/>
            <w:gridSpan w:val="7"/>
            <w:tcBorders>
              <w:top w:val="single" w:color="auto" w:sz="4" w:space="0"/>
            </w:tcBorders>
            <w:vAlign w:val="center"/>
          </w:tcPr>
          <w:p w14:paraId="06427BEF">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06C10CF2">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60900ECD">
        <w:tc>
          <w:tcPr>
            <w:tcW w:w="9488" w:type="dxa"/>
            <w:gridSpan w:val="7"/>
          </w:tcPr>
          <w:p w14:paraId="3D09950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4F7EAABE">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实验报告</w:t>
            </w:r>
          </w:p>
        </w:tc>
      </w:tr>
      <w:tr w14:paraId="2D46D8A3">
        <w:trPr>
          <w:trHeight w:val="2326" w:hRule="atLeast"/>
        </w:trPr>
        <w:tc>
          <w:tcPr>
            <w:tcW w:w="1809" w:type="dxa"/>
            <w:gridSpan w:val="2"/>
            <w:vAlign w:val="center"/>
          </w:tcPr>
          <w:p w14:paraId="23217F74">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4282010E">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22B4080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D4A3F0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95903B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0D5390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AB037F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67CBF0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4E2FA4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BA1C1A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6EEF3E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C65034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B0CADB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09156ABF">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68C7A581">
        <w:trPr>
          <w:jc w:val="center"/>
        </w:trPr>
        <w:tc>
          <w:tcPr>
            <w:tcW w:w="7108" w:type="dxa"/>
            <w:vAlign w:val="center"/>
          </w:tcPr>
          <w:p w14:paraId="7E8BD25A">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BB0C567">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4CD86F31">
        <w:trPr>
          <w:jc w:val="center"/>
        </w:trPr>
        <w:tc>
          <w:tcPr>
            <w:tcW w:w="7108" w:type="dxa"/>
          </w:tcPr>
          <w:p w14:paraId="0A07BA70">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ascii="Calibri" w:hAnsi="Calibri" w:eastAsia="宋体" w:cs="宋体"/>
                <w:lang w:val="en-US"/>
              </w:rPr>
              <w:t>第一</w:t>
            </w:r>
            <w:r>
              <w:rPr>
                <w:rFonts w:hint="eastAsia"/>
                <w:lang w:val="en-US"/>
              </w:rPr>
              <w:t>节课（</w:t>
            </w:r>
            <w:r>
              <w:rPr>
                <w:rFonts w:hint="default"/>
                <w:lang w:val="en-US"/>
              </w:rPr>
              <w:t>45</w:t>
            </w:r>
            <w:r>
              <w:rPr>
                <w:rFonts w:hint="eastAsia"/>
                <w:lang w:val="en-US"/>
              </w:rPr>
              <w:t>分钟）</w:t>
            </w:r>
          </w:p>
          <w:p w14:paraId="01BEFEB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实验介绍与目标（</w:t>
            </w:r>
            <w:r>
              <w:rPr>
                <w:rFonts w:hint="default"/>
                <w:lang w:val="en-US" w:eastAsia="zh-CN"/>
              </w:rPr>
              <w:t>5</w:t>
            </w:r>
            <w:r>
              <w:rPr>
                <w:rFonts w:hint="eastAsia"/>
                <w:lang w:val="en-US" w:eastAsia="zh-CN"/>
              </w:rPr>
              <w:t>分钟）</w:t>
            </w:r>
          </w:p>
          <w:p w14:paraId="2989A10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1EC5EF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简要介绍实验目标：理解并实现图像对比度拉伸与阈值化。</w:t>
            </w:r>
          </w:p>
          <w:p w14:paraId="38957E1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说明实验的重要性：对比度拉伸和阈值化是图像处理中的基础操作，广泛应用于图像增强和分割任务。</w:t>
            </w:r>
          </w:p>
          <w:p w14:paraId="4FB365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简要介绍本实验的整体内容和各个部分的具体要求。</w:t>
            </w:r>
          </w:p>
          <w:p w14:paraId="024C6C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0B0207CB">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学生明确本次实验的内容和目标，对接下来的学习做好准备。</w:t>
            </w:r>
          </w:p>
          <w:p w14:paraId="7D5942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图像对比度拉伸的原理与应用（</w:t>
            </w:r>
            <w:r>
              <w:rPr>
                <w:rFonts w:hint="default"/>
                <w:lang w:val="en-US" w:eastAsia="zh-CN"/>
              </w:rPr>
              <w:t>15</w:t>
            </w:r>
            <w:r>
              <w:rPr>
                <w:rFonts w:hint="eastAsia"/>
                <w:lang w:val="en-US" w:eastAsia="zh-CN"/>
              </w:rPr>
              <w:t>分钟）</w:t>
            </w:r>
          </w:p>
          <w:p w14:paraId="3D81A65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对比度拉伸的基本原理：</w:t>
            </w:r>
          </w:p>
          <w:p w14:paraId="323342C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讲解图像对比度拉伸的定义：对比度拉伸通过调整图像像素值的分布范围来增强图像的视觉效果。</w:t>
            </w:r>
          </w:p>
          <w:p w14:paraId="69EFF30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数学公式：</w:t>
            </w:r>
            <w:r>
              <w:rPr>
                <w:rFonts w:hint="default"/>
                <w:lang w:val="en-US" w:eastAsia="zh-CN"/>
              </w:rPr>
              <w:t>I_new = (I_old - I_min) * ((L_max - L_min) / (I_max - I_min)) + L_min</w:t>
            </w:r>
            <w:r>
              <w:rPr>
                <w:rFonts w:hint="eastAsia"/>
                <w:lang w:val="en-US" w:eastAsia="zh-CN"/>
              </w:rPr>
              <w:t>，其中</w:t>
            </w:r>
            <w:r>
              <w:rPr>
                <w:rFonts w:hint="default"/>
                <w:lang w:val="en-US" w:eastAsia="zh-CN"/>
              </w:rPr>
              <w:t>I_min</w:t>
            </w:r>
            <w:r>
              <w:rPr>
                <w:rFonts w:hint="eastAsia"/>
                <w:lang w:val="en-US" w:eastAsia="zh-CN"/>
              </w:rPr>
              <w:t>和</w:t>
            </w:r>
            <w:r>
              <w:rPr>
                <w:rFonts w:hint="default"/>
                <w:lang w:val="en-US" w:eastAsia="zh-CN"/>
              </w:rPr>
              <w:t>I_max</w:t>
            </w:r>
            <w:r>
              <w:rPr>
                <w:rFonts w:hint="eastAsia"/>
                <w:lang w:val="en-US" w:eastAsia="zh-CN"/>
              </w:rPr>
              <w:t>分别为原始图像的最小和最大像素值，</w:t>
            </w:r>
            <w:r>
              <w:rPr>
                <w:rFonts w:hint="default"/>
                <w:lang w:val="en-US" w:eastAsia="zh-CN"/>
              </w:rPr>
              <w:t>L_min</w:t>
            </w:r>
            <w:r>
              <w:rPr>
                <w:rFonts w:hint="eastAsia"/>
                <w:lang w:val="en-US" w:eastAsia="zh-CN"/>
              </w:rPr>
              <w:t>和</w:t>
            </w:r>
            <w:r>
              <w:rPr>
                <w:rFonts w:hint="default"/>
                <w:lang w:val="en-US" w:eastAsia="zh-CN"/>
              </w:rPr>
              <w:t>L_max</w:t>
            </w:r>
            <w:r>
              <w:rPr>
                <w:rFonts w:hint="eastAsia"/>
                <w:lang w:val="en-US" w:eastAsia="zh-CN"/>
              </w:rPr>
              <w:t>为目标灰度级范围。</w:t>
            </w:r>
          </w:p>
          <w:p w14:paraId="33CB7AB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实际应用：</w:t>
            </w:r>
          </w:p>
          <w:p w14:paraId="1EAD12C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讨论对比度拉伸在不同领域的应用，如医学图像中提升细节对比度、遥感图像中增强视觉效果等。</w:t>
            </w:r>
          </w:p>
          <w:p w14:paraId="285F38E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E131FE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通过示例图像展示对比度拉伸前后的效果对比，帮助学生直观理解对比度拉伸的作用。</w:t>
            </w:r>
          </w:p>
          <w:p w14:paraId="6B2160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代码演示如何实现对比度拉伸，并解释每个步骤的作用。</w:t>
            </w:r>
          </w:p>
          <w:p w14:paraId="790697C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27D965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学生能够理解图像对比度拉伸的原理，掌握其在实际项目中的实现方法。</w:t>
            </w:r>
          </w:p>
          <w:p w14:paraId="466B8F3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动手实践：对比度拉伸的实现（</w:t>
            </w:r>
            <w:r>
              <w:rPr>
                <w:rFonts w:hint="default"/>
                <w:lang w:val="en-US" w:eastAsia="zh-CN"/>
              </w:rPr>
              <w:t>20</w:t>
            </w:r>
            <w:r>
              <w:rPr>
                <w:rFonts w:hint="eastAsia"/>
                <w:lang w:val="en-US" w:eastAsia="zh-CN"/>
              </w:rPr>
              <w:t>分钟）</w:t>
            </w:r>
          </w:p>
          <w:p w14:paraId="6E3A09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实际操作对比度拉伸，学生使用</w:t>
            </w:r>
            <w:r>
              <w:rPr>
                <w:rFonts w:hint="default"/>
                <w:lang w:val="en-US" w:eastAsia="zh-CN"/>
              </w:rPr>
              <w:t>OpenCV</w:t>
            </w:r>
            <w:r>
              <w:rPr>
                <w:rFonts w:hint="eastAsia"/>
                <w:lang w:val="en-US" w:eastAsia="zh-CN"/>
              </w:rPr>
              <w:t>读取图像，并编写代码实现对比度拉伸。</w:t>
            </w:r>
          </w:p>
          <w:p w14:paraId="5603BCA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观察并分析图像处理前后的效果，理解对比度拉伸对图像视觉效果的影响。</w:t>
            </w:r>
          </w:p>
          <w:p w14:paraId="351B74B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教学方法：指导学生一步步编写代码，调试并运行对比度拉伸的实现。帮助学生理解代码中的关键参数，如</w:t>
            </w:r>
            <w:r>
              <w:rPr>
                <w:rFonts w:hint="default"/>
                <w:lang w:val="en-US" w:eastAsia="zh-CN"/>
              </w:rPr>
              <w:t>I_min</w:t>
            </w:r>
            <w:r>
              <w:rPr>
                <w:rFonts w:hint="eastAsia"/>
                <w:lang w:val="en-US" w:eastAsia="zh-CN"/>
              </w:rPr>
              <w:t>和</w:t>
            </w:r>
            <w:r>
              <w:rPr>
                <w:rFonts w:hint="default"/>
                <w:lang w:val="en-US" w:eastAsia="zh-CN"/>
              </w:rPr>
              <w:t>I_max</w:t>
            </w:r>
            <w:r>
              <w:rPr>
                <w:rFonts w:hint="eastAsia"/>
                <w:lang w:val="en-US" w:eastAsia="zh-CN"/>
              </w:rPr>
              <w:t>的设置对图像的影响。</w:t>
            </w:r>
          </w:p>
          <w:p w14:paraId="4AE0D6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预期效果：学生能够独立编写代码，实现对图像的对比度拉伸操作，并通过实验结果分析其效果。</w:t>
            </w:r>
          </w:p>
          <w:p w14:paraId="30E7EBF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BCC34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总结本节课的主要内容，回答学生在实验过程中遇到的问题。</w:t>
            </w:r>
          </w:p>
          <w:p w14:paraId="477C669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引导学生思考对比度拉伸技术在不同场景中的应用，并探讨其局限性。</w:t>
            </w:r>
          </w:p>
          <w:p w14:paraId="4A0C14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CDCCA3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鼓励学生积极讨论实验中的发现和疑问，并总结关键点。</w:t>
            </w:r>
          </w:p>
          <w:p w14:paraId="6417BBC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5F7B4F3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学生通过讨论巩固所学知识，为下一节课的阈值化实验打下基础。</w:t>
            </w:r>
          </w:p>
          <w:p w14:paraId="046BD6ED">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5D3B8213">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06DE149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图像阈值化的原理与应用（</w:t>
            </w:r>
            <w:r>
              <w:rPr>
                <w:rFonts w:hint="default"/>
                <w:lang w:val="en-US" w:eastAsia="zh-CN"/>
              </w:rPr>
              <w:t>15</w:t>
            </w:r>
            <w:r>
              <w:rPr>
                <w:rFonts w:hint="eastAsia"/>
                <w:lang w:val="en-US" w:eastAsia="zh-CN"/>
              </w:rPr>
              <w:t>分钟）</w:t>
            </w:r>
          </w:p>
          <w:p w14:paraId="069DC92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阈值化的基本概念：介绍图像阈值化，即通过设定一个阈值，将图像像素分为前景和背景，实现图像的二值化处理。</w:t>
            </w:r>
          </w:p>
          <w:p w14:paraId="73F9734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数学表达式：</w:t>
            </w:r>
            <w:r>
              <w:rPr>
                <w:rFonts w:hint="default"/>
                <w:lang w:val="en-US" w:eastAsia="zh-CN"/>
              </w:rPr>
              <w:t>I_new = 255 if I_old &gt; threshold else 0</w:t>
            </w:r>
            <w:r>
              <w:rPr>
                <w:rFonts w:hint="eastAsia"/>
                <w:lang w:val="en-US" w:eastAsia="zh-CN"/>
              </w:rPr>
              <w:t>，其中</w:t>
            </w:r>
            <w:r>
              <w:rPr>
                <w:rFonts w:hint="default"/>
                <w:lang w:val="en-US" w:eastAsia="zh-CN"/>
              </w:rPr>
              <w:t>threshold</w:t>
            </w:r>
            <w:r>
              <w:rPr>
                <w:rFonts w:hint="eastAsia"/>
                <w:lang w:val="en-US" w:eastAsia="zh-CN"/>
              </w:rPr>
              <w:t>为设定的阈值，</w:t>
            </w:r>
            <w:r>
              <w:rPr>
                <w:rFonts w:hint="default"/>
                <w:lang w:val="en-US" w:eastAsia="zh-CN"/>
              </w:rPr>
              <w:t>I_old</w:t>
            </w:r>
            <w:r>
              <w:rPr>
                <w:rFonts w:hint="eastAsia"/>
                <w:lang w:val="en-US" w:eastAsia="zh-CN"/>
              </w:rPr>
              <w:t>为原始像素值，</w:t>
            </w:r>
            <w:r>
              <w:rPr>
                <w:rFonts w:hint="default"/>
                <w:lang w:val="en-US" w:eastAsia="zh-CN"/>
              </w:rPr>
              <w:t>I_new</w:t>
            </w:r>
            <w:r>
              <w:rPr>
                <w:rFonts w:hint="eastAsia"/>
                <w:lang w:val="en-US" w:eastAsia="zh-CN"/>
              </w:rPr>
              <w:t>为处理后的像素值。</w:t>
            </w:r>
          </w:p>
          <w:p w14:paraId="374F14C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应用场景：讨论图像阈值化在对象检测、图像分割中的实际应用，如工业检测中的缺陷识别、医学图像中的病灶区域分割等。</w:t>
            </w:r>
          </w:p>
          <w:p w14:paraId="1256912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讲解图像阈值化的基本原理，并展示不同阈值设置下的图像分割效果。</w:t>
            </w:r>
          </w:p>
          <w:p w14:paraId="3F9EDA4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演示如何使用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实现简单的阈值化操作。</w:t>
            </w:r>
          </w:p>
          <w:p w14:paraId="5EEDEAF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预期效果：学生理解阈值化的概念和原理，能够掌握其在图像分割中的基本应用。</w:t>
            </w:r>
          </w:p>
          <w:p w14:paraId="25EA4BA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动手实践：图像的简单分割（</w:t>
            </w:r>
            <w:r>
              <w:rPr>
                <w:rFonts w:hint="default"/>
                <w:lang w:val="en-US" w:eastAsia="zh-CN"/>
              </w:rPr>
              <w:t>20</w:t>
            </w:r>
            <w:r>
              <w:rPr>
                <w:rFonts w:hint="eastAsia"/>
                <w:lang w:val="en-US" w:eastAsia="zh-CN"/>
              </w:rPr>
              <w:t>分钟）</w:t>
            </w:r>
          </w:p>
          <w:p w14:paraId="678F526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教学内容：实际操作图像阈值化，学生使用</w:t>
            </w:r>
            <w:r>
              <w:rPr>
                <w:rFonts w:hint="default"/>
                <w:lang w:val="en-US" w:eastAsia="zh-CN"/>
              </w:rPr>
              <w:t>OpenCV</w:t>
            </w:r>
            <w:r>
              <w:rPr>
                <w:rFonts w:hint="eastAsia"/>
                <w:lang w:val="en-US" w:eastAsia="zh-CN"/>
              </w:rPr>
              <w:t>读取图像，并编写代码实现简单的图像分割。</w:t>
            </w:r>
          </w:p>
          <w:p w14:paraId="55D6526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通过调整阈值参数，观察不同设置对图像分割效果的影响。</w:t>
            </w:r>
          </w:p>
          <w:p w14:paraId="2BAEF66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教学方法：指导学生编写代码，完成图像的简单分割操作，并进行调试。引导学生通过不同阈值的实验，理解阈值设置对图像分割质量的影响。</w:t>
            </w:r>
          </w:p>
          <w:p w14:paraId="7A70164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预期效果：学生能够独立完成图像的简单分割，并通过实验结果分析不同阈值对分割效果的影响。</w:t>
            </w:r>
          </w:p>
          <w:p w14:paraId="36DF8A5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E2E4B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教学内容：总结本次实验课的主要内容，回答学生的问题。</w:t>
            </w:r>
          </w:p>
          <w:p w14:paraId="6B6968D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讨论如何结合对比度拉伸与阈值化技术，提升图像处理效果。</w:t>
            </w:r>
          </w:p>
          <w:p w14:paraId="6709BF9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教学方法：鼓励学生提出实验中的问题和收获，并分享自己对图像处理技术的理解。</w:t>
            </w:r>
          </w:p>
          <w:p w14:paraId="395866C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预期效果：学生通过总结和讨论，加深对图像对比度拉伸与阈值化技术的理解，并能灵活应用这些技术处理实际图像。</w:t>
            </w:r>
          </w:p>
          <w:p w14:paraId="03D222AC">
            <w:pPr>
              <w:pStyle w:val="8"/>
              <w:bidi w:val="0"/>
              <w:rPr>
                <w:rFonts w:hint="eastAsia"/>
                <w:lang w:val="en-US" w:eastAsia="zh-CN"/>
              </w:rPr>
            </w:pPr>
          </w:p>
          <w:p w14:paraId="5953C7FF">
            <w:pPr>
              <w:pStyle w:val="8"/>
              <w:bidi w:val="0"/>
              <w:rPr>
                <w:rFonts w:hint="default"/>
              </w:rPr>
            </w:pPr>
            <w:r>
              <w:rPr>
                <w:rFonts w:hint="eastAsia"/>
                <w:lang w:val="en-US" w:eastAsia="zh-CN"/>
              </w:rPr>
              <w:t>总结：通过本次实验课，学生应能够深入理解图像对比度拉伸与阈值化的基本原理，掌握这些技术的代码实现，并能应用其进行图像的增强与分割。通过动手实践和总结讨论，学生将进一步提升对图像处理技术的理解与应用能力，为后续更复杂的计算机视觉任务打下坚实基础。</w:t>
            </w:r>
          </w:p>
        </w:tc>
        <w:tc>
          <w:tcPr>
            <w:tcW w:w="2380" w:type="dxa"/>
          </w:tcPr>
          <w:p w14:paraId="4ECCF513">
            <w:pPr>
              <w:keepNext w:val="0"/>
              <w:keepLines w:val="0"/>
              <w:suppressLineNumbers w:val="0"/>
              <w:tabs>
                <w:tab w:val="left" w:pos="7080"/>
              </w:tabs>
              <w:spacing w:before="0" w:beforeAutospacing="0" w:after="0" w:afterAutospacing="0"/>
              <w:ind w:left="0" w:right="0"/>
              <w:jc w:val="left"/>
              <w:rPr>
                <w:rFonts w:hint="default"/>
                <w:bCs/>
                <w:szCs w:val="21"/>
              </w:rPr>
            </w:pPr>
          </w:p>
          <w:p w14:paraId="69D011B0">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15E25C9F">
      <w:pPr>
        <w:tabs>
          <w:tab w:val="left" w:pos="7080"/>
        </w:tabs>
        <w:jc w:val="center"/>
        <w:rPr>
          <w:sz w:val="36"/>
          <w:u w:val="single"/>
        </w:rPr>
      </w:pPr>
    </w:p>
    <w:p w14:paraId="20FF73C0"/>
    <w:p w14:paraId="13435E78">
      <w:r>
        <w:br w:type="page"/>
      </w:r>
    </w:p>
    <w:p w14:paraId="476454C3"/>
    <w:p w14:paraId="434D0A2D">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6</w:t>
      </w:r>
      <w:r>
        <w:rPr>
          <w:rFonts w:hint="eastAsia" w:eastAsia="黑体"/>
          <w:sz w:val="36"/>
        </w:rPr>
        <w:t>）</w:t>
      </w:r>
    </w:p>
    <w:p w14:paraId="20927F6D">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2DBCD5D3">
        <w:trPr>
          <w:trHeight w:val="315" w:hRule="atLeast"/>
        </w:trPr>
        <w:tc>
          <w:tcPr>
            <w:tcW w:w="1648" w:type="dxa"/>
            <w:vMerge w:val="restart"/>
            <w:vAlign w:val="center"/>
          </w:tcPr>
          <w:p w14:paraId="3AAAD5DF">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2D0BA195">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42E11EA6">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60C3CE34">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7FB39CFB">
        <w:trPr>
          <w:trHeight w:val="315" w:hRule="atLeast"/>
        </w:trPr>
        <w:tc>
          <w:tcPr>
            <w:tcW w:w="1648" w:type="dxa"/>
            <w:vMerge w:val="continue"/>
            <w:vAlign w:val="center"/>
          </w:tcPr>
          <w:p w14:paraId="1AB1D94B">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35DA9561">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100DF7A0">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2C152D9F">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6A57AE8F">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72AF5768">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4</w:t>
            </w:r>
          </w:p>
        </w:tc>
      </w:tr>
      <w:tr w14:paraId="0914157B">
        <w:trPr>
          <w:trHeight w:val="482" w:hRule="atLeast"/>
        </w:trPr>
        <w:tc>
          <w:tcPr>
            <w:tcW w:w="9488" w:type="dxa"/>
            <w:gridSpan w:val="7"/>
            <w:tcBorders>
              <w:bottom w:val="single" w:color="auto" w:sz="6" w:space="0"/>
            </w:tcBorders>
            <w:vAlign w:val="center"/>
          </w:tcPr>
          <w:p w14:paraId="64E0980F">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二</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点运算</w:t>
            </w:r>
          </w:p>
        </w:tc>
      </w:tr>
      <w:tr w14:paraId="7095EFF5">
        <w:trPr>
          <w:trHeight w:val="1623" w:hRule="atLeast"/>
        </w:trPr>
        <w:tc>
          <w:tcPr>
            <w:tcW w:w="9488" w:type="dxa"/>
            <w:gridSpan w:val="7"/>
            <w:tcBorders>
              <w:top w:val="single" w:color="auto" w:sz="6" w:space="0"/>
              <w:bottom w:val="single" w:color="auto" w:sz="4" w:space="0"/>
            </w:tcBorders>
          </w:tcPr>
          <w:p w14:paraId="0B006E73">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61FE9302">
            <w:pPr>
              <w:pStyle w:val="23"/>
              <w:keepNext w:val="0"/>
              <w:keepLines w:val="0"/>
              <w:suppressLineNumbers w:val="0"/>
              <w:bidi w:val="0"/>
              <w:spacing w:beforeAutospacing="0" w:after="0" w:afterAutospacing="0"/>
              <w:ind w:left="0" w:right="0"/>
              <w:rPr>
                <w:rFonts w:hint="eastAsia"/>
              </w:rPr>
            </w:pPr>
            <w:r>
              <w:rPr>
                <w:rFonts w:hint="eastAsia"/>
              </w:rPr>
              <w:t>点运算</w:t>
            </w:r>
          </w:p>
          <w:p w14:paraId="0499D737">
            <w:pPr>
              <w:pStyle w:val="23"/>
              <w:keepNext w:val="0"/>
              <w:keepLines w:val="0"/>
              <w:suppressLineNumbers w:val="0"/>
              <w:bidi w:val="0"/>
              <w:spacing w:beforeAutospacing="0" w:after="0" w:afterAutospacing="0"/>
              <w:ind w:left="0" w:right="0"/>
              <w:rPr>
                <w:rFonts w:hint="eastAsia"/>
              </w:rPr>
            </w:pPr>
            <w:r>
              <w:rPr>
                <w:rFonts w:hint="eastAsia"/>
              </w:rPr>
              <w:t>（9）直方图均衡与匹配；</w:t>
            </w:r>
          </w:p>
          <w:p w14:paraId="3453DC65">
            <w:pPr>
              <w:pStyle w:val="23"/>
              <w:keepNext w:val="0"/>
              <w:keepLines w:val="0"/>
              <w:suppressLineNumbers w:val="0"/>
              <w:bidi w:val="0"/>
              <w:spacing w:beforeAutospacing="0" w:after="0" w:afterAutospacing="0"/>
              <w:ind w:left="0" w:right="0"/>
              <w:rPr>
                <w:rFonts w:hint="default"/>
              </w:rPr>
            </w:pPr>
            <w:r>
              <w:rPr>
                <w:rFonts w:hint="eastAsia"/>
              </w:rPr>
              <w:t>（10）算数与逻辑运算；</w:t>
            </w:r>
          </w:p>
        </w:tc>
      </w:tr>
      <w:tr w14:paraId="5EF81F93">
        <w:trPr>
          <w:trHeight w:val="720" w:hRule="atLeast"/>
        </w:trPr>
        <w:tc>
          <w:tcPr>
            <w:tcW w:w="9488" w:type="dxa"/>
            <w:gridSpan w:val="7"/>
            <w:tcBorders>
              <w:top w:val="single" w:color="auto" w:sz="6" w:space="0"/>
              <w:bottom w:val="single" w:color="auto" w:sz="4" w:space="0"/>
            </w:tcBorders>
          </w:tcPr>
          <w:p w14:paraId="0CC9EA8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45B1D9DC">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逻辑运算</w:t>
            </w:r>
          </w:p>
        </w:tc>
      </w:tr>
      <w:tr w14:paraId="43C69D2B">
        <w:tc>
          <w:tcPr>
            <w:tcW w:w="9488" w:type="dxa"/>
            <w:gridSpan w:val="7"/>
            <w:tcBorders>
              <w:top w:val="single" w:color="auto" w:sz="4" w:space="0"/>
            </w:tcBorders>
            <w:vAlign w:val="center"/>
          </w:tcPr>
          <w:p w14:paraId="363FC7E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71A9020C">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037F1083">
        <w:tc>
          <w:tcPr>
            <w:tcW w:w="9488" w:type="dxa"/>
            <w:gridSpan w:val="7"/>
            <w:tcBorders>
              <w:top w:val="single" w:color="auto" w:sz="4" w:space="0"/>
            </w:tcBorders>
            <w:vAlign w:val="center"/>
          </w:tcPr>
          <w:p w14:paraId="68B383CE">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63D36F73">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00DEA3D7">
        <w:trPr>
          <w:trHeight w:val="1017" w:hRule="atLeast"/>
        </w:trPr>
        <w:tc>
          <w:tcPr>
            <w:tcW w:w="9488" w:type="dxa"/>
            <w:gridSpan w:val="7"/>
            <w:tcBorders>
              <w:top w:val="single" w:color="auto" w:sz="4" w:space="0"/>
            </w:tcBorders>
            <w:vAlign w:val="center"/>
          </w:tcPr>
          <w:p w14:paraId="15B95106">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3A207F2F">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7F04B5E5">
        <w:tc>
          <w:tcPr>
            <w:tcW w:w="9488" w:type="dxa"/>
            <w:gridSpan w:val="7"/>
          </w:tcPr>
          <w:p w14:paraId="109006B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4EB16A53">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尝试实现直方图均衡和匹配</w:t>
            </w:r>
          </w:p>
        </w:tc>
      </w:tr>
      <w:tr w14:paraId="62B4B2FB">
        <w:trPr>
          <w:trHeight w:val="2326" w:hRule="atLeast"/>
        </w:trPr>
        <w:tc>
          <w:tcPr>
            <w:tcW w:w="1809" w:type="dxa"/>
            <w:gridSpan w:val="2"/>
            <w:vAlign w:val="center"/>
          </w:tcPr>
          <w:p w14:paraId="47AF0AA0">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64D6B0D3">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1F0F4DE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E2B87B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9C9442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0D42C5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9F4E05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AB609B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BFA293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821C75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626D79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FAC213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E5B161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0F83DC36">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5C3C9747">
        <w:trPr>
          <w:jc w:val="center"/>
        </w:trPr>
        <w:tc>
          <w:tcPr>
            <w:tcW w:w="7108" w:type="dxa"/>
            <w:vAlign w:val="center"/>
          </w:tcPr>
          <w:p w14:paraId="0A54E879">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1B0C1198">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46AF89D8">
        <w:trPr>
          <w:jc w:val="center"/>
        </w:trPr>
        <w:tc>
          <w:tcPr>
            <w:tcW w:w="7108" w:type="dxa"/>
          </w:tcPr>
          <w:p w14:paraId="2DB75B99">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第一节课（</w:t>
            </w:r>
            <w:r>
              <w:rPr>
                <w:rFonts w:hint="default"/>
                <w:lang w:val="en-US"/>
              </w:rPr>
              <w:t>45</w:t>
            </w:r>
            <w:r>
              <w:rPr>
                <w:rFonts w:hint="eastAsia"/>
                <w:lang w:val="en-US"/>
              </w:rPr>
              <w:t>分钟）</w:t>
            </w:r>
          </w:p>
          <w:p w14:paraId="1370199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53820A0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E0F25F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简要介绍本次课程的主要内容：直方图均衡化与匹配。</w:t>
            </w:r>
          </w:p>
          <w:p w14:paraId="391C3B5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说明本次课程的学习目标，强调直方图技术在图像增强中的重要性。</w:t>
            </w:r>
          </w:p>
          <w:p w14:paraId="75C95EC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7CDCBD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概述课程内容，介绍直方图操作在图像处理中的常见应用场景。</w:t>
            </w:r>
          </w:p>
          <w:p w14:paraId="674F9FC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预期效果：学生对课程内容有初步了解，明确学习目标。</w:t>
            </w:r>
          </w:p>
          <w:p w14:paraId="1D36109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直方图均衡化的原理与应用（</w:t>
            </w:r>
            <w:r>
              <w:rPr>
                <w:rFonts w:hint="default"/>
                <w:lang w:val="en-US" w:eastAsia="zh-CN"/>
              </w:rPr>
              <w:t>20</w:t>
            </w:r>
            <w:r>
              <w:rPr>
                <w:rFonts w:hint="eastAsia"/>
                <w:lang w:val="en-US" w:eastAsia="zh-CN"/>
              </w:rPr>
              <w:t>分钟）</w:t>
            </w:r>
          </w:p>
          <w:p w14:paraId="4D84B3A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直方图均衡化的定义：介绍直方图均衡化的概念，即通过重新分配图像的灰度级，使直方图在整个灰度范围内均匀分布，从而增强图像的对比度。</w:t>
            </w:r>
          </w:p>
          <w:p w14:paraId="0564E3C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讲解直方图均衡化的数学原理，解释累积分布函数（</w:t>
            </w:r>
            <w:r>
              <w:rPr>
                <w:rFonts w:hint="default"/>
                <w:lang w:val="en-US" w:eastAsia="zh-CN"/>
              </w:rPr>
              <w:t>CDF</w:t>
            </w:r>
            <w:r>
              <w:rPr>
                <w:rFonts w:hint="eastAsia"/>
                <w:lang w:val="en-US" w:eastAsia="zh-CN"/>
              </w:rPr>
              <w:t>）在均衡化过程中的作用。</w:t>
            </w:r>
          </w:p>
          <w:p w14:paraId="37E152C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应用场景：讨论直方图均衡化在医学图像、低光图像等领域的应用，通过均衡化技术提高图像的可视性和细节表现。</w:t>
            </w:r>
          </w:p>
          <w:p w14:paraId="258AB934">
            <w:pPr>
              <w:pStyle w:val="8"/>
              <w:keepNext w:val="0"/>
              <w:keepLines w:val="0"/>
              <w:suppressLineNumbers w:val="0"/>
              <w:bidi w:val="0"/>
              <w:spacing w:before="0" w:beforeAutospacing="0" w:after="0" w:afterAutospacing="0"/>
              <w:ind w:right="0"/>
              <w:rPr>
                <w:rFonts w:hint="default"/>
                <w:lang w:val="en-US"/>
              </w:rPr>
            </w:pPr>
            <w:r>
              <w:rPr>
                <w:rFonts w:hint="eastAsia"/>
                <w:lang w:val="en-US" w:eastAsia="zh-CN"/>
              </w:rPr>
              <w:t>教学方法：通过实例图像展示直方图均衡化前后的效果对比，帮助学生理解均衡化对图像质量的提升。</w:t>
            </w:r>
          </w:p>
          <w:p w14:paraId="58E38C3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详细讲解直方图均衡化的实现步骤和关键点。</w:t>
            </w:r>
          </w:p>
          <w:p w14:paraId="5ED70AA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预期效果：学生能够理解直方图均衡化的基本原理，并了解其在实际项目中的应用场景。</w:t>
            </w:r>
          </w:p>
          <w:p w14:paraId="6600A2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直方图匹配的原理与应用（</w:t>
            </w:r>
            <w:r>
              <w:rPr>
                <w:rFonts w:hint="default"/>
                <w:lang w:val="en-US" w:eastAsia="zh-CN"/>
              </w:rPr>
              <w:t>15</w:t>
            </w:r>
            <w:r>
              <w:rPr>
                <w:rFonts w:hint="eastAsia"/>
                <w:lang w:val="en-US" w:eastAsia="zh-CN"/>
              </w:rPr>
              <w:t>分钟）</w:t>
            </w:r>
          </w:p>
          <w:p w14:paraId="5D1B3EE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直方图匹配的定义：介绍直方图匹配（</w:t>
            </w:r>
            <w:r>
              <w:rPr>
                <w:rFonts w:hint="default"/>
                <w:lang w:val="en-US" w:eastAsia="zh-CN"/>
              </w:rPr>
              <w:t>Histogram Matching</w:t>
            </w:r>
            <w:r>
              <w:rPr>
                <w:rFonts w:hint="eastAsia"/>
                <w:lang w:val="en-US" w:eastAsia="zh-CN"/>
              </w:rPr>
              <w:t>）的概念，即通过调整图像的灰度级分布，使其直方图匹配目标图像的直方图，实现特定风格或效果的转换。</w:t>
            </w:r>
          </w:p>
          <w:p w14:paraId="0442918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讲解直方图匹配的实现步骤，包括目标图像和待处理图像的累积分布函数计算，以及灰度级映射的实现。</w:t>
            </w:r>
          </w:p>
          <w:p w14:paraId="5684E2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应用场景：讨论直方图匹配在图像风格转换、图像对齐等场景中的应用，特别是在摄影、医疗和遥感领域的应用。</w:t>
            </w:r>
          </w:p>
          <w:p w14:paraId="162761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教学方法：通过实例图像展示直方图匹配的效果，解释不同目标图像的选择对最终效果的影响。使用</w:t>
            </w:r>
            <w:r>
              <w:rPr>
                <w:rFonts w:hint="default"/>
                <w:lang w:val="en-US" w:eastAsia="zh-CN"/>
              </w:rPr>
              <w:t>PPT</w:t>
            </w:r>
            <w:r>
              <w:rPr>
                <w:rFonts w:hint="eastAsia"/>
                <w:lang w:val="en-US" w:eastAsia="zh-CN"/>
              </w:rPr>
              <w:t>讲解直方图匹配的实现过程，强调累积分布函数在匹配中的关键作用。</w:t>
            </w:r>
          </w:p>
          <w:p w14:paraId="6445D3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预期效果：学生能够理解直方图匹配的基本原理，并掌握其在不同应用场景中的作用和效果。</w:t>
            </w:r>
          </w:p>
          <w:p w14:paraId="493F5CD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总结与提问环节（</w:t>
            </w:r>
            <w:r>
              <w:rPr>
                <w:rFonts w:hint="default"/>
                <w:lang w:val="en-US" w:eastAsia="zh-CN"/>
              </w:rPr>
              <w:t>5</w:t>
            </w:r>
            <w:r>
              <w:rPr>
                <w:rFonts w:hint="eastAsia"/>
                <w:lang w:val="en-US" w:eastAsia="zh-CN"/>
              </w:rPr>
              <w:t>分钟）</w:t>
            </w:r>
          </w:p>
          <w:p w14:paraId="5DF9CB7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教学内容：总结本节课的主要内容，回答学生的疑问。简要介绍下一节课的内容：图像的算数与逻辑运算。</w:t>
            </w:r>
          </w:p>
          <w:p w14:paraId="674C05C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教学方法：引导学生总结直方图技术的核心要点，并提出自己在学习中的疑问。</w:t>
            </w:r>
          </w:p>
          <w:p w14:paraId="3878C67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预期效果：学生通过总结巩固所学知识，并对下节课的内容做好准备。</w:t>
            </w:r>
          </w:p>
          <w:p w14:paraId="5E6965C2">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1E312749">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28CD5C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图像的算数运算原理与应用（</w:t>
            </w:r>
            <w:r>
              <w:rPr>
                <w:rFonts w:hint="default"/>
                <w:lang w:val="en-US" w:eastAsia="zh-CN"/>
              </w:rPr>
              <w:t>20</w:t>
            </w:r>
            <w:r>
              <w:rPr>
                <w:rFonts w:hint="eastAsia"/>
                <w:lang w:val="en-US" w:eastAsia="zh-CN"/>
              </w:rPr>
              <w:t>分钟）</w:t>
            </w:r>
          </w:p>
          <w:p w14:paraId="0306E67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算数运算的定义：介绍图像的算数运算，包括加法、减法、乘法和除法等操作，这些操作用于调整图像的亮度、对比度，或实现图像的叠加和合成。</w:t>
            </w:r>
          </w:p>
          <w:p w14:paraId="1369CC7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讲解常见的算数运算的应用，如图像加法用于图像叠加和曝光合成，减法用于图像差分和运动检测。</w:t>
            </w:r>
          </w:p>
          <w:p w14:paraId="2E47A2C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应用场景：讨论算数运算在图像处理中的应用，包括多图像合成、图像增强和噪声消除等场景。</w:t>
            </w:r>
          </w:p>
          <w:p w14:paraId="361B67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展示不同算数运算的效果，帮助学生理解这些运算在图像处理中的作用。结合案例详细讲解不同算数运算的实现步骤和注意事项。</w:t>
            </w:r>
          </w:p>
          <w:p w14:paraId="27FE89C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预期效果：学生能够理解图像算数运算的基本原理，并掌握其在实际图像处理中的应用。</w:t>
            </w:r>
          </w:p>
          <w:p w14:paraId="446157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图像的逻辑运算原理与应用（</w:t>
            </w:r>
            <w:r>
              <w:rPr>
                <w:rFonts w:hint="default"/>
                <w:lang w:val="en-US" w:eastAsia="zh-CN"/>
              </w:rPr>
              <w:t>20</w:t>
            </w:r>
            <w:r>
              <w:rPr>
                <w:rFonts w:hint="eastAsia"/>
                <w:lang w:val="en-US" w:eastAsia="zh-CN"/>
              </w:rPr>
              <w:t>分钟）</w:t>
            </w:r>
          </w:p>
          <w:p w14:paraId="586AAB4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逻辑运算的定义：介绍图像的逻辑运算，包括与（</w:t>
            </w:r>
            <w:r>
              <w:rPr>
                <w:rFonts w:hint="default"/>
                <w:lang w:val="en-US" w:eastAsia="zh-CN"/>
              </w:rPr>
              <w:t>AND</w:t>
            </w:r>
            <w:r>
              <w:rPr>
                <w:rFonts w:hint="eastAsia"/>
                <w:lang w:val="en-US" w:eastAsia="zh-CN"/>
              </w:rPr>
              <w:t>）、或（</w:t>
            </w:r>
            <w:r>
              <w:rPr>
                <w:rFonts w:hint="default"/>
                <w:lang w:val="en-US" w:eastAsia="zh-CN"/>
              </w:rPr>
              <w:t>OR</w:t>
            </w:r>
            <w:r>
              <w:rPr>
                <w:rFonts w:hint="eastAsia"/>
                <w:lang w:val="en-US" w:eastAsia="zh-CN"/>
              </w:rPr>
              <w:t>）、非（</w:t>
            </w:r>
            <w:r>
              <w:rPr>
                <w:rFonts w:hint="default"/>
                <w:lang w:val="en-US" w:eastAsia="zh-CN"/>
              </w:rPr>
              <w:t>NOT</w:t>
            </w:r>
            <w:r>
              <w:rPr>
                <w:rFonts w:hint="eastAsia"/>
                <w:lang w:val="en-US" w:eastAsia="zh-CN"/>
              </w:rPr>
              <w:t>）、异或（</w:t>
            </w:r>
            <w:r>
              <w:rPr>
                <w:rFonts w:hint="default"/>
                <w:lang w:val="en-US" w:eastAsia="zh-CN"/>
              </w:rPr>
              <w:t>XOR</w:t>
            </w:r>
            <w:r>
              <w:rPr>
                <w:rFonts w:hint="eastAsia"/>
                <w:lang w:val="en-US" w:eastAsia="zh-CN"/>
              </w:rPr>
              <w:t>）等操作，这些运算主要用于二值图像的处理，如图像分割、边缘检测和掩膜操作。</w:t>
            </w:r>
          </w:p>
          <w:p w14:paraId="094F893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讲解逻辑运算在图像处理中的具体应用，如与运算用于提取图像的交集区域，或运算用于合并图像区域等。</w:t>
            </w:r>
          </w:p>
          <w:p w14:paraId="31BD911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应用场景：讨论逻辑运算在图像处理中，如医学图像分割、工业检测中的应用，通过逻辑操作实现复杂的图像处理任务。</w:t>
            </w:r>
          </w:p>
          <w:p w14:paraId="6E136AB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展示不同逻辑运算的效果，帮助学生理解这些运算在图像处理中的作用。使用案例分析不同逻辑运算在实际图像处理中的应用效果。</w:t>
            </w:r>
          </w:p>
          <w:p w14:paraId="5A00BCD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预期效果：学生能够理解图像逻辑运算的基本原理，并掌握其在图像处理中的实际应用。</w:t>
            </w:r>
          </w:p>
          <w:p w14:paraId="4078BBC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总结与提问环节（</w:t>
            </w:r>
            <w:r>
              <w:rPr>
                <w:rFonts w:hint="default"/>
                <w:lang w:val="en-US" w:eastAsia="zh-CN"/>
              </w:rPr>
              <w:t>5</w:t>
            </w:r>
            <w:r>
              <w:rPr>
                <w:rFonts w:hint="eastAsia"/>
                <w:lang w:val="en-US" w:eastAsia="zh-CN"/>
              </w:rPr>
              <w:t>分钟）</w:t>
            </w:r>
          </w:p>
          <w:p w14:paraId="63AF24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教学内容：总结本节课的主要内容，回答学生的问题。讨论如何结合算数与逻辑运算，在实际项目中提升图像处理效果。</w:t>
            </w:r>
          </w:p>
          <w:p w14:paraId="339782C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教学方法：引导学生总结算数与逻辑运算的关键点，并提出自己在学习中的疑问。</w:t>
            </w:r>
          </w:p>
          <w:p w14:paraId="39B348D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预期效果：学生通过总结巩固所学知识，并能够将算数与逻辑运算应用于实际图像处理任务中。</w:t>
            </w:r>
          </w:p>
          <w:p w14:paraId="7AFAB354">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2D266C14">
            <w:pPr>
              <w:pStyle w:val="8"/>
              <w:bidi w:val="0"/>
              <w:rPr>
                <w:rFonts w:hint="default"/>
              </w:rPr>
            </w:pPr>
            <w:r>
              <w:rPr>
                <w:rFonts w:hint="eastAsia"/>
                <w:lang w:val="en-US" w:eastAsia="zh-CN"/>
              </w:rPr>
              <w:t>教案总结：通过本次课程，学生应能够理解并掌握直方图均衡化与匹配的基本原理及其在图像处理中的应用，同时理解图像的算数与逻辑运算的概念与应用场景。通过理论讲解和案例分析，学生将提升对这些点运算技术的理解与实际应用能力，为后续更复杂的图像处理任务打下基础。</w:t>
            </w:r>
          </w:p>
        </w:tc>
        <w:tc>
          <w:tcPr>
            <w:tcW w:w="2380" w:type="dxa"/>
          </w:tcPr>
          <w:p w14:paraId="00484D0B">
            <w:pPr>
              <w:keepNext w:val="0"/>
              <w:keepLines w:val="0"/>
              <w:suppressLineNumbers w:val="0"/>
              <w:tabs>
                <w:tab w:val="left" w:pos="7080"/>
              </w:tabs>
              <w:spacing w:before="0" w:beforeAutospacing="0" w:after="0" w:afterAutospacing="0"/>
              <w:ind w:left="0" w:right="0"/>
              <w:jc w:val="left"/>
              <w:rPr>
                <w:rFonts w:hint="default"/>
                <w:bCs/>
                <w:szCs w:val="21"/>
              </w:rPr>
            </w:pPr>
          </w:p>
          <w:p w14:paraId="0997F4E6">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12D79067">
      <w:pPr>
        <w:tabs>
          <w:tab w:val="left" w:pos="7080"/>
        </w:tabs>
        <w:jc w:val="center"/>
        <w:rPr>
          <w:sz w:val="36"/>
          <w:u w:val="single"/>
        </w:rPr>
      </w:pPr>
    </w:p>
    <w:p w14:paraId="40372ECC"/>
    <w:p w14:paraId="47D48CB2"/>
    <w:p w14:paraId="475A43D5"/>
    <w:p w14:paraId="20036BD3">
      <w:r>
        <w:br w:type="page"/>
      </w:r>
    </w:p>
    <w:p w14:paraId="019FD766">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7</w:t>
      </w:r>
      <w:r>
        <w:rPr>
          <w:rFonts w:hint="eastAsia" w:eastAsia="黑体"/>
          <w:sz w:val="36"/>
        </w:rPr>
        <w:t>）</w:t>
      </w:r>
    </w:p>
    <w:p w14:paraId="2C0D45F3">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438801EF">
        <w:trPr>
          <w:trHeight w:val="315" w:hRule="atLeast"/>
        </w:trPr>
        <w:tc>
          <w:tcPr>
            <w:tcW w:w="1648" w:type="dxa"/>
            <w:vMerge w:val="restart"/>
            <w:vAlign w:val="center"/>
          </w:tcPr>
          <w:p w14:paraId="3DC5C042">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3F14A0FD">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01174A52">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A3"/>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52"/>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7EA6FDC5">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3BA3D03D">
        <w:trPr>
          <w:trHeight w:val="315" w:hRule="atLeast"/>
        </w:trPr>
        <w:tc>
          <w:tcPr>
            <w:tcW w:w="1648" w:type="dxa"/>
            <w:vMerge w:val="continue"/>
            <w:vAlign w:val="center"/>
          </w:tcPr>
          <w:p w14:paraId="1FDD7910">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4035999B">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78F5F2E7">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04A0BA33">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44ACB79F">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4456AA4A">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8</w:t>
            </w:r>
          </w:p>
        </w:tc>
      </w:tr>
      <w:tr w14:paraId="11632B34">
        <w:trPr>
          <w:trHeight w:val="482" w:hRule="atLeast"/>
        </w:trPr>
        <w:tc>
          <w:tcPr>
            <w:tcW w:w="9488" w:type="dxa"/>
            <w:gridSpan w:val="7"/>
            <w:tcBorders>
              <w:bottom w:val="single" w:color="auto" w:sz="6" w:space="0"/>
            </w:tcBorders>
            <w:vAlign w:val="center"/>
          </w:tcPr>
          <w:p w14:paraId="560136D9">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二</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点运算</w:t>
            </w:r>
          </w:p>
        </w:tc>
      </w:tr>
      <w:tr w14:paraId="31413B6C">
        <w:trPr>
          <w:trHeight w:val="1623" w:hRule="atLeast"/>
        </w:trPr>
        <w:tc>
          <w:tcPr>
            <w:tcW w:w="9488" w:type="dxa"/>
            <w:gridSpan w:val="7"/>
            <w:tcBorders>
              <w:top w:val="single" w:color="auto" w:sz="6" w:space="0"/>
              <w:bottom w:val="single" w:color="auto" w:sz="4" w:space="0"/>
            </w:tcBorders>
          </w:tcPr>
          <w:p w14:paraId="4E674F3F">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51201998">
            <w:pPr>
              <w:pStyle w:val="23"/>
              <w:keepNext w:val="0"/>
              <w:keepLines w:val="0"/>
              <w:suppressLineNumbers w:val="0"/>
              <w:bidi w:val="0"/>
              <w:spacing w:beforeAutospacing="0" w:after="0" w:afterAutospacing="0"/>
              <w:ind w:left="0" w:right="0"/>
            </w:pPr>
            <w:r>
              <w:rPr>
                <w:rFonts w:hint="eastAsia"/>
              </w:rPr>
              <w:t>实验3-图像直方图操作</w:t>
            </w:r>
          </w:p>
          <w:p w14:paraId="504425D6">
            <w:pPr>
              <w:pStyle w:val="23"/>
              <w:keepNext w:val="0"/>
              <w:keepLines w:val="0"/>
              <w:suppressLineNumbers w:val="0"/>
              <w:bidi w:val="0"/>
              <w:spacing w:beforeAutospacing="0" w:after="0" w:afterAutospacing="0"/>
              <w:ind w:left="0" w:right="0"/>
              <w:rPr>
                <w:rFonts w:hint="eastAsia"/>
              </w:rPr>
            </w:pPr>
            <w:r>
              <w:rPr>
                <w:rFonts w:hint="eastAsia"/>
              </w:rPr>
              <w:t>（1）学会计算图像直方图；</w:t>
            </w:r>
          </w:p>
          <w:p w14:paraId="0F146477">
            <w:pPr>
              <w:pStyle w:val="23"/>
              <w:keepNext w:val="0"/>
              <w:keepLines w:val="0"/>
              <w:suppressLineNumbers w:val="0"/>
              <w:bidi w:val="0"/>
              <w:spacing w:beforeAutospacing="0" w:after="0" w:afterAutospacing="0"/>
              <w:ind w:left="0" w:right="0"/>
              <w:rPr>
                <w:rFonts w:hint="eastAsia"/>
              </w:rPr>
            </w:pPr>
            <w:r>
              <w:rPr>
                <w:rFonts w:hint="eastAsia"/>
              </w:rPr>
              <w:t>（2）通过原理实现直方图均衡化；</w:t>
            </w:r>
          </w:p>
          <w:p w14:paraId="00A43EA7">
            <w:pPr>
              <w:pStyle w:val="23"/>
              <w:keepNext w:val="0"/>
              <w:keepLines w:val="0"/>
              <w:suppressLineNumbers w:val="0"/>
              <w:bidi w:val="0"/>
              <w:spacing w:beforeAutospacing="0" w:after="0" w:afterAutospacing="0"/>
              <w:ind w:left="0" w:right="0"/>
              <w:rPr>
                <w:rFonts w:hint="default"/>
              </w:rPr>
            </w:pPr>
            <w:r>
              <w:rPr>
                <w:rFonts w:hint="eastAsia"/>
              </w:rPr>
              <w:t>（3）实现直方图匹配。</w:t>
            </w:r>
          </w:p>
        </w:tc>
      </w:tr>
      <w:tr w14:paraId="6EF2BDDE">
        <w:trPr>
          <w:trHeight w:val="90" w:hRule="atLeast"/>
        </w:trPr>
        <w:tc>
          <w:tcPr>
            <w:tcW w:w="9488" w:type="dxa"/>
            <w:gridSpan w:val="7"/>
            <w:tcBorders>
              <w:top w:val="single" w:color="auto" w:sz="6" w:space="0"/>
              <w:bottom w:val="single" w:color="auto" w:sz="4" w:space="0"/>
            </w:tcBorders>
          </w:tcPr>
          <w:p w14:paraId="73DC90E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14392EAA">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直方图的计算</w:t>
            </w:r>
          </w:p>
        </w:tc>
      </w:tr>
      <w:tr w14:paraId="288C6953">
        <w:tc>
          <w:tcPr>
            <w:tcW w:w="9488" w:type="dxa"/>
            <w:gridSpan w:val="7"/>
            <w:tcBorders>
              <w:top w:val="single" w:color="auto" w:sz="4" w:space="0"/>
            </w:tcBorders>
            <w:vAlign w:val="center"/>
          </w:tcPr>
          <w:p w14:paraId="22730EA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52EFD02A">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00E34A0D">
        <w:tc>
          <w:tcPr>
            <w:tcW w:w="9488" w:type="dxa"/>
            <w:gridSpan w:val="7"/>
            <w:tcBorders>
              <w:top w:val="single" w:color="auto" w:sz="4" w:space="0"/>
            </w:tcBorders>
            <w:vAlign w:val="center"/>
          </w:tcPr>
          <w:p w14:paraId="428644B6">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42EA4DBB">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3D9A1E80">
        <w:trPr>
          <w:trHeight w:val="1017" w:hRule="atLeast"/>
        </w:trPr>
        <w:tc>
          <w:tcPr>
            <w:tcW w:w="9488" w:type="dxa"/>
            <w:gridSpan w:val="7"/>
            <w:tcBorders>
              <w:top w:val="single" w:color="auto" w:sz="4" w:space="0"/>
            </w:tcBorders>
            <w:vAlign w:val="center"/>
          </w:tcPr>
          <w:p w14:paraId="4390AAA8">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123AF7E8">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4FC57E88">
        <w:tc>
          <w:tcPr>
            <w:tcW w:w="9488" w:type="dxa"/>
            <w:gridSpan w:val="7"/>
          </w:tcPr>
          <w:p w14:paraId="4D1EADC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4835F484">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实验报告</w:t>
            </w:r>
          </w:p>
        </w:tc>
      </w:tr>
      <w:tr w14:paraId="69811C23">
        <w:trPr>
          <w:trHeight w:val="2326" w:hRule="atLeast"/>
        </w:trPr>
        <w:tc>
          <w:tcPr>
            <w:tcW w:w="1809" w:type="dxa"/>
            <w:gridSpan w:val="2"/>
            <w:vAlign w:val="center"/>
          </w:tcPr>
          <w:p w14:paraId="611DD6B1">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7BC2E87A">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2B7396E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2EF187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AA3C49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7FFB10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A76EA0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314A30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C6BE8D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223EAA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957D1D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21F812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F2759E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414F6685">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79BD3823">
        <w:trPr>
          <w:jc w:val="center"/>
        </w:trPr>
        <w:tc>
          <w:tcPr>
            <w:tcW w:w="7108" w:type="dxa"/>
            <w:vAlign w:val="center"/>
          </w:tcPr>
          <w:p w14:paraId="23FFEADD">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E8DD7F7">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6B09AE2E">
        <w:trPr>
          <w:jc w:val="center"/>
        </w:trPr>
        <w:tc>
          <w:tcPr>
            <w:tcW w:w="7108" w:type="dxa"/>
          </w:tcPr>
          <w:p w14:paraId="1CC160B9">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ascii="Calibri" w:hAnsi="Calibri" w:eastAsia="宋体" w:cs="宋体"/>
                <w:lang w:val="en-US"/>
              </w:rPr>
              <w:t>第</w:t>
            </w:r>
            <w:r>
              <w:rPr>
                <w:rFonts w:hint="eastAsia"/>
                <w:lang w:val="en-US"/>
              </w:rPr>
              <w:t>一节课（</w:t>
            </w:r>
            <w:r>
              <w:rPr>
                <w:rFonts w:hint="default"/>
                <w:lang w:val="en-US"/>
              </w:rPr>
              <w:t>45</w:t>
            </w:r>
            <w:r>
              <w:rPr>
                <w:rFonts w:hint="eastAsia"/>
                <w:lang w:val="en-US"/>
              </w:rPr>
              <w:t>分钟）</w:t>
            </w:r>
          </w:p>
          <w:p w14:paraId="452C1847">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实验介绍与目标（</w:t>
            </w:r>
            <w:r>
              <w:rPr>
                <w:rFonts w:hint="default"/>
                <w:lang w:val="en-US" w:eastAsia="zh-CN"/>
              </w:rPr>
              <w:t>5</w:t>
            </w:r>
            <w:r>
              <w:rPr>
                <w:rFonts w:hint="eastAsia"/>
                <w:lang w:val="en-US" w:eastAsia="zh-CN"/>
              </w:rPr>
              <w:t>分钟）</w:t>
            </w:r>
          </w:p>
          <w:p w14:paraId="23270A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简要介绍本次实验的主要内容：图像直方图的计算、直方图均衡化和直方图匹配。</w:t>
            </w:r>
          </w:p>
          <w:p w14:paraId="000F9ED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说明实验的目标：通过理解并实现这些直方图操作技术，提升图像的视觉效果和增强图像处理能力。</w:t>
            </w:r>
          </w:p>
          <w:p w14:paraId="4835E4D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概述实验内容，并简要介绍各个部分的基本原理和应用场景。</w:t>
            </w:r>
          </w:p>
          <w:p w14:paraId="6606789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预期效果：学生了解实验内容和目标，明确学习的重点。</w:t>
            </w:r>
          </w:p>
          <w:p w14:paraId="2995A93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图像直方图的计算与理解（</w:t>
            </w:r>
            <w:r>
              <w:rPr>
                <w:rFonts w:hint="default"/>
                <w:lang w:val="en-US" w:eastAsia="zh-CN"/>
              </w:rPr>
              <w:t>15</w:t>
            </w:r>
            <w:r>
              <w:rPr>
                <w:rFonts w:hint="eastAsia"/>
                <w:lang w:val="en-US" w:eastAsia="zh-CN"/>
              </w:rPr>
              <w:t>分钟）</w:t>
            </w:r>
          </w:p>
          <w:p w14:paraId="029B2AE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直方图的定义：介绍图像直方图的概念：直方图是图像中各灰度级像素值的分布情况，通过统计每个灰度级出现的频率，直观展示图像的亮度和对比度信息。讲解如何通过统计图像中不同灰度级像素的数量来构建直方图。</w:t>
            </w:r>
          </w:p>
          <w:p w14:paraId="32217BA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应用场景：讨论图像直方图在图像分析、对比度调整等操作中的重要性，例如在医学图像和摄影中的应用。</w:t>
            </w:r>
          </w:p>
          <w:p w14:paraId="1CFF61E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教学方法：通过实例图像展示不同类型图像的直方图，帮助学生理解直方图与图像特征的关系。使用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演示如何计算图像的直方图，并解释代码中的关键步骤。</w:t>
            </w:r>
          </w:p>
          <w:p w14:paraId="7EBB421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预期效果：学生能够理解图像直方图的原理，并掌握其计算方法。</w:t>
            </w:r>
          </w:p>
          <w:p w14:paraId="5956EF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动手实践：计算图像直方图（</w:t>
            </w:r>
            <w:r>
              <w:rPr>
                <w:rFonts w:hint="default"/>
                <w:lang w:val="en-US" w:eastAsia="zh-CN"/>
              </w:rPr>
              <w:t>20</w:t>
            </w:r>
            <w:r>
              <w:rPr>
                <w:rFonts w:hint="eastAsia"/>
                <w:lang w:val="en-US" w:eastAsia="zh-CN"/>
              </w:rPr>
              <w:t>分钟）</w:t>
            </w:r>
          </w:p>
          <w:p w14:paraId="58A2576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编写代码，计算给定图像的直方图。通过实际操作，观察并分析不同类型图像的直方图特征，理解直方图与图像亮度和对比度的关系。</w:t>
            </w:r>
          </w:p>
          <w:p w14:paraId="10052C5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教学方法：指导学生完成代码编写，调试并运行计算图像直方图的代码。</w:t>
            </w:r>
          </w:p>
          <w:p w14:paraId="42D6F33E">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eastAsia="zh-CN"/>
              </w:rPr>
              <w:t>引导学生通过观察不同图像的直方图，探索直方图对图像特征的反映。</w:t>
            </w:r>
          </w:p>
          <w:p w14:paraId="52D6D4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预期效果：学生能够独立计算图像的直方图，并通过实验结果理解直方图在图像分析中的作用。</w:t>
            </w:r>
          </w:p>
          <w:p w14:paraId="196F8A1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61ED9D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教学内容：总结本节课的主要内容，回答学生在实验过程中遇到的问题。</w:t>
            </w:r>
          </w:p>
          <w:p w14:paraId="21E1A46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教学方法：引导学生讨论图像直方图的特征与图像质量之间的关系。</w:t>
            </w:r>
          </w:p>
          <w:p w14:paraId="409528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预期效果：学生通过讨论加深对图像直方图的理解，并为下一节课的直方图均衡化与匹配实验做好准备。</w:t>
            </w:r>
          </w:p>
          <w:p w14:paraId="60024DF4">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56129CE1">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18981BE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直方图均衡化的原理与应用（</w:t>
            </w:r>
            <w:r>
              <w:rPr>
                <w:rFonts w:hint="default"/>
                <w:lang w:val="en-US" w:eastAsia="zh-CN"/>
              </w:rPr>
              <w:t>15</w:t>
            </w:r>
            <w:r>
              <w:rPr>
                <w:rFonts w:hint="eastAsia"/>
                <w:lang w:val="en-US" w:eastAsia="zh-CN"/>
              </w:rPr>
              <w:t>分钟）</w:t>
            </w:r>
          </w:p>
          <w:p w14:paraId="1B62ABD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直方图均衡化的定义：介绍直方图均衡化的概念：通过调整图像的灰度值分布，使其直方图在整个灰度范围内均匀分布，从而增强图像的对比度。</w:t>
            </w:r>
          </w:p>
          <w:p w14:paraId="12E75BE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讲解直方图均衡化的数学原理：利用累积分布函数（</w:t>
            </w:r>
            <w:r>
              <w:rPr>
                <w:rFonts w:hint="default"/>
                <w:lang w:val="en-US" w:eastAsia="zh-CN"/>
              </w:rPr>
              <w:t>CDF</w:t>
            </w:r>
            <w:r>
              <w:rPr>
                <w:rFonts w:hint="eastAsia"/>
                <w:lang w:val="en-US" w:eastAsia="zh-CN"/>
              </w:rPr>
              <w:t>）将像素值映射到新的灰度级，达到均衡化效果。</w:t>
            </w:r>
          </w:p>
          <w:p w14:paraId="364F9DC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应用场景：讨论直方图均衡化在提升图像整体对比度、改善暗部细节中的应用，如医学图像和低光照图像的处理。</w:t>
            </w:r>
          </w:p>
          <w:p w14:paraId="51E4D3A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教学方法：通过实例图像展示直方图均衡化前后的效果对比，帮助学生理解均衡化对图像的影响。使用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演示如何实现直方图均衡化，并解释代码中的关键步骤。</w:t>
            </w:r>
          </w:p>
          <w:p w14:paraId="3A48D58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预期效果：学生能够理解直方图均衡化的原理，并掌握其在实际项目中的实现方法。</w:t>
            </w:r>
          </w:p>
          <w:p w14:paraId="44F7AC0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动手实践：实现直方图均衡化（</w:t>
            </w:r>
            <w:r>
              <w:rPr>
                <w:rFonts w:hint="default"/>
                <w:lang w:val="en-US" w:eastAsia="zh-CN"/>
              </w:rPr>
              <w:t>10</w:t>
            </w:r>
            <w:r>
              <w:rPr>
                <w:rFonts w:hint="eastAsia"/>
                <w:lang w:val="en-US" w:eastAsia="zh-CN"/>
              </w:rPr>
              <w:t>分钟）</w:t>
            </w:r>
          </w:p>
          <w:p w14:paraId="4363173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编写代码，应用直方图均衡化技术处理图像。通过实际操作，观察并分析处理后的图像效果，特别是图像对比度的提升。</w:t>
            </w:r>
          </w:p>
          <w:p w14:paraId="3C1B76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教学方法：指导学生完成代码编写，调试并运行直方图均衡化的实现。引导学生通过不同类型图像的均衡化实验，探索直方图均衡化对图像质量的影响。</w:t>
            </w:r>
          </w:p>
          <w:p w14:paraId="51FABD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预期效果：学生能够独立完成直方图均衡化的代码实现，并通过实验结果理解其对图像对比度的增强效果。</w:t>
            </w:r>
          </w:p>
          <w:p w14:paraId="0CE6BBD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直方图匹配的原理与应用（</w:t>
            </w:r>
            <w:r>
              <w:rPr>
                <w:rFonts w:hint="default"/>
                <w:lang w:val="en-US" w:eastAsia="zh-CN"/>
              </w:rPr>
              <w:t>10</w:t>
            </w:r>
            <w:r>
              <w:rPr>
                <w:rFonts w:hint="eastAsia"/>
                <w:lang w:val="en-US" w:eastAsia="zh-CN"/>
              </w:rPr>
              <w:t>分钟）</w:t>
            </w:r>
          </w:p>
          <w:p w14:paraId="238F213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教学内容：直方图匹配的定义：介绍直方图匹配（</w:t>
            </w:r>
            <w:r>
              <w:rPr>
                <w:rFonts w:hint="default"/>
                <w:lang w:val="en-US" w:eastAsia="zh-CN"/>
              </w:rPr>
              <w:t>Histogram Matching</w:t>
            </w:r>
            <w:r>
              <w:rPr>
                <w:rFonts w:hint="eastAsia"/>
                <w:lang w:val="en-US" w:eastAsia="zh-CN"/>
              </w:rPr>
              <w:t>），又称直方图规定化，通过调整图像的灰度值分布，使其直方图匹配到目标图像的直方图。讲解直方图匹配的实现步骤：计算原始图像和目标图像的累积分布函数（</w:t>
            </w:r>
            <w:r>
              <w:rPr>
                <w:rFonts w:hint="default"/>
                <w:lang w:val="en-US" w:eastAsia="zh-CN"/>
              </w:rPr>
              <w:t>CDF</w:t>
            </w:r>
            <w:r>
              <w:rPr>
                <w:rFonts w:hint="eastAsia"/>
                <w:lang w:val="en-US" w:eastAsia="zh-CN"/>
              </w:rPr>
              <w:t>），并通过逆映射调整原始图像的灰度值。</w:t>
            </w:r>
          </w:p>
          <w:p w14:paraId="03CEA68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应用场景：讨论直方图匹配在图像处理中的应用，如图像风格转换和图像融合中的应用。</w:t>
            </w:r>
          </w:p>
          <w:p w14:paraId="0B5BE35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教学方法：通过实例图像展示直方图匹配的效果对比，解释不同目标直方图对图像处理结果的影响。使用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演示如何实现直方图匹配，讲解代码中的关键步骤。</w:t>
            </w:r>
          </w:p>
          <w:p w14:paraId="5D72A93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预期效果：学生能够理解直方图匹配的原理，并掌握其在不同应用场景中的实现方法。</w:t>
            </w:r>
          </w:p>
          <w:p w14:paraId="2A12BDF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动手实践：实现直方图匹配（</w:t>
            </w:r>
            <w:r>
              <w:rPr>
                <w:rFonts w:hint="default"/>
                <w:lang w:val="en-US" w:eastAsia="zh-CN"/>
              </w:rPr>
              <w:t>10</w:t>
            </w:r>
            <w:r>
              <w:rPr>
                <w:rFonts w:hint="eastAsia"/>
                <w:lang w:val="en-US" w:eastAsia="zh-CN"/>
              </w:rPr>
              <w:t>分钟）</w:t>
            </w:r>
          </w:p>
          <w:p w14:paraId="709EF6C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编写代码，进行直方图匹配处理，将一幅图像的直方图调整为另一幅目标图像的直方图。通过实际操作，观察并分析处理后的图像效果，理解直方图匹配对图像风格转换的影响。</w:t>
            </w:r>
          </w:p>
          <w:p w14:paraId="176F4AF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教学方法：指导学生编写代码，调试并运行直方图匹配的实现。引导学生通过不同目标图像的匹配实验，探索直方图匹配对图像视觉效果的影响。</w:t>
            </w:r>
          </w:p>
          <w:p w14:paraId="22C8615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预期效果：学生能够独立完成直方图匹配的代码实现，并通过实验结果理解其在图像风格转换中的作用。</w:t>
            </w:r>
          </w:p>
          <w:p w14:paraId="1B86DCF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5327E1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教学内容：总结本次实验课的主要内容，回答学生的问题。讨论如何结合直方图技术在实际项目中提升图像处理效果。</w:t>
            </w:r>
          </w:p>
          <w:p w14:paraId="786CC5F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教学方法：鼓励学生提出实验中的问题和收获，并分享自己对图像处理技术的理解。</w:t>
            </w:r>
          </w:p>
          <w:p w14:paraId="52FA32D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预期效果：学生通过总结和讨论，加深对图像直方图操作的理解，并能灵活应用这些技术处理实际图像。</w:t>
            </w:r>
          </w:p>
          <w:p w14:paraId="19AF3090">
            <w:pPr>
              <w:pStyle w:val="8"/>
              <w:keepNext w:val="0"/>
              <w:keepLines w:val="0"/>
              <w:suppressLineNumbers w:val="0"/>
              <w:bidi w:val="0"/>
              <w:spacing w:before="0" w:beforeAutospacing="0" w:after="0" w:afterAutospacing="0"/>
              <w:ind w:left="0" w:leftChars="0" w:right="0" w:firstLine="0" w:firstLineChars="0"/>
              <w:rPr>
                <w:rFonts w:hint="eastAsia"/>
                <w:lang w:val="en-US" w:eastAsia="en-US"/>
              </w:rPr>
            </w:pPr>
          </w:p>
          <w:p w14:paraId="14D6C899">
            <w:pPr>
              <w:pStyle w:val="8"/>
              <w:bidi w:val="0"/>
              <w:rPr>
                <w:rFonts w:hint="default"/>
              </w:rPr>
            </w:pPr>
            <w:r>
              <w:rPr>
                <w:rFonts w:hint="eastAsia"/>
                <w:lang w:val="en-US" w:eastAsia="en-US"/>
              </w:rPr>
              <w:t>教案总结：通过本次实验课，学生应能够深入理解图像直方图的计算原理，并掌握直方图均衡化与直方图匹配的实现方法。通过动手实践和总结讨论，学生将进一步提升对图像处理技术的理解与应用能力，为后续更复杂的计算机视觉任务打下坚实基础。</w:t>
            </w:r>
            <w:r>
              <w:rPr>
                <w:rFonts w:hint="default"/>
                <w:lang w:val="en-US" w:eastAsia="zh-CN"/>
              </w:rPr>
              <w:t xml:space="preserve"> </w:t>
            </w:r>
          </w:p>
        </w:tc>
        <w:tc>
          <w:tcPr>
            <w:tcW w:w="2380" w:type="dxa"/>
          </w:tcPr>
          <w:p w14:paraId="58AFCB55">
            <w:pPr>
              <w:keepNext w:val="0"/>
              <w:keepLines w:val="0"/>
              <w:suppressLineNumbers w:val="0"/>
              <w:tabs>
                <w:tab w:val="left" w:pos="7080"/>
              </w:tabs>
              <w:spacing w:before="0" w:beforeAutospacing="0" w:after="0" w:afterAutospacing="0"/>
              <w:ind w:left="0" w:right="0"/>
              <w:jc w:val="left"/>
              <w:rPr>
                <w:rFonts w:hint="default"/>
                <w:bCs/>
                <w:szCs w:val="21"/>
              </w:rPr>
            </w:pPr>
          </w:p>
          <w:p w14:paraId="1DB2A78A">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0A298BF8"/>
    <w:p w14:paraId="33210D66">
      <w:r>
        <w:br w:type="page"/>
      </w:r>
    </w:p>
    <w:p w14:paraId="18ABF4BA">
      <w:pPr>
        <w:jc w:val="center"/>
        <w:rPr>
          <w:rFonts w:hint="eastAsia"/>
          <w:sz w:val="36"/>
          <w:u w:val="single"/>
        </w:rPr>
        <w:sectPr>
          <w:pgSz w:w="11906" w:h="16838"/>
          <w:pgMar w:top="1247" w:right="1134" w:bottom="1020" w:left="1304" w:header="851" w:footer="992" w:gutter="0"/>
          <w:cols w:space="720" w:num="1"/>
          <w:docGrid w:type="lines" w:linePitch="312" w:charSpace="0"/>
        </w:sectPr>
      </w:pPr>
    </w:p>
    <w:p w14:paraId="44A18850">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8</w:t>
      </w:r>
      <w:r>
        <w:rPr>
          <w:rFonts w:hint="eastAsia" w:eastAsia="黑体"/>
          <w:sz w:val="36"/>
        </w:rPr>
        <w:t>）</w:t>
      </w:r>
    </w:p>
    <w:p w14:paraId="5DB90493">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21FBB4B4">
        <w:trPr>
          <w:trHeight w:val="315" w:hRule="atLeast"/>
        </w:trPr>
        <w:tc>
          <w:tcPr>
            <w:tcW w:w="1648" w:type="dxa"/>
            <w:vMerge w:val="restart"/>
            <w:vAlign w:val="center"/>
          </w:tcPr>
          <w:p w14:paraId="07378F29">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62FD272F">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0348C162">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437985E4">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0DFAF569">
        <w:trPr>
          <w:trHeight w:val="315" w:hRule="atLeast"/>
        </w:trPr>
        <w:tc>
          <w:tcPr>
            <w:tcW w:w="1648" w:type="dxa"/>
            <w:vMerge w:val="continue"/>
            <w:vAlign w:val="center"/>
          </w:tcPr>
          <w:p w14:paraId="50A94477">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3F953E0A">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48358D0B">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5B8DB6FF">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647C428D">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0D3E40F6">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10</w:t>
            </w:r>
          </w:p>
        </w:tc>
      </w:tr>
      <w:tr w14:paraId="718560D9">
        <w:trPr>
          <w:trHeight w:val="482" w:hRule="atLeast"/>
        </w:trPr>
        <w:tc>
          <w:tcPr>
            <w:tcW w:w="9488" w:type="dxa"/>
            <w:gridSpan w:val="7"/>
            <w:tcBorders>
              <w:bottom w:val="single" w:color="auto" w:sz="6" w:space="0"/>
            </w:tcBorders>
            <w:vAlign w:val="center"/>
          </w:tcPr>
          <w:p w14:paraId="67EC9A01">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三章</w:t>
            </w:r>
            <w:r>
              <w:rPr>
                <w:rFonts w:hint="eastAsia" w:ascii="华文楷体" w:hAnsi="华文楷体" w:eastAsia="华文楷体"/>
                <w:szCs w:val="21"/>
              </w:rPr>
              <w:t xml:space="preserve"> </w:t>
            </w:r>
            <w:r>
              <w:rPr>
                <w:rFonts w:hint="eastAsia" w:ascii="华文楷体" w:hAnsi="华文楷体" w:eastAsia="华文楷体"/>
                <w:szCs w:val="21"/>
                <w:lang w:val="en-US" w:eastAsia="zh-CN"/>
              </w:rPr>
              <w:t>邻域运算</w:t>
            </w:r>
          </w:p>
        </w:tc>
      </w:tr>
      <w:tr w14:paraId="05EDE72F">
        <w:trPr>
          <w:trHeight w:val="1623" w:hRule="atLeast"/>
        </w:trPr>
        <w:tc>
          <w:tcPr>
            <w:tcW w:w="9488" w:type="dxa"/>
            <w:gridSpan w:val="7"/>
            <w:tcBorders>
              <w:top w:val="single" w:color="auto" w:sz="6" w:space="0"/>
              <w:bottom w:val="single" w:color="auto" w:sz="4" w:space="0"/>
            </w:tcBorders>
          </w:tcPr>
          <w:p w14:paraId="43F1D007">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15398E0C">
            <w:pPr>
              <w:pStyle w:val="23"/>
              <w:keepNext w:val="0"/>
              <w:keepLines w:val="0"/>
              <w:suppressLineNumbers w:val="0"/>
              <w:bidi w:val="0"/>
              <w:spacing w:beforeAutospacing="0" w:after="0" w:afterAutospacing="0"/>
              <w:ind w:left="0" w:right="0"/>
              <w:rPr>
                <w:rFonts w:hint="eastAsia" w:eastAsia="仿宋_GB2312"/>
                <w:lang w:eastAsia="zh-CN"/>
              </w:rPr>
            </w:pPr>
            <w:r>
              <w:rPr>
                <w:rFonts w:hint="eastAsia"/>
                <w:lang w:eastAsia="zh-CN"/>
              </w:rPr>
              <w:t>邻域运算</w:t>
            </w:r>
          </w:p>
          <w:p w14:paraId="5782DA7A">
            <w:pPr>
              <w:pStyle w:val="23"/>
              <w:keepNext w:val="0"/>
              <w:keepLines w:val="0"/>
              <w:suppressLineNumbers w:val="0"/>
              <w:bidi w:val="0"/>
              <w:spacing w:beforeAutospacing="0" w:after="0" w:afterAutospacing="0"/>
              <w:ind w:left="0" w:right="0"/>
            </w:pPr>
            <w:r>
              <w:t>（1）</w:t>
            </w:r>
            <w:r>
              <w:rPr>
                <w:rFonts w:hint="eastAsia"/>
              </w:rPr>
              <w:t>卷积操作</w:t>
            </w:r>
            <w:r>
              <w:t>；</w:t>
            </w:r>
          </w:p>
          <w:p w14:paraId="5C73DF1D">
            <w:pPr>
              <w:pStyle w:val="23"/>
              <w:keepNext w:val="0"/>
              <w:keepLines w:val="0"/>
              <w:suppressLineNumbers w:val="0"/>
              <w:bidi w:val="0"/>
              <w:spacing w:beforeAutospacing="0" w:after="0" w:afterAutospacing="0"/>
              <w:ind w:left="0" w:right="0"/>
              <w:rPr>
                <w:rFonts w:hint="default"/>
              </w:rPr>
            </w:pPr>
            <w:r>
              <w:t>（2）</w:t>
            </w:r>
            <w:r>
              <w:rPr>
                <w:rFonts w:hint="eastAsia"/>
              </w:rPr>
              <w:t>边界处理</w:t>
            </w:r>
            <w:r>
              <w:t>；</w:t>
            </w:r>
          </w:p>
        </w:tc>
      </w:tr>
      <w:tr w14:paraId="08FD117E">
        <w:trPr>
          <w:trHeight w:val="720" w:hRule="atLeast"/>
        </w:trPr>
        <w:tc>
          <w:tcPr>
            <w:tcW w:w="9488" w:type="dxa"/>
            <w:gridSpan w:val="7"/>
            <w:tcBorders>
              <w:top w:val="single" w:color="auto" w:sz="6" w:space="0"/>
              <w:bottom w:val="single" w:color="auto" w:sz="4" w:space="0"/>
            </w:tcBorders>
          </w:tcPr>
          <w:p w14:paraId="275DE6B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785F0F48">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卷积操作</w:t>
            </w:r>
          </w:p>
        </w:tc>
      </w:tr>
      <w:tr w14:paraId="5A34E047">
        <w:tc>
          <w:tcPr>
            <w:tcW w:w="9488" w:type="dxa"/>
            <w:gridSpan w:val="7"/>
            <w:tcBorders>
              <w:top w:val="single" w:color="auto" w:sz="4" w:space="0"/>
            </w:tcBorders>
            <w:vAlign w:val="center"/>
          </w:tcPr>
          <w:p w14:paraId="4678743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03F28516">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69E7CC21">
        <w:tc>
          <w:tcPr>
            <w:tcW w:w="9488" w:type="dxa"/>
            <w:gridSpan w:val="7"/>
            <w:tcBorders>
              <w:top w:val="single" w:color="auto" w:sz="4" w:space="0"/>
            </w:tcBorders>
            <w:vAlign w:val="center"/>
          </w:tcPr>
          <w:p w14:paraId="2114FB08">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04858F68">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5B6707D6">
        <w:trPr>
          <w:trHeight w:val="1017" w:hRule="atLeast"/>
        </w:trPr>
        <w:tc>
          <w:tcPr>
            <w:tcW w:w="9488" w:type="dxa"/>
            <w:gridSpan w:val="7"/>
            <w:tcBorders>
              <w:top w:val="single" w:color="auto" w:sz="4" w:space="0"/>
            </w:tcBorders>
            <w:vAlign w:val="center"/>
          </w:tcPr>
          <w:p w14:paraId="6FE4C784">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02927F0D">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4AD1F82B">
        <w:tc>
          <w:tcPr>
            <w:tcW w:w="9488" w:type="dxa"/>
            <w:gridSpan w:val="7"/>
          </w:tcPr>
          <w:p w14:paraId="494A8FE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279A8D0D">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101169E8">
        <w:trPr>
          <w:trHeight w:val="2326" w:hRule="atLeast"/>
        </w:trPr>
        <w:tc>
          <w:tcPr>
            <w:tcW w:w="1809" w:type="dxa"/>
            <w:gridSpan w:val="2"/>
            <w:vAlign w:val="center"/>
          </w:tcPr>
          <w:p w14:paraId="06E06294">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74D71C79">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6EC4DC0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C060FD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B66F11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6EDE65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4EE479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823D35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848AE6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0BC9A9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6A267C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C9325F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8E16C1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0632CBAD">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093DB930">
        <w:trPr>
          <w:jc w:val="center"/>
        </w:trPr>
        <w:tc>
          <w:tcPr>
            <w:tcW w:w="7108" w:type="dxa"/>
            <w:vAlign w:val="center"/>
          </w:tcPr>
          <w:p w14:paraId="0DCD0DB2">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3D6CD05">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0D81CAB5">
        <w:trPr>
          <w:jc w:val="center"/>
        </w:trPr>
        <w:tc>
          <w:tcPr>
            <w:tcW w:w="7108" w:type="dxa"/>
          </w:tcPr>
          <w:p w14:paraId="54B4DE96">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14" w:name="领域运算教学教案"/>
            <w:r>
              <w:rPr>
                <w:rFonts w:hint="eastAsia"/>
                <w:lang w:val="en-US"/>
              </w:rPr>
              <w:t>第一节课（</w:t>
            </w:r>
            <w:r>
              <w:rPr>
                <w:rFonts w:hint="default"/>
                <w:lang w:val="en-US"/>
              </w:rPr>
              <w:t>45</w:t>
            </w:r>
            <w:r>
              <w:rPr>
                <w:rFonts w:hint="eastAsia"/>
                <w:lang w:val="en-US"/>
              </w:rPr>
              <w:t>分钟）</w:t>
            </w:r>
          </w:p>
          <w:p w14:paraId="00376F9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52302E4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2CD9BB4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简要介绍邻域运算在图像处理中的重要性。</w:t>
            </w:r>
          </w:p>
          <w:p w14:paraId="2DF350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说明本次课程的主要内容：卷积操作及其在图像处理中的应用。</w:t>
            </w:r>
          </w:p>
          <w:p w14:paraId="290DF1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A75CDD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概述课程内容，并介绍卷积操作在图像处理中的广泛应用场景。</w:t>
            </w:r>
          </w:p>
          <w:p w14:paraId="12F186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预期效果：学生了解课程内容和学习目标，对卷积操作有初步认识。</w:t>
            </w:r>
          </w:p>
          <w:p w14:paraId="35A8B7C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卷积操作的基本原理（</w:t>
            </w:r>
            <w:r>
              <w:rPr>
                <w:rFonts w:hint="default"/>
                <w:lang w:val="en-US" w:eastAsia="zh-CN"/>
              </w:rPr>
              <w:t>20</w:t>
            </w:r>
            <w:r>
              <w:rPr>
                <w:rFonts w:hint="eastAsia"/>
                <w:lang w:val="en-US" w:eastAsia="zh-CN"/>
              </w:rPr>
              <w:t>分钟）</w:t>
            </w:r>
          </w:p>
          <w:p w14:paraId="6216EB1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卷积的定义与数学表示：介绍卷积操作的基本概念：卷积是通过滤波器（或卷积核）对图像进行逐点运算，从而实现图像的平滑、锐化、边缘检测等效果。</w:t>
            </w:r>
          </w:p>
          <w:p w14:paraId="5749CDB6">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讲解卷积操作的数学公式：</w:t>
            </w:r>
            <w:r>
              <w:rPr>
                <w:rFonts w:hint="default"/>
                <w:lang w:val="en-US" w:eastAsia="zh-CN"/>
              </w:rPr>
              <w:t>(f * g)(x, y) = ∑∑ f(a, b) * g(x-a, y-b)</w:t>
            </w:r>
            <w:r>
              <w:rPr>
                <w:rFonts w:hint="eastAsia"/>
                <w:lang w:val="en-US" w:eastAsia="zh-CN"/>
              </w:rPr>
              <w:t>，其中</w:t>
            </w:r>
            <w:r>
              <w:rPr>
                <w:rFonts w:hint="default"/>
                <w:lang w:val="en-US" w:eastAsia="zh-CN"/>
              </w:rPr>
              <w:t>f</w:t>
            </w:r>
            <w:r>
              <w:rPr>
                <w:rFonts w:hint="eastAsia"/>
                <w:lang w:val="en-US" w:eastAsia="zh-CN"/>
              </w:rPr>
              <w:t>为图像，</w:t>
            </w:r>
            <w:r>
              <w:rPr>
                <w:rFonts w:hint="default"/>
                <w:lang w:val="en-US" w:eastAsia="zh-CN"/>
              </w:rPr>
              <w:t>g</w:t>
            </w:r>
            <w:r>
              <w:rPr>
                <w:rFonts w:hint="eastAsia"/>
                <w:lang w:val="en-US" w:eastAsia="zh-CN"/>
              </w:rPr>
              <w:t>为卷积核。</w:t>
            </w:r>
          </w:p>
          <w:p w14:paraId="5C36137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介绍常见的卷积核类型，如平滑卷积核（均值滤波器）、锐化卷积核、边缘检测卷积核（</w:t>
            </w:r>
            <w:r>
              <w:rPr>
                <w:rFonts w:hint="default"/>
                <w:lang w:val="en-US" w:eastAsia="zh-CN"/>
              </w:rPr>
              <w:t>Sobel</w:t>
            </w:r>
            <w:r>
              <w:rPr>
                <w:rFonts w:hint="eastAsia"/>
                <w:lang w:val="en-US" w:eastAsia="zh-CN"/>
              </w:rPr>
              <w:t>算子、</w:t>
            </w:r>
            <w:r>
              <w:rPr>
                <w:rFonts w:hint="default"/>
                <w:lang w:val="en-US" w:eastAsia="zh-CN"/>
              </w:rPr>
              <w:t>Laplacian</w:t>
            </w:r>
            <w:r>
              <w:rPr>
                <w:rFonts w:hint="eastAsia"/>
                <w:lang w:val="en-US" w:eastAsia="zh-CN"/>
              </w:rPr>
              <w:t>算子）等。</w:t>
            </w:r>
          </w:p>
          <w:p w14:paraId="4496376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讨论不同卷积核在图像处理中的实际应用，如图像的去噪、增强、边缘检测等。</w:t>
            </w:r>
          </w:p>
          <w:p w14:paraId="1DE459C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展示不同卷积核的效果，结合图像实例帮助学生理解卷积操作的作用。</w:t>
            </w:r>
          </w:p>
          <w:p w14:paraId="2B0EDA6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代码演示卷积操作的实现过程，解释每个步骤的作用。</w:t>
            </w:r>
          </w:p>
          <w:p w14:paraId="2164A2B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预期效果：学生能够理解卷积操作的基本原理，并掌握常见卷积核的功能和应用场景。</w:t>
            </w:r>
          </w:p>
          <w:p w14:paraId="1B27613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卷积操作的应用案例分析（</w:t>
            </w:r>
            <w:r>
              <w:rPr>
                <w:rFonts w:hint="default"/>
                <w:lang w:val="en-US" w:eastAsia="zh-CN"/>
              </w:rPr>
              <w:t>15</w:t>
            </w:r>
            <w:r>
              <w:rPr>
                <w:rFonts w:hint="eastAsia"/>
                <w:lang w:val="en-US" w:eastAsia="zh-CN"/>
              </w:rPr>
              <w:t>分钟）</w:t>
            </w:r>
          </w:p>
          <w:p w14:paraId="413B23F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教学内容：通过实际案例展示卷积操作在图像处理中的应用效果。</w:t>
            </w:r>
          </w:p>
          <w:p w14:paraId="1A937B2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分析卷积操作在不同图像处理任务中的作用，如平滑图像、增强边缘、去除噪声等。</w:t>
            </w:r>
          </w:p>
          <w:p w14:paraId="751A782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893CC7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结合图像处理的实际案例，详细讲解卷积操作的应用步骤和注意事项。</w:t>
            </w:r>
          </w:p>
          <w:p w14:paraId="2720C5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鼓励学生思考不同卷积核的应用场景和效果，讨论其在实际项目中的可行性。</w:t>
            </w:r>
          </w:p>
          <w:p w14:paraId="502EB43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预期效果：学生通过案例分析，深入理解卷积操作的实际应用效果，并能将理论知识应用于实践。</w:t>
            </w:r>
          </w:p>
          <w:p w14:paraId="3B3EF9D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总结与提问环节（</w:t>
            </w:r>
            <w:r>
              <w:rPr>
                <w:rFonts w:hint="default"/>
                <w:lang w:val="en-US" w:eastAsia="zh-CN"/>
              </w:rPr>
              <w:t>5</w:t>
            </w:r>
            <w:r>
              <w:rPr>
                <w:rFonts w:hint="eastAsia"/>
                <w:lang w:val="en-US" w:eastAsia="zh-CN"/>
              </w:rPr>
              <w:t>分钟）</w:t>
            </w:r>
          </w:p>
          <w:p w14:paraId="1171F9F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教学内容：总结本节课的主要内容，回答学生的疑问。简要介绍下一节课的内容：边界处理的重要性及方法。</w:t>
            </w:r>
          </w:p>
          <w:p w14:paraId="6144846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教学方法：引导学生总结卷积操作的核心要点，并提出自己在学习中的疑问。</w:t>
            </w:r>
          </w:p>
          <w:p w14:paraId="1F76288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预期效果：学生通过总结巩固所学知识，并对下节课的内容做好准备。</w:t>
            </w:r>
          </w:p>
          <w:p w14:paraId="309104E0">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11DEAEFD">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1C8E0107">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边界处理的重要性与常见方法（</w:t>
            </w:r>
            <w:r>
              <w:rPr>
                <w:rFonts w:hint="default"/>
                <w:lang w:val="en-US" w:eastAsia="zh-CN"/>
              </w:rPr>
              <w:t>20</w:t>
            </w:r>
            <w:r>
              <w:rPr>
                <w:rFonts w:hint="eastAsia"/>
                <w:lang w:val="en-US" w:eastAsia="zh-CN"/>
              </w:rPr>
              <w:t>分钟）</w:t>
            </w:r>
          </w:p>
          <w:p w14:paraId="2381022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介绍图像卷积操作中的边界效应：当卷积核在处理图像边界时，由于缺少足够的邻域像素值，会导致计算结果失真或丢失信息。</w:t>
            </w:r>
          </w:p>
          <w:p w14:paraId="2AF5FB8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讲解几种常见的边界处理方法：</w:t>
            </w:r>
          </w:p>
          <w:p w14:paraId="78C6375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零填充（</w:t>
            </w:r>
            <w:r>
              <w:rPr>
                <w:rFonts w:hint="default"/>
                <w:lang w:val="en-US" w:eastAsia="zh-CN"/>
              </w:rPr>
              <w:t>Padding with zeros</w:t>
            </w:r>
            <w:r>
              <w:rPr>
                <w:rFonts w:hint="eastAsia"/>
                <w:lang w:val="en-US" w:eastAsia="zh-CN"/>
              </w:rPr>
              <w:t>）：在图像边界外填充</w:t>
            </w:r>
            <w:r>
              <w:rPr>
                <w:rFonts w:hint="default"/>
                <w:lang w:val="en-US" w:eastAsia="zh-CN"/>
              </w:rPr>
              <w:t>0</w:t>
            </w:r>
            <w:r>
              <w:rPr>
                <w:rFonts w:hint="eastAsia"/>
                <w:lang w:val="en-US" w:eastAsia="zh-CN"/>
              </w:rPr>
              <w:t>值，使卷积核能够完全覆盖图像。</w:t>
            </w:r>
          </w:p>
          <w:p w14:paraId="7E8855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镜像填充（</w:t>
            </w:r>
            <w:r>
              <w:rPr>
                <w:rFonts w:hint="default"/>
                <w:lang w:val="en-US" w:eastAsia="zh-CN"/>
              </w:rPr>
              <w:t>Mirror padding</w:t>
            </w:r>
            <w:r>
              <w:rPr>
                <w:rFonts w:hint="eastAsia"/>
                <w:lang w:val="en-US" w:eastAsia="zh-CN"/>
              </w:rPr>
              <w:t>）：使用图像边界的镜像值进行填充，以减少边界效应的影响。</w:t>
            </w:r>
          </w:p>
          <w:p w14:paraId="3329E7C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重复填充（</w:t>
            </w:r>
            <w:r>
              <w:rPr>
                <w:rFonts w:hint="default"/>
                <w:lang w:val="en-US" w:eastAsia="zh-CN"/>
              </w:rPr>
              <w:t>Replicate padding</w:t>
            </w:r>
            <w:r>
              <w:rPr>
                <w:rFonts w:hint="eastAsia"/>
                <w:lang w:val="en-US" w:eastAsia="zh-CN"/>
              </w:rPr>
              <w:t>）：重复图像边界像素值进行填充，保持边界信息。</w:t>
            </w:r>
          </w:p>
          <w:p w14:paraId="343E2EC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循环填充（</w:t>
            </w:r>
            <w:r>
              <w:rPr>
                <w:rFonts w:hint="default"/>
                <w:lang w:val="en-US" w:eastAsia="zh-CN"/>
              </w:rPr>
              <w:t>Circular padding</w:t>
            </w:r>
            <w:r>
              <w:rPr>
                <w:rFonts w:hint="eastAsia"/>
                <w:lang w:val="en-US" w:eastAsia="zh-CN"/>
              </w:rPr>
              <w:t>）：将图像视为循环结构，使用对边的像素值进行填充。</w:t>
            </w:r>
          </w:p>
          <w:p w14:paraId="3FB4BD3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教学方法：通过图像实例展示不同边界处理方法的效果，帮助学生理解各方法的优缺点。</w:t>
            </w:r>
          </w:p>
          <w:p w14:paraId="0FD12AB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代码演示如何在卷积操作中实现不同的边界处理方法，并解释代码实现中的关键点。</w:t>
            </w:r>
          </w:p>
          <w:p w14:paraId="64A9A78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61DB798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学生能够理解边界效应的产生原因，并掌握常见的边界处理方法及其在图像处理中的应用。</w:t>
            </w:r>
          </w:p>
          <w:p w14:paraId="7A7962D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边界处理方法的应用与比较（</w:t>
            </w:r>
            <w:r>
              <w:rPr>
                <w:rFonts w:hint="default"/>
                <w:lang w:val="en-US" w:eastAsia="zh-CN"/>
              </w:rPr>
              <w:t>20</w:t>
            </w:r>
            <w:r>
              <w:rPr>
                <w:rFonts w:hint="eastAsia"/>
                <w:lang w:val="en-US" w:eastAsia="zh-CN"/>
              </w:rPr>
              <w:t>分钟）</w:t>
            </w:r>
          </w:p>
          <w:p w14:paraId="668C9B4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教学内容：通过具体案例，展示不同边界处理方法在卷积操作中的实际应用效果。</w:t>
            </w:r>
          </w:p>
          <w:p w14:paraId="19AD3B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分析不同边界处理方法对卷积结果的影响，讨论在实际项目中如何选择合适的边界处理方法。</w:t>
            </w:r>
          </w:p>
          <w:p w14:paraId="23EFE2B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教学方法：结合案例详细讲解不同边界处理方法的优缺点，并讨论其在不同场景中的适用性。</w:t>
            </w:r>
          </w:p>
          <w:p w14:paraId="4A888C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鼓励学生思考并讨论在实际项目中如何处理边界问题，以保证图像处理的效果。</w:t>
            </w:r>
          </w:p>
          <w:p w14:paraId="2C1B6B5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2B723F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学生能够通过案例分析理解不同边界处理方法的适用场景，并能够根据实际需求选择合适的方法。</w:t>
            </w:r>
          </w:p>
          <w:p w14:paraId="3D52988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总结与提问环节（</w:t>
            </w:r>
            <w:r>
              <w:rPr>
                <w:rFonts w:hint="default"/>
                <w:lang w:val="en-US" w:eastAsia="zh-CN"/>
              </w:rPr>
              <w:t>5</w:t>
            </w:r>
            <w:r>
              <w:rPr>
                <w:rFonts w:hint="eastAsia"/>
                <w:lang w:val="en-US" w:eastAsia="zh-CN"/>
              </w:rPr>
              <w:t>分钟）</w:t>
            </w:r>
          </w:p>
          <w:p w14:paraId="45CD36B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教学内容：总结本节课的主要内容，回答学生的问题。</w:t>
            </w:r>
          </w:p>
          <w:p w14:paraId="0C5B613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讨论卷积操作和边界处理方法的结合应用，提升学生对邻域运算技术的理解。</w:t>
            </w:r>
          </w:p>
          <w:p w14:paraId="6E4E5E3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教学方法：引导学生总结边界处理方法的关键点，并提出自己在学习中的疑问。</w:t>
            </w:r>
          </w:p>
          <w:p w14:paraId="3B37545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预期效果：学生通过总结巩固所学知识，并能将卷积操作与边界处理技术结合应用于实际图像处理任务中。</w:t>
            </w:r>
          </w:p>
          <w:p w14:paraId="054657D6">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592BE442">
            <w:pPr>
              <w:pStyle w:val="8"/>
              <w:keepNext w:val="0"/>
              <w:keepLines w:val="0"/>
              <w:suppressLineNumbers w:val="0"/>
              <w:bidi w:val="0"/>
              <w:spacing w:before="0" w:beforeAutospacing="0" w:after="0" w:afterAutospacing="0"/>
              <w:ind w:left="0" w:leftChars="0" w:right="0" w:firstLine="0" w:firstLineChars="0"/>
              <w:rPr>
                <w:rFonts w:hint="default"/>
              </w:rPr>
            </w:pPr>
            <w:r>
              <w:rPr>
                <w:rFonts w:hint="eastAsia"/>
                <w:lang w:val="en-US" w:eastAsia="zh-CN"/>
              </w:rPr>
              <w:t>教案总结：通过本次课程，学生应能够理解并掌握卷积操作的基本原理及其在图像处理中的应用，学会常见的边界处理方法，并能够根据实际需求选择合适的处理方式。通过理论讲解与案例分析，学生将提升对邻域运算技术的理解与应用能力，为后续更复杂的图像处理任务打下基础。</w:t>
            </w:r>
            <w:bookmarkEnd w:id="14"/>
          </w:p>
        </w:tc>
        <w:tc>
          <w:tcPr>
            <w:tcW w:w="2380" w:type="dxa"/>
          </w:tcPr>
          <w:p w14:paraId="4E6656A6">
            <w:pPr>
              <w:keepNext w:val="0"/>
              <w:keepLines w:val="0"/>
              <w:suppressLineNumbers w:val="0"/>
              <w:tabs>
                <w:tab w:val="left" w:pos="7080"/>
              </w:tabs>
              <w:spacing w:before="0" w:beforeAutospacing="0" w:after="0" w:afterAutospacing="0"/>
              <w:ind w:left="0" w:right="0"/>
              <w:jc w:val="left"/>
              <w:rPr>
                <w:rFonts w:hint="default"/>
                <w:bCs/>
                <w:szCs w:val="21"/>
              </w:rPr>
            </w:pPr>
          </w:p>
          <w:p w14:paraId="5FA2AB19">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134A68F0"/>
    <w:p w14:paraId="2475E0D3"/>
    <w:p w14:paraId="2FDDD04A">
      <w:r>
        <w:br w:type="page"/>
      </w:r>
    </w:p>
    <w:p w14:paraId="4B06C55E">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9</w:t>
      </w:r>
      <w:r>
        <w:rPr>
          <w:rFonts w:hint="eastAsia" w:eastAsia="黑体"/>
          <w:sz w:val="36"/>
        </w:rPr>
        <w:t>）</w:t>
      </w:r>
    </w:p>
    <w:p w14:paraId="27954B23">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5000B208">
        <w:trPr>
          <w:trHeight w:val="315" w:hRule="atLeast"/>
        </w:trPr>
        <w:tc>
          <w:tcPr>
            <w:tcW w:w="1648" w:type="dxa"/>
            <w:vMerge w:val="restart"/>
            <w:vAlign w:val="center"/>
          </w:tcPr>
          <w:p w14:paraId="5278930A">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731DD54C">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4667A3D6">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48780B7E">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074309BD">
        <w:trPr>
          <w:trHeight w:val="315" w:hRule="atLeast"/>
        </w:trPr>
        <w:tc>
          <w:tcPr>
            <w:tcW w:w="1648" w:type="dxa"/>
            <w:vMerge w:val="continue"/>
            <w:vAlign w:val="center"/>
          </w:tcPr>
          <w:p w14:paraId="1517B774">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07EFFEB9">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4EB06193">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4CCB3A2C">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6</w:t>
            </w:r>
          </w:p>
        </w:tc>
        <w:tc>
          <w:tcPr>
            <w:tcW w:w="460" w:type="dxa"/>
            <w:vAlign w:val="center"/>
          </w:tcPr>
          <w:p w14:paraId="4F47B53B">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01E8CB0C">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10</w:t>
            </w:r>
          </w:p>
        </w:tc>
      </w:tr>
      <w:tr w14:paraId="29984130">
        <w:trPr>
          <w:trHeight w:val="482" w:hRule="atLeast"/>
        </w:trPr>
        <w:tc>
          <w:tcPr>
            <w:tcW w:w="9488" w:type="dxa"/>
            <w:gridSpan w:val="7"/>
            <w:tcBorders>
              <w:bottom w:val="single" w:color="auto" w:sz="6" w:space="0"/>
            </w:tcBorders>
            <w:vAlign w:val="center"/>
          </w:tcPr>
          <w:p w14:paraId="75050ACD">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三章</w:t>
            </w:r>
            <w:r>
              <w:rPr>
                <w:rFonts w:hint="eastAsia" w:ascii="华文楷体" w:hAnsi="华文楷体" w:eastAsia="华文楷体"/>
                <w:szCs w:val="21"/>
              </w:rPr>
              <w:t xml:space="preserve"> </w:t>
            </w:r>
            <w:r>
              <w:rPr>
                <w:rFonts w:hint="eastAsia" w:ascii="华文楷体" w:hAnsi="华文楷体" w:eastAsia="华文楷体"/>
                <w:szCs w:val="21"/>
                <w:lang w:val="en-US" w:eastAsia="zh-CN"/>
              </w:rPr>
              <w:t>邻域运算</w:t>
            </w:r>
          </w:p>
        </w:tc>
      </w:tr>
      <w:tr w14:paraId="40EF90EC">
        <w:trPr>
          <w:trHeight w:val="1623" w:hRule="atLeast"/>
        </w:trPr>
        <w:tc>
          <w:tcPr>
            <w:tcW w:w="9488" w:type="dxa"/>
            <w:gridSpan w:val="7"/>
            <w:tcBorders>
              <w:top w:val="single" w:color="auto" w:sz="6" w:space="0"/>
              <w:bottom w:val="single" w:color="auto" w:sz="4" w:space="0"/>
            </w:tcBorders>
          </w:tcPr>
          <w:p w14:paraId="4CF6F728">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72775777">
            <w:pPr>
              <w:pStyle w:val="23"/>
              <w:keepNext w:val="0"/>
              <w:keepLines w:val="0"/>
              <w:suppressLineNumbers w:val="0"/>
              <w:bidi w:val="0"/>
              <w:spacing w:beforeAutospacing="0" w:after="0" w:afterAutospacing="0"/>
              <w:ind w:left="0" w:right="0"/>
              <w:rPr>
                <w:rFonts w:hint="eastAsia" w:eastAsia="仿宋_GB2312"/>
                <w:lang w:eastAsia="zh-CN"/>
              </w:rPr>
            </w:pPr>
            <w:r>
              <w:rPr>
                <w:rFonts w:hint="eastAsia"/>
                <w:lang w:eastAsia="zh-CN"/>
              </w:rPr>
              <w:t>邻域运算</w:t>
            </w:r>
          </w:p>
          <w:p w14:paraId="151738E2">
            <w:pPr>
              <w:pStyle w:val="23"/>
              <w:keepNext w:val="0"/>
              <w:keepLines w:val="0"/>
              <w:suppressLineNumbers w:val="0"/>
              <w:bidi w:val="0"/>
              <w:spacing w:beforeAutospacing="0" w:after="0" w:afterAutospacing="0"/>
              <w:ind w:left="0" w:right="0"/>
              <w:rPr>
                <w:rFonts w:hint="eastAsia"/>
              </w:rPr>
            </w:pPr>
            <w:r>
              <w:t>（</w:t>
            </w:r>
            <w:r>
              <w:rPr>
                <w:rFonts w:hint="eastAsia"/>
              </w:rPr>
              <w:t>3</w:t>
            </w:r>
            <w:r>
              <w:t>）</w:t>
            </w:r>
            <w:r>
              <w:rPr>
                <w:rFonts w:hint="eastAsia"/>
              </w:rPr>
              <w:t>图像滤波；</w:t>
            </w:r>
          </w:p>
          <w:p w14:paraId="61F8871A">
            <w:pPr>
              <w:pStyle w:val="23"/>
              <w:keepNext w:val="0"/>
              <w:keepLines w:val="0"/>
              <w:suppressLineNumbers w:val="0"/>
              <w:bidi w:val="0"/>
              <w:spacing w:beforeAutospacing="0" w:after="0" w:afterAutospacing="0"/>
              <w:ind w:left="0" w:right="0"/>
              <w:rPr>
                <w:rFonts w:hint="default"/>
              </w:rPr>
            </w:pPr>
            <w:r>
              <w:t>（</w:t>
            </w:r>
            <w:r>
              <w:rPr>
                <w:rFonts w:hint="eastAsia"/>
              </w:rPr>
              <w:t>4</w:t>
            </w:r>
            <w:r>
              <w:t>）</w:t>
            </w:r>
            <w:r>
              <w:rPr>
                <w:rFonts w:hint="eastAsia"/>
              </w:rPr>
              <w:t>边缘提取；</w:t>
            </w:r>
          </w:p>
        </w:tc>
      </w:tr>
      <w:tr w14:paraId="112130FB">
        <w:trPr>
          <w:trHeight w:val="720" w:hRule="atLeast"/>
        </w:trPr>
        <w:tc>
          <w:tcPr>
            <w:tcW w:w="9488" w:type="dxa"/>
            <w:gridSpan w:val="7"/>
            <w:tcBorders>
              <w:top w:val="single" w:color="auto" w:sz="6" w:space="0"/>
              <w:bottom w:val="single" w:color="auto" w:sz="4" w:space="0"/>
            </w:tcBorders>
          </w:tcPr>
          <w:p w14:paraId="5786691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37FC227D">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边缘提取</w:t>
            </w:r>
          </w:p>
        </w:tc>
      </w:tr>
      <w:tr w14:paraId="115DC9F3">
        <w:tc>
          <w:tcPr>
            <w:tcW w:w="9488" w:type="dxa"/>
            <w:gridSpan w:val="7"/>
            <w:tcBorders>
              <w:top w:val="single" w:color="auto" w:sz="4" w:space="0"/>
            </w:tcBorders>
            <w:vAlign w:val="center"/>
          </w:tcPr>
          <w:p w14:paraId="3E0B34A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0FB66ADA">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0FA30969">
        <w:tc>
          <w:tcPr>
            <w:tcW w:w="9488" w:type="dxa"/>
            <w:gridSpan w:val="7"/>
            <w:tcBorders>
              <w:top w:val="single" w:color="auto" w:sz="4" w:space="0"/>
            </w:tcBorders>
            <w:vAlign w:val="center"/>
          </w:tcPr>
          <w:p w14:paraId="3A1F0BEB">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30DB5427">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4D24E475">
        <w:trPr>
          <w:trHeight w:val="1017" w:hRule="atLeast"/>
        </w:trPr>
        <w:tc>
          <w:tcPr>
            <w:tcW w:w="9488" w:type="dxa"/>
            <w:gridSpan w:val="7"/>
            <w:tcBorders>
              <w:top w:val="single" w:color="auto" w:sz="4" w:space="0"/>
            </w:tcBorders>
            <w:vAlign w:val="center"/>
          </w:tcPr>
          <w:p w14:paraId="0B00DD28">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179612F1">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2F9BDE21">
        <w:tc>
          <w:tcPr>
            <w:tcW w:w="9488" w:type="dxa"/>
            <w:gridSpan w:val="7"/>
          </w:tcPr>
          <w:p w14:paraId="0BD560C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470F7F3A">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4CCF13AE">
        <w:trPr>
          <w:trHeight w:val="2326" w:hRule="atLeast"/>
        </w:trPr>
        <w:tc>
          <w:tcPr>
            <w:tcW w:w="1809" w:type="dxa"/>
            <w:gridSpan w:val="2"/>
            <w:vAlign w:val="center"/>
          </w:tcPr>
          <w:p w14:paraId="5093781A">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307CE7EB">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0F172E1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BCD663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C527D1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7CD73E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07B6DD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007B28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8E039B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11F83B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5B1706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ABD61C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68119E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628083C4">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181A3619">
        <w:trPr>
          <w:jc w:val="center"/>
        </w:trPr>
        <w:tc>
          <w:tcPr>
            <w:tcW w:w="7108" w:type="dxa"/>
            <w:vAlign w:val="center"/>
          </w:tcPr>
          <w:p w14:paraId="1ED52CF2">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7EB288A2">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07438D93">
        <w:trPr>
          <w:jc w:val="center"/>
        </w:trPr>
        <w:tc>
          <w:tcPr>
            <w:tcW w:w="7108" w:type="dxa"/>
          </w:tcPr>
          <w:p w14:paraId="00F3334D">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15" w:name="第一节课图像滤波基础45分钟"/>
            <w:r>
              <w:rPr>
                <w:rFonts w:hint="eastAsia"/>
                <w:lang w:val="en-US"/>
              </w:rPr>
              <w:t>第一节课（</w:t>
            </w:r>
            <w:r>
              <w:rPr>
                <w:rFonts w:hint="default"/>
                <w:lang w:val="en-US"/>
              </w:rPr>
              <w:t>45</w:t>
            </w:r>
            <w:r>
              <w:rPr>
                <w:rFonts w:hint="eastAsia"/>
                <w:lang w:val="en-US"/>
              </w:rPr>
              <w:t>分钟）</w:t>
            </w:r>
          </w:p>
          <w:p w14:paraId="6AD052B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6487B53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教学内容：介绍图像滤波的基本概念及其在图像处理中的重要性。</w:t>
            </w:r>
          </w:p>
          <w:p w14:paraId="68FEBBF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说明本课程的学习目标，特别是滤波器在图像去噪和平滑中的应用。</w:t>
            </w:r>
          </w:p>
          <w:p w14:paraId="0B79617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简要介绍图像滤波的基本内容及应用场景。</w:t>
            </w:r>
          </w:p>
          <w:p w14:paraId="516E9D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预期效果：学生对图像滤波的基础知识有初步了解，明确学习目标。</w:t>
            </w:r>
          </w:p>
          <w:p w14:paraId="75FDFD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图像滤波的基本原理与分类（</w:t>
            </w:r>
            <w:r>
              <w:rPr>
                <w:rFonts w:hint="default"/>
                <w:lang w:val="en-US" w:eastAsia="zh-CN"/>
              </w:rPr>
              <w:t>20</w:t>
            </w:r>
            <w:r>
              <w:rPr>
                <w:rFonts w:hint="eastAsia"/>
                <w:lang w:val="en-US" w:eastAsia="zh-CN"/>
              </w:rPr>
              <w:t>分钟）</w:t>
            </w:r>
          </w:p>
          <w:p w14:paraId="4BBD37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图像滤波的定义：介绍图像滤波的基本概念，解释其在去噪和平滑中的作用。</w:t>
            </w:r>
          </w:p>
          <w:p w14:paraId="71BD7E9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滤波器的分类：介绍常见滤波器的类型，如均值滤波器、高斯滤波器等，讨论其在图像处理中的应用。</w:t>
            </w:r>
          </w:p>
          <w:p w14:paraId="63BC0E3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展示不同滤波器的效果，结合实例图像帮助学生理解滤波的应用。</w:t>
            </w:r>
          </w:p>
          <w:p w14:paraId="5CD0AE9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预期效果：学生理解滤波的基本原理，掌握常见滤波器的功能和应用场景。</w:t>
            </w:r>
          </w:p>
          <w:p w14:paraId="478206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图像平滑技术的应用（</w:t>
            </w:r>
            <w:r>
              <w:rPr>
                <w:rFonts w:hint="default"/>
                <w:lang w:val="en-US" w:eastAsia="zh-CN"/>
              </w:rPr>
              <w:t>15</w:t>
            </w:r>
            <w:r>
              <w:rPr>
                <w:rFonts w:hint="eastAsia"/>
                <w:lang w:val="en-US" w:eastAsia="zh-CN"/>
              </w:rPr>
              <w:t>分钟）</w:t>
            </w:r>
          </w:p>
          <w:p w14:paraId="403F7B3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平滑滤波器的应用：详细讲解均值滤波器和高斯滤波器的应用，分析其在去除噪声和保持图像细节方面的表现。</w:t>
            </w:r>
          </w:p>
          <w:p w14:paraId="3ABE39E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教学方法：通过实际图像案例展示平滑滤波的效果，并分析其优缺点。</w:t>
            </w:r>
          </w:p>
          <w:p w14:paraId="362A7C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预期效果：学生能够理解并应用平滑滤波器去除图像噪声。</w:t>
            </w:r>
          </w:p>
          <w:p w14:paraId="09F338F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0DCA4E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教学内容：总结本节课的主要内容，解答学生的疑问。简要介绍下一节课将讨论的内容：滤波器的深入应用和分析。</w:t>
            </w:r>
          </w:p>
          <w:p w14:paraId="0E3E6B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6262FE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15"/>
          <w:p w14:paraId="0FFA7339">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16" w:name="第二节课滤波器的深入应用45分钟"/>
          </w:p>
          <w:p w14:paraId="611BBD9B">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001E5AE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滤波器的频域分析（</w:t>
            </w:r>
            <w:r>
              <w:rPr>
                <w:rFonts w:hint="default"/>
                <w:lang w:val="en-US" w:eastAsia="zh-CN"/>
              </w:rPr>
              <w:t>20</w:t>
            </w:r>
            <w:r>
              <w:rPr>
                <w:rFonts w:hint="eastAsia"/>
                <w:lang w:val="en-US" w:eastAsia="zh-CN"/>
              </w:rPr>
              <w:t>分钟）</w:t>
            </w:r>
          </w:p>
          <w:p w14:paraId="12D006E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频域滤波的基本概念：介绍频域滤波的概念及其在图像去噪和增强中的重要性。讲解如何通过傅立叶变换将图像转换为频域进行滤波操作。</w:t>
            </w:r>
          </w:p>
          <w:p w14:paraId="6758E10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频域滤波器的应用：讨论低通滤波器、高通滤波器在图像处理中的应用。</w:t>
            </w:r>
          </w:p>
          <w:p w14:paraId="169808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教学方法：通过实例图像展示频域滤波前后的效果，帮助学生理解频域滤波在图像处理中的作用。</w:t>
            </w:r>
          </w:p>
          <w:p w14:paraId="01448C7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预期效果：学生能够理解频域滤波的基本原理，并掌握其在图像处理中的应用方法。</w:t>
            </w:r>
          </w:p>
          <w:p w14:paraId="41C4FD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空间域与频域滤波器的比较（</w:t>
            </w:r>
            <w:r>
              <w:rPr>
                <w:rFonts w:hint="default"/>
                <w:lang w:val="en-US" w:eastAsia="zh-CN"/>
              </w:rPr>
              <w:t>20</w:t>
            </w:r>
            <w:r>
              <w:rPr>
                <w:rFonts w:hint="eastAsia"/>
                <w:lang w:val="en-US" w:eastAsia="zh-CN"/>
              </w:rPr>
              <w:t>分钟）</w:t>
            </w:r>
          </w:p>
          <w:p w14:paraId="5CEE8C2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教学内容：空间域与频域滤波器的比较：介绍空间域和频域滤波器的特点和应用场景，分析其优缺点。</w:t>
            </w:r>
          </w:p>
          <w:p w14:paraId="6CBC059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实际案例分析：通过实际图像处理案例，比较空间域和频域滤波器的效果，讨论在不同场景下如何选择合适的滤波器。</w:t>
            </w:r>
          </w:p>
          <w:p w14:paraId="36D2619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教学方法：结合案例讲解不同滤波器在图像处理中的效果，并进行对比分析。</w:t>
            </w:r>
          </w:p>
          <w:p w14:paraId="71E052A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预期效果：学生理解空间域与频域滤波器的差异，并能够根据实际需求选择合适的滤波器。</w:t>
            </w:r>
          </w:p>
          <w:p w14:paraId="396B53D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7BAA60A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教学内容：总结本节课的主要内容，解答学生的疑问。简要介绍下一节课的内容：图像锐化与边缘增强技术。</w:t>
            </w:r>
          </w:p>
          <w:p w14:paraId="5F9718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2A458E6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16"/>
          <w:p w14:paraId="0410C231">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17" w:name="第三节课图像锐化与边缘增强45分钟"/>
          </w:p>
          <w:p w14:paraId="373251EE">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w:t>
            </w:r>
            <w:r>
              <w:rPr>
                <w:rFonts w:hint="eastAsia"/>
                <w:lang w:val="en-US" w:eastAsia="zh-CN"/>
              </w:rPr>
              <w:t>（</w:t>
            </w:r>
            <w:r>
              <w:rPr>
                <w:rFonts w:hint="default"/>
                <w:lang w:val="en-US"/>
              </w:rPr>
              <w:t>45</w:t>
            </w:r>
            <w:r>
              <w:rPr>
                <w:rFonts w:hint="eastAsia"/>
                <w:lang w:val="en-US"/>
              </w:rPr>
              <w:t>分钟）</w:t>
            </w:r>
          </w:p>
          <w:p w14:paraId="52D1955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图像锐化的基本原理（</w:t>
            </w:r>
            <w:r>
              <w:rPr>
                <w:rFonts w:hint="default"/>
                <w:lang w:val="en-US" w:eastAsia="zh-CN"/>
              </w:rPr>
              <w:t>20</w:t>
            </w:r>
            <w:r>
              <w:rPr>
                <w:rFonts w:hint="eastAsia"/>
                <w:lang w:val="en-US" w:eastAsia="zh-CN"/>
              </w:rPr>
              <w:t>分钟）</w:t>
            </w:r>
          </w:p>
          <w:p w14:paraId="468392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64ED45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图像锐化的定义：介绍图像锐化的概念及其在增强图像细节方面的作用。讲解锐化滤波器的类型，如拉普拉斯滤波器和高通滤波器，用于增强图像的边缘和轮廓。</w:t>
            </w:r>
          </w:p>
          <w:p w14:paraId="3C6683A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展示锐化滤波器在图像处理中的效果，结合实例图像讲解其应用。</w:t>
            </w:r>
          </w:p>
          <w:p w14:paraId="32E00AD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预期效果：学生理解图像锐化的基本原理，掌握常见锐化滤波器的应用方法。</w:t>
            </w:r>
          </w:p>
          <w:p w14:paraId="2D6BC9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边缘增强技术（</w:t>
            </w:r>
            <w:r>
              <w:rPr>
                <w:rFonts w:hint="default"/>
                <w:lang w:val="en-US" w:eastAsia="zh-CN"/>
              </w:rPr>
              <w:t>20</w:t>
            </w:r>
            <w:r>
              <w:rPr>
                <w:rFonts w:hint="eastAsia"/>
                <w:lang w:val="en-US" w:eastAsia="zh-CN"/>
              </w:rPr>
              <w:t>分钟）</w:t>
            </w:r>
          </w:p>
          <w:p w14:paraId="4253BCA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边缘增强的基本概念：介绍边缘增强的概念及其在图像分析中的作用。讲解如何使用边缘增强技术提取图像的轮廓和边缘细节。</w:t>
            </w:r>
          </w:p>
          <w:p w14:paraId="2BB8E47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教学方法：通过实例图像展示边缘增强的效果，并讨论其在图像处理中的应用场景。</w:t>
            </w:r>
          </w:p>
          <w:p w14:paraId="1C95064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预期效果：学生理解边缘增强的基本概念，掌握其应用方法。</w:t>
            </w:r>
          </w:p>
          <w:p w14:paraId="05BE3C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0A3634A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教学内容：总结本节课的主要内容，解答学生的疑问。引导学生思考不同边缘增强方法的适用性，为下节课做好准备。</w:t>
            </w:r>
          </w:p>
          <w:p w14:paraId="7B494C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41A092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预期效果：学生通过总结巩固所学知识，并对下节课的学习内容有初步了解。</w:t>
            </w:r>
          </w:p>
          <w:bookmarkEnd w:id="17"/>
          <w:p w14:paraId="06962FB8">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18" w:name="第四节课边缘提取基础45分钟"/>
          </w:p>
          <w:p w14:paraId="50EB3C6D">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第四节课：边缘提取基础（</w:t>
            </w:r>
            <w:r>
              <w:rPr>
                <w:rFonts w:hint="default"/>
                <w:lang w:val="en-US"/>
              </w:rPr>
              <w:t>45</w:t>
            </w:r>
            <w:r>
              <w:rPr>
                <w:rFonts w:hint="eastAsia"/>
                <w:lang w:val="en-US"/>
              </w:rPr>
              <w:t>分钟）</w:t>
            </w:r>
          </w:p>
          <w:p w14:paraId="0282497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边缘提取的基本原理与方法（</w:t>
            </w:r>
            <w:r>
              <w:rPr>
                <w:rFonts w:hint="default"/>
                <w:lang w:val="en-US" w:eastAsia="zh-CN"/>
              </w:rPr>
              <w:t>25</w:t>
            </w:r>
            <w:r>
              <w:rPr>
                <w:rFonts w:hint="eastAsia"/>
                <w:lang w:val="en-US" w:eastAsia="zh-CN"/>
              </w:rPr>
              <w:t>分钟）</w:t>
            </w:r>
          </w:p>
          <w:p w14:paraId="7A60C4C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边缘提取的定义：介绍边缘提取的概念，通过检测图像中的灰度变化来识别并提取边缘。讲解边缘提取的基本原理及其在图像分析中的重要性。</w:t>
            </w:r>
          </w:p>
          <w:p w14:paraId="6A7084E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常见边缘提取方法：介绍</w:t>
            </w:r>
            <w:r>
              <w:rPr>
                <w:rFonts w:hint="default"/>
                <w:lang w:val="en-US" w:eastAsia="zh-CN"/>
              </w:rPr>
              <w:t>Sobel</w:t>
            </w:r>
            <w:r>
              <w:rPr>
                <w:rFonts w:hint="eastAsia"/>
                <w:lang w:val="en-US" w:eastAsia="zh-CN"/>
              </w:rPr>
              <w:t>算子、</w:t>
            </w:r>
            <w:r>
              <w:rPr>
                <w:rFonts w:hint="default"/>
                <w:lang w:val="en-US" w:eastAsia="zh-CN"/>
              </w:rPr>
              <w:t>Prewitt</w:t>
            </w:r>
            <w:r>
              <w:rPr>
                <w:rFonts w:hint="eastAsia"/>
                <w:lang w:val="en-US" w:eastAsia="zh-CN"/>
              </w:rPr>
              <w:t>算子和</w:t>
            </w:r>
            <w:r>
              <w:rPr>
                <w:rFonts w:hint="default"/>
                <w:lang w:val="en-US" w:eastAsia="zh-CN"/>
              </w:rPr>
              <w:t>Roberts</w:t>
            </w:r>
            <w:r>
              <w:rPr>
                <w:rFonts w:hint="eastAsia"/>
                <w:lang w:val="en-US" w:eastAsia="zh-CN"/>
              </w:rPr>
              <w:t>算子等边缘提取方法。</w:t>
            </w:r>
          </w:p>
          <w:p w14:paraId="568F39E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展示不同边缘提取方法的效果，帮助学生理解各方法的优缺点。</w:t>
            </w:r>
          </w:p>
          <w:p w14:paraId="5DCB214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预期效果：学生理解边缘提取的基本原理，掌握常见边缘提取方法的特点和应用场景。</w:t>
            </w:r>
          </w:p>
          <w:p w14:paraId="300687C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边缘提取案例分析（</w:t>
            </w:r>
            <w:r>
              <w:rPr>
                <w:rFonts w:hint="default"/>
                <w:lang w:val="en-US" w:eastAsia="zh-CN"/>
              </w:rPr>
              <w:t>15</w:t>
            </w:r>
            <w:r>
              <w:rPr>
                <w:rFonts w:hint="eastAsia"/>
                <w:lang w:val="en-US" w:eastAsia="zh-CN"/>
              </w:rPr>
              <w:t>分钟）</w:t>
            </w:r>
          </w:p>
          <w:p w14:paraId="048C78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实际案例分析：通过实际图像处理案例，展示边缘提取方法在图像分析中的应用效果。</w:t>
            </w:r>
          </w:p>
          <w:p w14:paraId="548162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讨论与应用：分析不同边缘提取方法在实际应用中的表现，讨论其在不同图像处理任务中的适用性。</w:t>
            </w:r>
          </w:p>
          <w:p w14:paraId="0F0540F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教学方法：结合案例讲解边缘提取方法的应用效果，并进行对比分析。</w:t>
            </w:r>
          </w:p>
          <w:p w14:paraId="0176B2E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预期效果：学生能够通过案例理解不同边缘提取方法的应用效果，并能够选择合适的边缘提取方法处理图像。</w:t>
            </w:r>
          </w:p>
          <w:p w14:paraId="45BB192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总结与提问环节（</w:t>
            </w:r>
            <w:r>
              <w:rPr>
                <w:rFonts w:hint="default"/>
                <w:lang w:val="en-US" w:eastAsia="zh-CN"/>
              </w:rPr>
              <w:t>5</w:t>
            </w:r>
            <w:r>
              <w:rPr>
                <w:rFonts w:hint="eastAsia"/>
                <w:lang w:val="en-US" w:eastAsia="zh-CN"/>
              </w:rPr>
              <w:t>分钟）</w:t>
            </w:r>
          </w:p>
          <w:p w14:paraId="46195ED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教学内容：总结本节课的主要内容，解答学生的疑问。</w:t>
            </w:r>
          </w:p>
          <w:p w14:paraId="16BBF4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780EAF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18"/>
          <w:p w14:paraId="65BD21EB">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19" w:name="第五节课边缘提取高级方法45分钟"/>
          </w:p>
          <w:p w14:paraId="470EC029">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第五节课：边缘提取高级方法（</w:t>
            </w:r>
            <w:r>
              <w:rPr>
                <w:rFonts w:hint="default"/>
                <w:lang w:val="en-US"/>
              </w:rPr>
              <w:t>45</w:t>
            </w:r>
            <w:r>
              <w:rPr>
                <w:rFonts w:hint="eastAsia"/>
                <w:lang w:val="en-US"/>
              </w:rPr>
              <w:t>分钟）</w:t>
            </w:r>
          </w:p>
          <w:p w14:paraId="1F6C88E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高级边缘提取技术（</w:t>
            </w:r>
            <w:r>
              <w:rPr>
                <w:rFonts w:hint="default"/>
                <w:lang w:val="en-US" w:eastAsia="zh-CN"/>
              </w:rPr>
              <w:t>25</w:t>
            </w:r>
            <w:r>
              <w:rPr>
                <w:rFonts w:hint="eastAsia"/>
                <w:lang w:val="en-US" w:eastAsia="zh-CN"/>
              </w:rPr>
              <w:t>分钟）</w:t>
            </w:r>
          </w:p>
          <w:p w14:paraId="54A06B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高级边缘提取方法：介绍</w:t>
            </w:r>
            <w:r>
              <w:rPr>
                <w:rFonts w:hint="default"/>
                <w:lang w:val="en-US" w:eastAsia="zh-CN"/>
              </w:rPr>
              <w:t>Canny</w:t>
            </w:r>
            <w:r>
              <w:rPr>
                <w:rFonts w:hint="eastAsia"/>
                <w:lang w:val="en-US" w:eastAsia="zh-CN"/>
              </w:rPr>
              <w:t>边缘检测、</w:t>
            </w:r>
            <w:r>
              <w:rPr>
                <w:rFonts w:hint="default"/>
                <w:lang w:val="en-US" w:eastAsia="zh-CN"/>
              </w:rPr>
              <w:t>Laplacian</w:t>
            </w:r>
            <w:r>
              <w:rPr>
                <w:rFonts w:hint="eastAsia"/>
                <w:lang w:val="en-US" w:eastAsia="zh-CN"/>
              </w:rPr>
              <w:t>算子等高级边缘提取方法。讨论这些高级方法在图像分割、物体识别中的应用。</w:t>
            </w:r>
          </w:p>
          <w:p w14:paraId="01510EE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教学方法：通过实例图像展示高级边缘提取方法的效果，结合实际案例分析其应用场景。</w:t>
            </w:r>
          </w:p>
          <w:p w14:paraId="0D3D5D5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预期效果：学生理解高级边缘提取技术，并掌握其在复杂图像处理任务中的应用方法。</w:t>
            </w:r>
          </w:p>
          <w:p w14:paraId="3EB169F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高级边缘提取的应用案例分析（</w:t>
            </w:r>
            <w:r>
              <w:rPr>
                <w:rFonts w:hint="default"/>
                <w:lang w:val="en-US" w:eastAsia="zh-CN"/>
              </w:rPr>
              <w:t>15</w:t>
            </w:r>
            <w:r>
              <w:rPr>
                <w:rFonts w:hint="eastAsia"/>
                <w:lang w:val="en-US" w:eastAsia="zh-CN"/>
              </w:rPr>
              <w:t>分钟）</w:t>
            </w:r>
          </w:p>
          <w:p w14:paraId="17944BE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案例分析：通过实际案例展示高级边缘提取技术在图像处理中发挥的作用，讨论其在不同场景中的应用效果。</w:t>
            </w:r>
          </w:p>
          <w:p w14:paraId="7A70F42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教学方法：结合案例详细讲解高级边缘提取方法的应用，并分析其在不同图像处理任务中的表现。</w:t>
            </w:r>
          </w:p>
          <w:p w14:paraId="6DB40D5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预期效果：学生通过案例分析，能够理解并应用高级边缘提取技术解决复杂的图像处理问题。</w:t>
            </w:r>
          </w:p>
          <w:p w14:paraId="5E99724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总结与提问环节（</w:t>
            </w:r>
            <w:r>
              <w:rPr>
                <w:rFonts w:hint="default"/>
                <w:lang w:val="en-US" w:eastAsia="zh-CN"/>
              </w:rPr>
              <w:t>5</w:t>
            </w:r>
            <w:r>
              <w:rPr>
                <w:rFonts w:hint="eastAsia"/>
                <w:lang w:val="en-US" w:eastAsia="zh-CN"/>
              </w:rPr>
              <w:t>分钟）</w:t>
            </w:r>
          </w:p>
          <w:p w14:paraId="45A6E5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教学内容：总结本节课的主要内容，解答学生的疑问。</w:t>
            </w:r>
          </w:p>
          <w:p w14:paraId="38A1763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299AC2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19"/>
          <w:p w14:paraId="2CFB74E1">
            <w:pPr>
              <w:pStyle w:val="8"/>
              <w:keepNext w:val="0"/>
              <w:keepLines w:val="0"/>
              <w:suppressLineNumbers w:val="0"/>
              <w:bidi w:val="0"/>
              <w:spacing w:before="0" w:beforeAutospacing="0" w:after="0" w:afterAutospacing="0"/>
              <w:ind w:right="0"/>
              <w:rPr>
                <w:rFonts w:hint="eastAsia"/>
                <w:lang w:val="en-US"/>
              </w:rPr>
            </w:pPr>
            <w:bookmarkStart w:id="20" w:name="第六节课图像处理综合应用45分钟"/>
          </w:p>
          <w:p w14:paraId="69149371">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第六节课：图像处理综合应用（</w:t>
            </w:r>
            <w:r>
              <w:rPr>
                <w:rFonts w:hint="default"/>
                <w:lang w:val="en-US"/>
              </w:rPr>
              <w:t>45</w:t>
            </w:r>
            <w:r>
              <w:rPr>
                <w:rFonts w:hint="eastAsia"/>
                <w:lang w:val="en-US"/>
              </w:rPr>
              <w:t>分钟）</w:t>
            </w:r>
          </w:p>
          <w:p w14:paraId="1145281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滤波器与边缘提取的综合应用（</w:t>
            </w:r>
            <w:r>
              <w:rPr>
                <w:rFonts w:hint="default"/>
                <w:lang w:val="en-US" w:eastAsia="zh-CN"/>
              </w:rPr>
              <w:t>25</w:t>
            </w:r>
            <w:r>
              <w:rPr>
                <w:rFonts w:hint="eastAsia"/>
                <w:lang w:val="en-US" w:eastAsia="zh-CN"/>
              </w:rPr>
              <w:t>分钟）</w:t>
            </w:r>
          </w:p>
          <w:p w14:paraId="4A1671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综合应用：讲解如何结合使用滤波器和边缘提取技术来解决实际图像处理中的问题。</w:t>
            </w:r>
          </w:p>
          <w:p w14:paraId="1617B69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案例分析：通过实际案例展示综合应用的效果，如在图像去噪、边缘增强和图像分割中的应用。</w:t>
            </w:r>
          </w:p>
          <w:p w14:paraId="3AD6660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教学方法：结合实际案例详细讲解综合应用的步骤和注意事项，并分析其效果。</w:t>
            </w:r>
          </w:p>
          <w:p w14:paraId="7456E43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预期效果：学生能够理解如何将不同的图像处理技术结合使用，以提升图像处理的效果。</w:t>
            </w:r>
          </w:p>
          <w:p w14:paraId="206CAB0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实际项目中的应用讨论（</w:t>
            </w:r>
            <w:r>
              <w:rPr>
                <w:rFonts w:hint="default"/>
                <w:lang w:val="en-US" w:eastAsia="zh-CN"/>
              </w:rPr>
              <w:t>15</w:t>
            </w:r>
            <w:r>
              <w:rPr>
                <w:rFonts w:hint="eastAsia"/>
                <w:lang w:val="en-US" w:eastAsia="zh-CN"/>
              </w:rPr>
              <w:t>分钟）</w:t>
            </w:r>
          </w:p>
          <w:p w14:paraId="3DAB6C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实际应用讨论：讨论如何将课程中学到的图像处理技术应用到实际项目中，解决复杂的图像处理任务。</w:t>
            </w:r>
          </w:p>
          <w:p w14:paraId="7D3888B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项目分析：结合学生的学习情况，探讨可能的实际应用场景，并鼓励学生提出自己的见解。</w:t>
            </w:r>
          </w:p>
          <w:p w14:paraId="448D94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教学方法：通过讨论和案例分析，激发学生的创造性思维，帮助他们将所学知识应用于实际项目。</w:t>
            </w:r>
          </w:p>
          <w:p w14:paraId="7085C68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预期效果：学生能够将所学的图像处理技术应用于实际项目中，提升解决复杂问题的能力。</w:t>
            </w:r>
          </w:p>
          <w:p w14:paraId="4BCC9CA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总结与课程回顾（</w:t>
            </w:r>
            <w:r>
              <w:rPr>
                <w:rFonts w:hint="default"/>
                <w:lang w:val="en-US" w:eastAsia="zh-CN"/>
              </w:rPr>
              <w:t>5</w:t>
            </w:r>
            <w:r>
              <w:rPr>
                <w:rFonts w:hint="eastAsia"/>
                <w:lang w:val="en-US" w:eastAsia="zh-CN"/>
              </w:rPr>
              <w:t>分钟）</w:t>
            </w:r>
          </w:p>
          <w:p w14:paraId="717F9BE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教学内容：总结本次课程的所有内容，回顾所学的图像处理技术及其应用。鼓励学生总结学习经验，提出进一步的学习目标。</w:t>
            </w:r>
          </w:p>
          <w:p w14:paraId="21B6299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教学方法：引导学生总结课程内容，分享学习心得，并讨论未来的学习计划。</w:t>
            </w:r>
          </w:p>
          <w:p w14:paraId="5AD787F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预期效果：学生通过总结和回顾，能够清晰理解所学知识，并制定进一步的学习计划。</w:t>
            </w:r>
          </w:p>
          <w:p w14:paraId="01EC53AC">
            <w:pPr>
              <w:pStyle w:val="8"/>
              <w:keepNext w:val="0"/>
              <w:keepLines w:val="0"/>
              <w:suppressLineNumbers w:val="0"/>
              <w:bidi w:val="0"/>
              <w:spacing w:before="0" w:beforeAutospacing="0" w:after="0" w:afterAutospacing="0"/>
              <w:ind w:right="0"/>
              <w:rPr>
                <w:rFonts w:hint="default"/>
              </w:rPr>
            </w:pPr>
          </w:p>
          <w:p w14:paraId="6CE4DCC5">
            <w:pPr>
              <w:pStyle w:val="8"/>
              <w:bidi w:val="0"/>
              <w:rPr>
                <w:rFonts w:hint="default"/>
              </w:rPr>
            </w:pPr>
            <w:r>
              <w:rPr>
                <w:rFonts w:hint="eastAsia"/>
                <w:lang w:val="en-US" w:eastAsia="zh-CN"/>
              </w:rPr>
              <w:t>教案总结：通过六节课的学习，学生应能够全面理解图像滤波和边缘提取的基本原理及其在图像处理中的应用。学生将掌握不同滤波器和边缘提取方法的特点，能够根据实际需求选择合适的技术处理复杂的图像任务。通过理论讲解、案例分析和综合应用，学生将提升对图像处理技术的理解与应用能力，为后续的实际项目打下坚实的基础。</w:t>
            </w:r>
            <w:bookmarkEnd w:id="20"/>
          </w:p>
        </w:tc>
        <w:tc>
          <w:tcPr>
            <w:tcW w:w="2380" w:type="dxa"/>
          </w:tcPr>
          <w:p w14:paraId="19E8B7FD">
            <w:pPr>
              <w:keepNext w:val="0"/>
              <w:keepLines w:val="0"/>
              <w:suppressLineNumbers w:val="0"/>
              <w:tabs>
                <w:tab w:val="left" w:pos="7080"/>
              </w:tabs>
              <w:spacing w:before="0" w:beforeAutospacing="0" w:after="0" w:afterAutospacing="0"/>
              <w:ind w:left="0" w:right="0"/>
              <w:jc w:val="left"/>
              <w:rPr>
                <w:rFonts w:hint="default"/>
                <w:bCs/>
                <w:szCs w:val="21"/>
              </w:rPr>
            </w:pPr>
          </w:p>
          <w:p w14:paraId="476C3667">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1A8733F5"/>
    <w:p w14:paraId="214AC175"/>
    <w:p w14:paraId="374DAF46">
      <w:r>
        <w:br w:type="page"/>
      </w:r>
    </w:p>
    <w:p w14:paraId="43A67CBD">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10</w:t>
      </w:r>
      <w:r>
        <w:rPr>
          <w:rFonts w:hint="eastAsia" w:eastAsia="黑体"/>
          <w:sz w:val="36"/>
        </w:rPr>
        <w:t>）</w:t>
      </w:r>
    </w:p>
    <w:p w14:paraId="561B3AE8">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791FB721">
        <w:trPr>
          <w:trHeight w:val="315" w:hRule="atLeast"/>
        </w:trPr>
        <w:tc>
          <w:tcPr>
            <w:tcW w:w="1648" w:type="dxa"/>
            <w:vMerge w:val="restart"/>
            <w:vAlign w:val="center"/>
          </w:tcPr>
          <w:p w14:paraId="7C075D96">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0B63678D">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6D9631C4">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63200504">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788075F8">
        <w:trPr>
          <w:trHeight w:val="315" w:hRule="atLeast"/>
        </w:trPr>
        <w:tc>
          <w:tcPr>
            <w:tcW w:w="1648" w:type="dxa"/>
            <w:vMerge w:val="continue"/>
            <w:vAlign w:val="center"/>
          </w:tcPr>
          <w:p w14:paraId="36585197">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76A9B0DE">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0EFF7BC4">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35215494">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5F6CEF17">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0108E992">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10</w:t>
            </w:r>
          </w:p>
        </w:tc>
      </w:tr>
      <w:tr w14:paraId="5CF79BAA">
        <w:trPr>
          <w:trHeight w:val="482" w:hRule="atLeast"/>
        </w:trPr>
        <w:tc>
          <w:tcPr>
            <w:tcW w:w="9488" w:type="dxa"/>
            <w:gridSpan w:val="7"/>
            <w:tcBorders>
              <w:bottom w:val="single" w:color="auto" w:sz="6" w:space="0"/>
            </w:tcBorders>
            <w:vAlign w:val="center"/>
          </w:tcPr>
          <w:p w14:paraId="2E72179B">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三</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邻域运算</w:t>
            </w:r>
          </w:p>
        </w:tc>
      </w:tr>
      <w:tr w14:paraId="4AA013C1">
        <w:trPr>
          <w:trHeight w:val="1623" w:hRule="atLeast"/>
        </w:trPr>
        <w:tc>
          <w:tcPr>
            <w:tcW w:w="9488" w:type="dxa"/>
            <w:gridSpan w:val="7"/>
            <w:tcBorders>
              <w:top w:val="single" w:color="auto" w:sz="6" w:space="0"/>
              <w:bottom w:val="single" w:color="auto" w:sz="4" w:space="0"/>
            </w:tcBorders>
          </w:tcPr>
          <w:p w14:paraId="58793455">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33A067F8">
            <w:pPr>
              <w:pStyle w:val="23"/>
              <w:keepNext w:val="0"/>
              <w:keepLines w:val="0"/>
              <w:suppressLineNumbers w:val="0"/>
              <w:bidi w:val="0"/>
              <w:spacing w:beforeAutospacing="0" w:after="0" w:afterAutospacing="0"/>
              <w:ind w:left="0" w:right="0"/>
              <w:rPr>
                <w:rFonts w:hint="eastAsia" w:eastAsia="仿宋_GB2312"/>
                <w:lang w:eastAsia="zh-CN"/>
              </w:rPr>
            </w:pPr>
            <w:r>
              <w:rPr>
                <w:rFonts w:hint="eastAsia"/>
                <w:lang w:eastAsia="zh-CN"/>
              </w:rPr>
              <w:t>邻域运算</w:t>
            </w:r>
          </w:p>
          <w:p w14:paraId="0FE43793">
            <w:pPr>
              <w:pStyle w:val="23"/>
              <w:keepNext w:val="0"/>
              <w:keepLines w:val="0"/>
              <w:suppressLineNumbers w:val="0"/>
              <w:bidi w:val="0"/>
              <w:spacing w:beforeAutospacing="0" w:after="0" w:afterAutospacing="0"/>
              <w:ind w:left="0" w:right="0"/>
              <w:rPr>
                <w:rFonts w:hint="eastAsia"/>
              </w:rPr>
            </w:pPr>
            <w:r>
              <w:t>（</w:t>
            </w:r>
            <w:r>
              <w:rPr>
                <w:rFonts w:hint="eastAsia"/>
              </w:rPr>
              <w:t>5</w:t>
            </w:r>
            <w:r>
              <w:t>）</w:t>
            </w:r>
            <w:r>
              <w:rPr>
                <w:rFonts w:hint="eastAsia"/>
              </w:rPr>
              <w:t>傅立叶变换；</w:t>
            </w:r>
          </w:p>
          <w:p w14:paraId="2579ADEF">
            <w:pPr>
              <w:pStyle w:val="23"/>
              <w:keepNext w:val="0"/>
              <w:keepLines w:val="0"/>
              <w:suppressLineNumbers w:val="0"/>
              <w:bidi w:val="0"/>
              <w:spacing w:beforeAutospacing="0" w:after="0" w:afterAutospacing="0"/>
              <w:ind w:left="0" w:right="0"/>
              <w:rPr>
                <w:rFonts w:hint="default"/>
              </w:rPr>
            </w:pPr>
          </w:p>
        </w:tc>
      </w:tr>
      <w:tr w14:paraId="26978C8A">
        <w:trPr>
          <w:trHeight w:val="720" w:hRule="atLeast"/>
        </w:trPr>
        <w:tc>
          <w:tcPr>
            <w:tcW w:w="9488" w:type="dxa"/>
            <w:gridSpan w:val="7"/>
            <w:tcBorders>
              <w:top w:val="single" w:color="auto" w:sz="6" w:space="0"/>
              <w:bottom w:val="single" w:color="auto" w:sz="4" w:space="0"/>
            </w:tcBorders>
          </w:tcPr>
          <w:p w14:paraId="175BC2B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377D23C9">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03BFE8A5">
        <w:tc>
          <w:tcPr>
            <w:tcW w:w="9488" w:type="dxa"/>
            <w:gridSpan w:val="7"/>
            <w:tcBorders>
              <w:top w:val="single" w:color="auto" w:sz="4" w:space="0"/>
            </w:tcBorders>
            <w:vAlign w:val="center"/>
          </w:tcPr>
          <w:p w14:paraId="5F174DB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5EAD3243">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5F3EA2B5">
        <w:tc>
          <w:tcPr>
            <w:tcW w:w="9488" w:type="dxa"/>
            <w:gridSpan w:val="7"/>
            <w:tcBorders>
              <w:top w:val="single" w:color="auto" w:sz="4" w:space="0"/>
            </w:tcBorders>
            <w:vAlign w:val="center"/>
          </w:tcPr>
          <w:p w14:paraId="3DB5D669">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156E8DC4">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27DAC26B">
        <w:trPr>
          <w:trHeight w:val="1017" w:hRule="atLeast"/>
        </w:trPr>
        <w:tc>
          <w:tcPr>
            <w:tcW w:w="9488" w:type="dxa"/>
            <w:gridSpan w:val="7"/>
            <w:tcBorders>
              <w:top w:val="single" w:color="auto" w:sz="4" w:space="0"/>
            </w:tcBorders>
            <w:vAlign w:val="center"/>
          </w:tcPr>
          <w:p w14:paraId="717F8105">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4E99CF2A">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22B3285E">
        <w:tc>
          <w:tcPr>
            <w:tcW w:w="9488" w:type="dxa"/>
            <w:gridSpan w:val="7"/>
          </w:tcPr>
          <w:p w14:paraId="54F6E53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5179E0D5">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55BB88E6">
        <w:trPr>
          <w:trHeight w:val="2326" w:hRule="atLeast"/>
        </w:trPr>
        <w:tc>
          <w:tcPr>
            <w:tcW w:w="1809" w:type="dxa"/>
            <w:gridSpan w:val="2"/>
            <w:vAlign w:val="center"/>
          </w:tcPr>
          <w:p w14:paraId="0294DEE0">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6A439E9D">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6B68311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C8EBF8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E9C75C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363A01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24623B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320706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51372F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609214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727B7E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D47379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C72E4A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4DD413F2">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07058465">
        <w:trPr>
          <w:jc w:val="center"/>
        </w:trPr>
        <w:tc>
          <w:tcPr>
            <w:tcW w:w="7108" w:type="dxa"/>
            <w:vAlign w:val="center"/>
          </w:tcPr>
          <w:p w14:paraId="5C42F093">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8857DE3">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06D4C685">
        <w:trPr>
          <w:jc w:val="center"/>
        </w:trPr>
        <w:tc>
          <w:tcPr>
            <w:tcW w:w="7108" w:type="dxa"/>
          </w:tcPr>
          <w:p w14:paraId="1478E26B">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第一节课（</w:t>
            </w:r>
            <w:r>
              <w:rPr>
                <w:rFonts w:hint="default"/>
                <w:lang w:val="en-US"/>
              </w:rPr>
              <w:t>45</w:t>
            </w:r>
            <w:r>
              <w:rPr>
                <w:rFonts w:hint="eastAsia"/>
                <w:lang w:val="en-US"/>
              </w:rPr>
              <w:t>分钟）</w:t>
            </w:r>
          </w:p>
          <w:p w14:paraId="11502A3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2187197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教学内容：简要介绍傅立叶变换在图像处理中的重要性，以及其在频域分析中的广泛应用。</w:t>
            </w:r>
          </w:p>
          <w:p w14:paraId="2F5EDA1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说明本次课程的学习目标，重点介绍傅立叶变换的基本原理及其在图像处理中的实际应用。</w:t>
            </w:r>
          </w:p>
          <w:p w14:paraId="47C6B7C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概述课程内容，并介绍傅立叶变换在图像处理中的典型应用场景，如图像滤波和压缩。</w:t>
            </w:r>
          </w:p>
          <w:p w14:paraId="6C181E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预期效果：学生对课程内容有初步了解，明确学习目标。</w:t>
            </w:r>
          </w:p>
          <w:p w14:paraId="1179363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傅立叶变换的基本原理（</w:t>
            </w:r>
            <w:r>
              <w:rPr>
                <w:rFonts w:hint="default"/>
                <w:lang w:val="en-US" w:eastAsia="zh-CN"/>
              </w:rPr>
              <w:t>20</w:t>
            </w:r>
            <w:r>
              <w:rPr>
                <w:rFonts w:hint="eastAsia"/>
                <w:lang w:val="en-US" w:eastAsia="zh-CN"/>
              </w:rPr>
              <w:t>分钟）</w:t>
            </w:r>
          </w:p>
          <w:p w14:paraId="1155F6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傅立叶变换的定义：介绍傅立叶变换的基本概念：傅立叶变换将空间域的图像信息转换为频域表示，使得图像中的频率成分可以被分离和分析。讲解傅立叶变换的数学公式：</w:t>
            </w:r>
            <w:r>
              <w:rPr>
                <w:rFonts w:hint="default"/>
                <w:lang w:val="en-US" w:eastAsia="zh-CN"/>
              </w:rPr>
              <w:t>F(u, v) = ∑∑ f(x, y) * e^(-j2π(ux/M + vy/N))</w:t>
            </w:r>
            <w:r>
              <w:rPr>
                <w:rFonts w:hint="eastAsia"/>
                <w:lang w:val="en-US" w:eastAsia="zh-CN"/>
              </w:rPr>
              <w:t>，其中</w:t>
            </w:r>
            <w:r>
              <w:rPr>
                <w:rFonts w:hint="default"/>
                <w:lang w:val="en-US" w:eastAsia="zh-CN"/>
              </w:rPr>
              <w:t>f(x, y)</w:t>
            </w:r>
            <w:r>
              <w:rPr>
                <w:rFonts w:hint="eastAsia"/>
                <w:lang w:val="en-US" w:eastAsia="zh-CN"/>
              </w:rPr>
              <w:t>是空间域图像，</w:t>
            </w:r>
            <w:r>
              <w:rPr>
                <w:rFonts w:hint="default"/>
                <w:lang w:val="en-US" w:eastAsia="zh-CN"/>
              </w:rPr>
              <w:t>F(u, v)</w:t>
            </w:r>
            <w:r>
              <w:rPr>
                <w:rFonts w:hint="eastAsia"/>
                <w:lang w:val="en-US" w:eastAsia="zh-CN"/>
              </w:rPr>
              <w:t>是其频域表示。</w:t>
            </w:r>
          </w:p>
          <w:p w14:paraId="3141F5E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傅立叶逆变换：介绍傅立叶逆变换的概念及其在图像重建中的作用：通过傅立叶逆变换将频域信息转换回空间域，重建原始图像。</w:t>
            </w:r>
          </w:p>
          <w:p w14:paraId="22238C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详细讲解傅立叶变换的数学原理，结合图像实例帮助学生理解空间域和频域之间的转换关系。使用图示展示傅立叶变换的频谱图，帮助学生理解高频和低频分量的物理意义。</w:t>
            </w:r>
          </w:p>
          <w:p w14:paraId="6C0A8BB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预期效果：学生能够理解傅立叶变换的基本原理，并掌握其在图像处理中的基础作用。</w:t>
            </w:r>
          </w:p>
          <w:p w14:paraId="23397A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傅立叶变换的应用案例分析（</w:t>
            </w:r>
            <w:r>
              <w:rPr>
                <w:rFonts w:hint="default"/>
                <w:lang w:val="en-US" w:eastAsia="zh-CN"/>
              </w:rPr>
              <w:t>15</w:t>
            </w:r>
            <w:r>
              <w:rPr>
                <w:rFonts w:hint="eastAsia"/>
                <w:lang w:val="en-US" w:eastAsia="zh-CN"/>
              </w:rPr>
              <w:t>分钟）</w:t>
            </w:r>
          </w:p>
          <w:p w14:paraId="75D2DB1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教学内容：通过实际案例展示傅立叶变换在图像处理中的应用效果。</w:t>
            </w:r>
          </w:p>
          <w:p w14:paraId="684A73E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介绍傅立叶变换在图像去噪、图像增强、图像压缩中的具体应用，并分析其效果。</w:t>
            </w:r>
          </w:p>
          <w:p w14:paraId="5EB55C1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教学方法：结合图像处理的实际案例，详细讲解傅立叶变换的应用步骤和注意事项。鼓励学生思考傅立叶变换在不同场景中的应用，讨论其在实际项目中的可行性。</w:t>
            </w:r>
          </w:p>
          <w:p w14:paraId="7CF734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预期效果：学生通过案例分析，深入理解傅立叶变换的实际应用效果，并能将理论知识应用于实践。</w:t>
            </w:r>
          </w:p>
          <w:p w14:paraId="48C50EF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总结与提问环节（</w:t>
            </w:r>
            <w:r>
              <w:rPr>
                <w:rFonts w:hint="default"/>
                <w:lang w:val="en-US" w:eastAsia="zh-CN"/>
              </w:rPr>
              <w:t>5</w:t>
            </w:r>
            <w:r>
              <w:rPr>
                <w:rFonts w:hint="eastAsia"/>
                <w:lang w:val="en-US" w:eastAsia="zh-CN"/>
              </w:rPr>
              <w:t>分钟）</w:t>
            </w:r>
          </w:p>
          <w:p w14:paraId="591071F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教学内容：总结本节课的主要内容，回答学生的疑问。简要介绍下一节课的内容：傅立叶变换在图像滤波和压缩中的应用细节。</w:t>
            </w:r>
          </w:p>
          <w:p w14:paraId="2705FDF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教学方法：引导学生总结傅立叶变换的核心要点，并提出自己在学习中的疑问。</w:t>
            </w:r>
          </w:p>
          <w:p w14:paraId="06A8C53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预期效果：学生通过总结巩固所学知识，并对下节课的内容做好准备。</w:t>
            </w:r>
          </w:p>
          <w:p w14:paraId="7E751D05">
            <w:pPr>
              <w:pStyle w:val="8"/>
              <w:keepNext w:val="0"/>
              <w:keepLines w:val="0"/>
              <w:suppressLineNumbers w:val="0"/>
              <w:bidi w:val="0"/>
              <w:spacing w:before="0" w:beforeAutospacing="0" w:after="0" w:afterAutospacing="0"/>
              <w:ind w:left="0" w:leftChars="0" w:right="0" w:firstLine="0" w:firstLineChars="0"/>
              <w:rPr>
                <w:rFonts w:hint="default"/>
              </w:rPr>
            </w:pPr>
          </w:p>
          <w:p w14:paraId="4652EDF9">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570B318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傅立叶变换在图像滤波中的应用（</w:t>
            </w:r>
            <w:r>
              <w:rPr>
                <w:rFonts w:hint="default"/>
                <w:lang w:val="en-US" w:eastAsia="zh-CN"/>
              </w:rPr>
              <w:t>20</w:t>
            </w:r>
            <w:r>
              <w:rPr>
                <w:rFonts w:hint="eastAsia"/>
                <w:lang w:val="en-US" w:eastAsia="zh-CN"/>
              </w:rPr>
              <w:t>分钟）</w:t>
            </w:r>
          </w:p>
          <w:p w14:paraId="787B7EF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频域滤波的基本概念：介绍频域滤波的概念，即在频域中对图像进行滤波操作，通过保留或抑制某些频率成分实现图像的去噪或增强。讲解常见的频域滤波器，如低通滤波器（用于去除高频噪声）、高通滤波器（用于增强边缘和细节）。</w:t>
            </w:r>
          </w:p>
          <w:p w14:paraId="1CFC8D1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频域滤波的实现步骤：介绍如何通过傅立叶变换将图像转换到频域，进行滤波操作后再通过逆傅立叶变换还原到空间域。分析低通滤波和高通滤波的效果对比，讨论其在不同图像处理任务中的应用场景。</w:t>
            </w:r>
          </w:p>
          <w:p w14:paraId="6175C81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教学方法：通过实例图像展示频域滤波前后的效果，帮助学生理解频域滤波在图像处理中的作用。结合实际案例详细讲解频域滤波的实现步骤和注意事项。</w:t>
            </w:r>
          </w:p>
          <w:p w14:paraId="5B05C7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预期效果：学生能够理解频域滤波的基本原理，并掌握傅立叶变换在频域滤波中的实际应用方法。</w:t>
            </w:r>
          </w:p>
          <w:p w14:paraId="266C445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傅立叶变换在图像压缩中的应用（</w:t>
            </w:r>
            <w:r>
              <w:rPr>
                <w:rFonts w:hint="default"/>
                <w:lang w:val="en-US" w:eastAsia="zh-CN"/>
              </w:rPr>
              <w:t>20</w:t>
            </w:r>
            <w:r>
              <w:rPr>
                <w:rFonts w:hint="eastAsia"/>
                <w:lang w:val="en-US" w:eastAsia="zh-CN"/>
              </w:rPr>
              <w:t>分钟）</w:t>
            </w:r>
          </w:p>
          <w:p w14:paraId="7256CE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图像压缩的基本原理：介绍图像压缩的概念，即通过去除图像中的冗余信息，实现图像数据的压缩存储。讲解傅立叶变换在图像压缩中的作用：通过去除高频分量或低频分量，减少图像数据量，从而实现压缩。</w:t>
            </w:r>
          </w:p>
          <w:p w14:paraId="531BA90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傅立叶变换在</w:t>
            </w:r>
            <w:r>
              <w:rPr>
                <w:rFonts w:hint="default"/>
                <w:lang w:val="en-US" w:eastAsia="zh-CN"/>
              </w:rPr>
              <w:t>JPEG</w:t>
            </w:r>
            <w:r>
              <w:rPr>
                <w:rFonts w:hint="eastAsia"/>
                <w:lang w:val="en-US" w:eastAsia="zh-CN"/>
              </w:rPr>
              <w:t>压缩中的应用：介绍傅立叶变换在</w:t>
            </w:r>
            <w:r>
              <w:rPr>
                <w:rFonts w:hint="default"/>
                <w:lang w:val="en-US" w:eastAsia="zh-CN"/>
              </w:rPr>
              <w:t>JPEG</w:t>
            </w:r>
            <w:r>
              <w:rPr>
                <w:rFonts w:hint="eastAsia"/>
                <w:lang w:val="en-US" w:eastAsia="zh-CN"/>
              </w:rPr>
              <w:t>压缩标准中的应用，讲解</w:t>
            </w:r>
            <w:r>
              <w:rPr>
                <w:rFonts w:hint="default"/>
                <w:lang w:val="en-US" w:eastAsia="zh-CN"/>
              </w:rPr>
              <w:t>DCT</w:t>
            </w:r>
            <w:r>
              <w:rPr>
                <w:rFonts w:hint="eastAsia"/>
                <w:lang w:val="en-US" w:eastAsia="zh-CN"/>
              </w:rPr>
              <w:t>（离散余弦变换）作为傅立叶变换的变种在</w:t>
            </w:r>
            <w:r>
              <w:rPr>
                <w:rFonts w:hint="default"/>
                <w:lang w:val="en-US" w:eastAsia="zh-CN"/>
              </w:rPr>
              <w:t>JPEG</w:t>
            </w:r>
            <w:r>
              <w:rPr>
                <w:rFonts w:hint="eastAsia"/>
                <w:lang w:val="en-US" w:eastAsia="zh-CN"/>
              </w:rPr>
              <w:t>中的重要性。分析傅立叶变换在图像压缩中的优势和局限性，讨论其在实际应用中的效果。</w:t>
            </w:r>
          </w:p>
          <w:p w14:paraId="653216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教学方法：通过实例图像展示图像压缩前后的效果，帮助学生理解傅立叶变换在压缩中的作用。结合</w:t>
            </w:r>
            <w:r>
              <w:rPr>
                <w:rFonts w:hint="default"/>
                <w:lang w:val="en-US" w:eastAsia="zh-CN"/>
              </w:rPr>
              <w:t>JPEG</w:t>
            </w:r>
            <w:r>
              <w:rPr>
                <w:rFonts w:hint="eastAsia"/>
                <w:lang w:val="en-US" w:eastAsia="zh-CN"/>
              </w:rPr>
              <w:t>压缩标准，详细讲解傅立叶变换在压缩中的实现步骤和注意事项。</w:t>
            </w:r>
          </w:p>
          <w:p w14:paraId="6457213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预期效果：学生能够理解傅立叶变换在图像压缩中的基本原理，并掌握其在实际图像压缩中的应用方法。</w:t>
            </w:r>
          </w:p>
          <w:p w14:paraId="4C81D08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总结与提问环节（</w:t>
            </w:r>
            <w:r>
              <w:rPr>
                <w:rFonts w:hint="default"/>
                <w:lang w:val="en-US" w:eastAsia="zh-CN"/>
              </w:rPr>
              <w:t>5</w:t>
            </w:r>
            <w:r>
              <w:rPr>
                <w:rFonts w:hint="eastAsia"/>
                <w:lang w:val="en-US" w:eastAsia="zh-CN"/>
              </w:rPr>
              <w:t>分钟）</w:t>
            </w:r>
          </w:p>
          <w:p w14:paraId="0F1DFB2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教学内容：总结本次课程的主要内容，回答学生的疑问。</w:t>
            </w:r>
          </w:p>
          <w:p w14:paraId="2A94A1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讨论傅立叶变换在图像滤波和压缩中的结合应用，提升学生对傅立叶变换技术的理解。</w:t>
            </w:r>
          </w:p>
          <w:p w14:paraId="31E8FDF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教学方法：引导学生总结傅立叶变换在实际图像处理中的应用，并提出自己在学习中的疑问。</w:t>
            </w:r>
          </w:p>
          <w:p w14:paraId="445F4F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预期效果：学生通过总结巩固所学知识，并能够将傅立叶变换技术应用于实际图像处理任务中。</w:t>
            </w:r>
          </w:p>
          <w:p w14:paraId="257BD2A8">
            <w:pPr>
              <w:pStyle w:val="8"/>
              <w:keepNext w:val="0"/>
              <w:keepLines w:val="0"/>
              <w:suppressLineNumbers w:val="0"/>
              <w:bidi w:val="0"/>
              <w:spacing w:before="0" w:beforeAutospacing="0" w:after="0" w:afterAutospacing="0"/>
              <w:ind w:right="0"/>
              <w:rPr>
                <w:rFonts w:hint="default"/>
              </w:rPr>
            </w:pPr>
          </w:p>
          <w:p w14:paraId="55DF1603">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本次课程，学生应能够理解傅立叶变换的基本原理及其在图像处理中的应用，掌握傅立叶变换在频域滤波和图像压缩中的实际应用方法。通过理论讲解和案例分析，学生将提升对傅立叶变换技术的理解与应用能力，为后续更复杂的图像处理任务打下坚实基础。</w:t>
            </w:r>
          </w:p>
        </w:tc>
        <w:tc>
          <w:tcPr>
            <w:tcW w:w="2380" w:type="dxa"/>
          </w:tcPr>
          <w:p w14:paraId="22ACEFBF">
            <w:pPr>
              <w:keepNext w:val="0"/>
              <w:keepLines w:val="0"/>
              <w:suppressLineNumbers w:val="0"/>
              <w:tabs>
                <w:tab w:val="left" w:pos="7080"/>
              </w:tabs>
              <w:spacing w:before="0" w:beforeAutospacing="0" w:after="0" w:afterAutospacing="0"/>
              <w:ind w:left="0" w:right="0"/>
              <w:jc w:val="left"/>
              <w:rPr>
                <w:rFonts w:hint="default"/>
                <w:bCs/>
                <w:szCs w:val="21"/>
              </w:rPr>
            </w:pPr>
          </w:p>
          <w:p w14:paraId="0AE91EC2">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0C08E0E4"/>
    <w:p w14:paraId="451139BB"/>
    <w:p w14:paraId="7C6FE2A9">
      <w:r>
        <w:br w:type="page"/>
      </w:r>
    </w:p>
    <w:p w14:paraId="0BB3E79E">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11</w:t>
      </w:r>
      <w:r>
        <w:rPr>
          <w:rFonts w:hint="eastAsia" w:eastAsia="黑体"/>
          <w:sz w:val="36"/>
        </w:rPr>
        <w:t>）</w:t>
      </w:r>
    </w:p>
    <w:p w14:paraId="652D14A2">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0388F089">
        <w:trPr>
          <w:trHeight w:val="315" w:hRule="atLeast"/>
        </w:trPr>
        <w:tc>
          <w:tcPr>
            <w:tcW w:w="1648" w:type="dxa"/>
            <w:vMerge w:val="restart"/>
            <w:vAlign w:val="center"/>
          </w:tcPr>
          <w:p w14:paraId="4A22982E">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28EF1553">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289A0F3B">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A3"/>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52"/>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37F9162D">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499C8535">
        <w:trPr>
          <w:trHeight w:val="315" w:hRule="atLeast"/>
        </w:trPr>
        <w:tc>
          <w:tcPr>
            <w:tcW w:w="1648" w:type="dxa"/>
            <w:vMerge w:val="continue"/>
            <w:vAlign w:val="center"/>
          </w:tcPr>
          <w:p w14:paraId="4F603F5D">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129AFA01">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5DEB6A0C">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7751458A">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4</w:t>
            </w:r>
          </w:p>
        </w:tc>
        <w:tc>
          <w:tcPr>
            <w:tcW w:w="460" w:type="dxa"/>
            <w:vAlign w:val="center"/>
          </w:tcPr>
          <w:p w14:paraId="0F122175">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2FCBFCC1">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10</w:t>
            </w:r>
          </w:p>
        </w:tc>
      </w:tr>
      <w:tr w14:paraId="1E471769">
        <w:trPr>
          <w:trHeight w:val="482" w:hRule="atLeast"/>
        </w:trPr>
        <w:tc>
          <w:tcPr>
            <w:tcW w:w="9488" w:type="dxa"/>
            <w:gridSpan w:val="7"/>
            <w:tcBorders>
              <w:bottom w:val="single" w:color="auto" w:sz="6" w:space="0"/>
            </w:tcBorders>
            <w:vAlign w:val="center"/>
          </w:tcPr>
          <w:p w14:paraId="15B04444">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三</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邻域运算</w:t>
            </w:r>
          </w:p>
        </w:tc>
      </w:tr>
      <w:tr w14:paraId="48E4B1CA">
        <w:trPr>
          <w:trHeight w:val="1623" w:hRule="atLeast"/>
        </w:trPr>
        <w:tc>
          <w:tcPr>
            <w:tcW w:w="9488" w:type="dxa"/>
            <w:gridSpan w:val="7"/>
            <w:tcBorders>
              <w:top w:val="single" w:color="auto" w:sz="6" w:space="0"/>
              <w:bottom w:val="single" w:color="auto" w:sz="4" w:space="0"/>
            </w:tcBorders>
          </w:tcPr>
          <w:p w14:paraId="23437F48">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36C54D86">
            <w:pPr>
              <w:pStyle w:val="23"/>
              <w:keepNext w:val="0"/>
              <w:keepLines w:val="0"/>
              <w:suppressLineNumbers w:val="0"/>
              <w:bidi w:val="0"/>
              <w:spacing w:beforeAutospacing="0" w:after="0" w:afterAutospacing="0"/>
              <w:ind w:left="0" w:right="0"/>
            </w:pPr>
            <w:r>
              <w:rPr>
                <w:rFonts w:hint="eastAsia"/>
              </w:rPr>
              <w:t>实验4-图像滤波处理</w:t>
            </w:r>
          </w:p>
          <w:p w14:paraId="24C13729">
            <w:pPr>
              <w:pStyle w:val="23"/>
              <w:keepNext w:val="0"/>
              <w:keepLines w:val="0"/>
              <w:suppressLineNumbers w:val="0"/>
              <w:bidi w:val="0"/>
              <w:spacing w:beforeAutospacing="0" w:after="0" w:afterAutospacing="0"/>
              <w:ind w:left="0" w:right="0"/>
              <w:rPr>
                <w:rFonts w:hint="eastAsia"/>
              </w:rPr>
            </w:pPr>
            <w:r>
              <w:rPr>
                <w:rFonts w:hint="eastAsia"/>
              </w:rPr>
              <w:t>（1）图像的平滑去噪；</w:t>
            </w:r>
          </w:p>
          <w:p w14:paraId="541FBECD">
            <w:pPr>
              <w:pStyle w:val="23"/>
              <w:keepNext w:val="0"/>
              <w:keepLines w:val="0"/>
              <w:suppressLineNumbers w:val="0"/>
              <w:bidi w:val="0"/>
              <w:spacing w:beforeAutospacing="0" w:after="0" w:afterAutospacing="0"/>
              <w:ind w:left="0" w:right="0"/>
              <w:rPr>
                <w:rFonts w:hint="eastAsia"/>
              </w:rPr>
            </w:pPr>
            <w:r>
              <w:rPr>
                <w:rFonts w:hint="eastAsia"/>
              </w:rPr>
              <w:t>（2）图像的锐化、边缘增强；</w:t>
            </w:r>
          </w:p>
          <w:p w14:paraId="231A82C9">
            <w:pPr>
              <w:pStyle w:val="23"/>
              <w:keepNext w:val="0"/>
              <w:keepLines w:val="0"/>
              <w:suppressLineNumbers w:val="0"/>
              <w:bidi w:val="0"/>
              <w:spacing w:beforeAutospacing="0" w:after="0" w:afterAutospacing="0"/>
              <w:ind w:left="0" w:right="0"/>
              <w:rPr>
                <w:rFonts w:hint="default"/>
              </w:rPr>
            </w:pPr>
            <w:r>
              <w:rPr>
                <w:rFonts w:hint="eastAsia"/>
              </w:rPr>
              <w:t>（3）分析不同滤波的性质。</w:t>
            </w:r>
          </w:p>
        </w:tc>
      </w:tr>
      <w:tr w14:paraId="252CE161">
        <w:trPr>
          <w:trHeight w:val="720" w:hRule="atLeast"/>
        </w:trPr>
        <w:tc>
          <w:tcPr>
            <w:tcW w:w="9488" w:type="dxa"/>
            <w:gridSpan w:val="7"/>
            <w:tcBorders>
              <w:top w:val="single" w:color="auto" w:sz="6" w:space="0"/>
              <w:bottom w:val="single" w:color="auto" w:sz="4" w:space="0"/>
            </w:tcBorders>
          </w:tcPr>
          <w:p w14:paraId="08951A7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310A68AF">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边缘增强</w:t>
            </w:r>
          </w:p>
        </w:tc>
      </w:tr>
      <w:tr w14:paraId="37F8AF76">
        <w:tc>
          <w:tcPr>
            <w:tcW w:w="9488" w:type="dxa"/>
            <w:gridSpan w:val="7"/>
            <w:tcBorders>
              <w:top w:val="single" w:color="auto" w:sz="4" w:space="0"/>
            </w:tcBorders>
            <w:vAlign w:val="center"/>
          </w:tcPr>
          <w:p w14:paraId="3C02EAE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19B3851D">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7C3DF121">
        <w:tc>
          <w:tcPr>
            <w:tcW w:w="9488" w:type="dxa"/>
            <w:gridSpan w:val="7"/>
            <w:tcBorders>
              <w:top w:val="single" w:color="auto" w:sz="4" w:space="0"/>
            </w:tcBorders>
            <w:vAlign w:val="center"/>
          </w:tcPr>
          <w:p w14:paraId="4000845D">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435E33F6">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6C9B494E">
        <w:trPr>
          <w:trHeight w:val="1017" w:hRule="atLeast"/>
        </w:trPr>
        <w:tc>
          <w:tcPr>
            <w:tcW w:w="9488" w:type="dxa"/>
            <w:gridSpan w:val="7"/>
            <w:tcBorders>
              <w:top w:val="single" w:color="auto" w:sz="4" w:space="0"/>
            </w:tcBorders>
            <w:vAlign w:val="center"/>
          </w:tcPr>
          <w:p w14:paraId="3AD1CF60">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58D181DC">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7F1F9205">
        <w:tc>
          <w:tcPr>
            <w:tcW w:w="9488" w:type="dxa"/>
            <w:gridSpan w:val="7"/>
          </w:tcPr>
          <w:p w14:paraId="78D21C5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2C7EF1D1">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实验报告</w:t>
            </w:r>
          </w:p>
        </w:tc>
      </w:tr>
      <w:tr w14:paraId="7F09BB86">
        <w:trPr>
          <w:trHeight w:val="2326" w:hRule="atLeast"/>
        </w:trPr>
        <w:tc>
          <w:tcPr>
            <w:tcW w:w="1809" w:type="dxa"/>
            <w:gridSpan w:val="2"/>
            <w:vAlign w:val="center"/>
          </w:tcPr>
          <w:p w14:paraId="6AB409FC">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0D1462E9">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40E7F59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975407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6A32FD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25B0E7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4C388E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8F5E38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14330B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649E65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A9CA85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0C4CF3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723813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3AFA21F2">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7116BA68">
        <w:trPr>
          <w:jc w:val="center"/>
        </w:trPr>
        <w:tc>
          <w:tcPr>
            <w:tcW w:w="7108" w:type="dxa"/>
            <w:vAlign w:val="center"/>
          </w:tcPr>
          <w:p w14:paraId="6F6A09A1">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868565F">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656FDD02">
        <w:trPr>
          <w:jc w:val="center"/>
        </w:trPr>
        <w:tc>
          <w:tcPr>
            <w:tcW w:w="7108" w:type="dxa"/>
          </w:tcPr>
          <w:p w14:paraId="080A1FE2">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第一节课（</w:t>
            </w:r>
            <w:r>
              <w:rPr>
                <w:rFonts w:hint="default"/>
                <w:lang w:val="en-US"/>
              </w:rPr>
              <w:t>45</w:t>
            </w:r>
            <w:r>
              <w:rPr>
                <w:rFonts w:hint="eastAsia"/>
                <w:lang w:val="en-US"/>
              </w:rPr>
              <w:t>分钟）</w:t>
            </w:r>
          </w:p>
          <w:p w14:paraId="5B39478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实验引入与目标介绍（</w:t>
            </w:r>
            <w:r>
              <w:rPr>
                <w:rFonts w:hint="default"/>
                <w:lang w:val="en-US" w:eastAsia="zh-CN"/>
              </w:rPr>
              <w:t>5</w:t>
            </w:r>
            <w:r>
              <w:rPr>
                <w:rFonts w:hint="eastAsia"/>
                <w:lang w:val="en-US" w:eastAsia="zh-CN"/>
              </w:rPr>
              <w:t>分钟）</w:t>
            </w:r>
          </w:p>
          <w:p w14:paraId="486A8E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教学内容：介绍本次实验的主要内容：图像平滑去噪、图像锐化与边缘增强、滤波器性质分析。</w:t>
            </w:r>
          </w:p>
          <w:p w14:paraId="5DBF4AB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说明实验的目标：通过实验操作，掌握图像滤波处理的基本方法和效果分析。</w:t>
            </w:r>
          </w:p>
          <w:p w14:paraId="589876D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概述实验内容，并介绍图像滤波在实际应用中的重要性。</w:t>
            </w:r>
          </w:p>
          <w:p w14:paraId="439FD44F">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预期效果：学生了解实验内容和目标，明确实验的重点和学习路径。</w:t>
            </w:r>
          </w:p>
          <w:p w14:paraId="17D263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图像平滑去噪的原理与方法（</w:t>
            </w:r>
            <w:r>
              <w:rPr>
                <w:rFonts w:hint="default"/>
                <w:lang w:val="en-US" w:eastAsia="zh-CN"/>
              </w:rPr>
              <w:t>20</w:t>
            </w:r>
            <w:r>
              <w:rPr>
                <w:rFonts w:hint="eastAsia"/>
                <w:lang w:val="en-US" w:eastAsia="zh-CN"/>
              </w:rPr>
              <w:t>分钟）</w:t>
            </w:r>
          </w:p>
          <w:p w14:paraId="5BCEF3F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图像噪声的类型与来源：介绍常见的图像噪声类型，如高斯噪声、椒盐噪声及其在实际图像中的表现。</w:t>
            </w:r>
          </w:p>
          <w:p w14:paraId="0060845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平滑滤波器的基本原理：</w:t>
            </w:r>
          </w:p>
          <w:p w14:paraId="6ABE860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讲解平滑滤波器通过平均或加权平均的方法，减少图像中的噪声，达到平滑效果。</w:t>
            </w:r>
          </w:p>
          <w:p w14:paraId="7A4D195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介绍几种常见的平滑滤波器，如均值滤波器、高斯滤波器、中值滤波器等。</w:t>
            </w:r>
          </w:p>
          <w:p w14:paraId="60D8B74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展示不同滤波器对图像平滑效果的影响，结合实例图像帮助学生理解各滤波器的作用。</w:t>
            </w:r>
          </w:p>
          <w:p w14:paraId="1BE41BE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代码演示如何实现图像的平滑去噪，并解释代码中的关键步骤。</w:t>
            </w:r>
          </w:p>
          <w:p w14:paraId="6AD7047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4A445D5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学生能够理解图像平滑去噪的原理，并掌握常见平滑滤波器的应用方法。</w:t>
            </w:r>
          </w:p>
          <w:p w14:paraId="4D50A33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动手实践：图像的平滑去噪（</w:t>
            </w:r>
            <w:r>
              <w:rPr>
                <w:rFonts w:hint="default"/>
                <w:lang w:val="en-US" w:eastAsia="zh-CN"/>
              </w:rPr>
              <w:t>15</w:t>
            </w:r>
            <w:r>
              <w:rPr>
                <w:rFonts w:hint="eastAsia"/>
                <w:lang w:val="en-US" w:eastAsia="zh-CN"/>
              </w:rPr>
              <w:t>分钟）</w:t>
            </w:r>
          </w:p>
          <w:p w14:paraId="6045145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编写代码，应用不同的平滑滤波器对图像进行去噪处理。</w:t>
            </w:r>
          </w:p>
          <w:p w14:paraId="3EEB52B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通过实际操作，观察并分析处理后的图像效果，比较不同滤波器的去噪性能。</w:t>
            </w:r>
          </w:p>
          <w:p w14:paraId="35118BD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教学方法：指导学生完成代码编写，调试并运行图像平滑去噪的实验。引导学生通过实验结果分析不同滤波器在去噪效果上的差异。</w:t>
            </w:r>
          </w:p>
          <w:p w14:paraId="7F35E7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预期效果：学生能够独立完成图像平滑去噪的代码实现，并通过实验结果理解不同滤波器的特性。</w:t>
            </w:r>
          </w:p>
          <w:p w14:paraId="16220FF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13EBCCB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教学内容：总结本节课的主要内容，回答学生在实验过程中遇到的问题。讨论平滑滤波器的优缺点及其在实际应用中的选择。</w:t>
            </w:r>
          </w:p>
          <w:p w14:paraId="1BF4BD5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教学方法：引导学生总结平滑去噪技术的核心要点，并提出自己在学习中的疑问。</w:t>
            </w:r>
          </w:p>
          <w:p w14:paraId="00BC6B3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预期效果：学生通过总结和讨论巩固所学知识，为下一节课的锐化与边缘增强实验做好准备。</w:t>
            </w:r>
          </w:p>
          <w:p w14:paraId="08A7C326">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7061FA7D">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7266B4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图像锐化与边缘增强的原理与方法（</w:t>
            </w:r>
            <w:r>
              <w:rPr>
                <w:rFonts w:hint="default"/>
                <w:lang w:val="en-US" w:eastAsia="zh-CN"/>
              </w:rPr>
              <w:t>20</w:t>
            </w:r>
            <w:r>
              <w:rPr>
                <w:rFonts w:hint="eastAsia"/>
                <w:lang w:val="en-US" w:eastAsia="zh-CN"/>
              </w:rPr>
              <w:t>分钟）</w:t>
            </w:r>
          </w:p>
          <w:p w14:paraId="2432496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图像锐化的定义：介绍图像锐化的概念，即通过增强图像中的高频成分，提升图像的清晰度和细节表现。</w:t>
            </w:r>
          </w:p>
          <w:p w14:paraId="60415BE2">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边缘增强的基本原理：讲解边缘增强通过突出图像中的边缘特征，使得物体轮廓更加清晰。</w:t>
            </w:r>
          </w:p>
          <w:p w14:paraId="057A93C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介绍几种常见的锐化和边缘增强滤波器，如</w:t>
            </w:r>
            <w:r>
              <w:rPr>
                <w:rFonts w:hint="default"/>
                <w:lang w:val="en-US" w:eastAsia="zh-CN"/>
              </w:rPr>
              <w:t>Laplacian</w:t>
            </w:r>
            <w:r>
              <w:rPr>
                <w:rFonts w:hint="eastAsia"/>
                <w:lang w:val="en-US" w:eastAsia="zh-CN"/>
              </w:rPr>
              <w:t>滤波器、</w:t>
            </w:r>
            <w:r>
              <w:rPr>
                <w:rFonts w:hint="default"/>
                <w:lang w:val="en-US" w:eastAsia="zh-CN"/>
              </w:rPr>
              <w:t>Sobel</w:t>
            </w:r>
            <w:r>
              <w:rPr>
                <w:rFonts w:hint="eastAsia"/>
                <w:lang w:val="en-US" w:eastAsia="zh-CN"/>
              </w:rPr>
              <w:t>算子、</w:t>
            </w:r>
            <w:r>
              <w:rPr>
                <w:rFonts w:hint="default"/>
                <w:lang w:val="en-US" w:eastAsia="zh-CN"/>
              </w:rPr>
              <w:t>Prewitt</w:t>
            </w:r>
            <w:r>
              <w:rPr>
                <w:rFonts w:hint="eastAsia"/>
                <w:lang w:val="en-US" w:eastAsia="zh-CN"/>
              </w:rPr>
              <w:t>算子等。</w:t>
            </w:r>
          </w:p>
          <w:p w14:paraId="7575BC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展示不同锐化和边缘增强滤波器的效果，结合实例图像帮助学生理解其作用。</w:t>
            </w:r>
          </w:p>
          <w:p w14:paraId="1544ACE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代码演示如何实现图像的锐化和边缘增强，并解释代码中的关键步骤。</w:t>
            </w:r>
          </w:p>
          <w:p w14:paraId="3CA58F8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预期效果：学生能够理解图像锐化和边缘增强的原理，并掌握常见滤波器的应用方法。</w:t>
            </w:r>
          </w:p>
          <w:p w14:paraId="6D5E5F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动手实践：图像的锐化与边缘增强（</w:t>
            </w:r>
            <w:r>
              <w:rPr>
                <w:rFonts w:hint="default"/>
                <w:lang w:val="en-US" w:eastAsia="zh-CN"/>
              </w:rPr>
              <w:t>20</w:t>
            </w:r>
            <w:r>
              <w:rPr>
                <w:rFonts w:hint="eastAsia"/>
                <w:lang w:val="en-US" w:eastAsia="zh-CN"/>
              </w:rPr>
              <w:t>分钟）</w:t>
            </w:r>
          </w:p>
          <w:p w14:paraId="478D4E40">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教学内容：学生使用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编写代码，应用不同的锐化和边缘增强滤波器对图像进行处理。通过实际操作，观察并分析处理后的图像效果。</w:t>
            </w:r>
          </w:p>
        </w:tc>
        <w:tc>
          <w:tcPr>
            <w:tcW w:w="2380" w:type="dxa"/>
          </w:tcPr>
          <w:p w14:paraId="4398D6A7">
            <w:pPr>
              <w:keepNext w:val="0"/>
              <w:keepLines w:val="0"/>
              <w:suppressLineNumbers w:val="0"/>
              <w:tabs>
                <w:tab w:val="left" w:pos="7080"/>
              </w:tabs>
              <w:spacing w:before="0" w:beforeAutospacing="0" w:after="0" w:afterAutospacing="0"/>
              <w:ind w:left="0" w:right="0"/>
              <w:jc w:val="left"/>
              <w:rPr>
                <w:rFonts w:hint="default"/>
                <w:bCs/>
                <w:szCs w:val="21"/>
              </w:rPr>
            </w:pPr>
          </w:p>
          <w:p w14:paraId="4A6136F3">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45A57D1C"/>
    <w:p w14:paraId="7763ED0B"/>
    <w:p w14:paraId="0837E082">
      <w:r>
        <w:br w:type="page"/>
      </w:r>
    </w:p>
    <w:p w14:paraId="12C8E4A3">
      <w:pPr>
        <w:jc w:val="center"/>
        <w:rPr>
          <w:rFonts w:hint="eastAsia"/>
          <w:sz w:val="36"/>
          <w:u w:val="single"/>
        </w:rPr>
        <w:sectPr>
          <w:pgSz w:w="11906" w:h="16838"/>
          <w:pgMar w:top="1247" w:right="1134" w:bottom="1020" w:left="1304" w:header="851" w:footer="992" w:gutter="0"/>
          <w:cols w:space="720" w:num="1"/>
          <w:docGrid w:type="lines" w:linePitch="312" w:charSpace="0"/>
        </w:sectPr>
      </w:pPr>
    </w:p>
    <w:p w14:paraId="332231DD">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12</w:t>
      </w:r>
      <w:r>
        <w:rPr>
          <w:rFonts w:hint="eastAsia" w:eastAsia="黑体"/>
          <w:sz w:val="36"/>
        </w:rPr>
        <w:t>）</w:t>
      </w:r>
    </w:p>
    <w:p w14:paraId="370C82B1">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55002C63">
        <w:trPr>
          <w:trHeight w:val="315" w:hRule="atLeast"/>
        </w:trPr>
        <w:tc>
          <w:tcPr>
            <w:tcW w:w="1648" w:type="dxa"/>
            <w:vMerge w:val="restart"/>
            <w:vAlign w:val="center"/>
          </w:tcPr>
          <w:p w14:paraId="6FB38521">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2C5499B4">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56EFB544">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674F17D7">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1E184DE0">
        <w:trPr>
          <w:trHeight w:val="315" w:hRule="atLeast"/>
        </w:trPr>
        <w:tc>
          <w:tcPr>
            <w:tcW w:w="1648" w:type="dxa"/>
            <w:vMerge w:val="continue"/>
            <w:vAlign w:val="center"/>
          </w:tcPr>
          <w:p w14:paraId="0E64BBE7">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2FE4E521">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3718B10F">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01CBCDC9">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19882B9F">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128B19B7">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6</w:t>
            </w:r>
          </w:p>
        </w:tc>
      </w:tr>
      <w:tr w14:paraId="68B0A2A5">
        <w:trPr>
          <w:trHeight w:val="482" w:hRule="atLeast"/>
        </w:trPr>
        <w:tc>
          <w:tcPr>
            <w:tcW w:w="9488" w:type="dxa"/>
            <w:gridSpan w:val="7"/>
            <w:tcBorders>
              <w:bottom w:val="single" w:color="auto" w:sz="6" w:space="0"/>
            </w:tcBorders>
            <w:vAlign w:val="center"/>
          </w:tcPr>
          <w:p w14:paraId="6C63052E">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四</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图像特征</w:t>
            </w:r>
          </w:p>
        </w:tc>
      </w:tr>
      <w:tr w14:paraId="0A8C3D6C">
        <w:trPr>
          <w:trHeight w:val="1623" w:hRule="atLeast"/>
        </w:trPr>
        <w:tc>
          <w:tcPr>
            <w:tcW w:w="9488" w:type="dxa"/>
            <w:gridSpan w:val="7"/>
            <w:tcBorders>
              <w:top w:val="single" w:color="auto" w:sz="6" w:space="0"/>
              <w:bottom w:val="single" w:color="auto" w:sz="4" w:space="0"/>
            </w:tcBorders>
          </w:tcPr>
          <w:p w14:paraId="796FA927">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7CAE9A8D">
            <w:pPr>
              <w:pStyle w:val="23"/>
              <w:keepNext w:val="0"/>
              <w:keepLines w:val="0"/>
              <w:suppressLineNumbers w:val="0"/>
              <w:bidi w:val="0"/>
              <w:spacing w:beforeAutospacing="0" w:after="0" w:afterAutospacing="0"/>
              <w:ind w:left="0" w:right="0"/>
            </w:pPr>
            <w:r>
              <w:rPr>
                <w:rFonts w:hint="eastAsia"/>
              </w:rPr>
              <w:t>图像特征</w:t>
            </w:r>
          </w:p>
          <w:p w14:paraId="0CDD3F8E">
            <w:pPr>
              <w:pStyle w:val="23"/>
              <w:keepNext w:val="0"/>
              <w:keepLines w:val="0"/>
              <w:suppressLineNumbers w:val="0"/>
              <w:bidi w:val="0"/>
              <w:spacing w:beforeAutospacing="0" w:after="0" w:afterAutospacing="0"/>
              <w:ind w:left="0" w:right="0"/>
            </w:pPr>
            <w:r>
              <w:t>（1）</w:t>
            </w:r>
            <w:r>
              <w:rPr>
                <w:rFonts w:hint="eastAsia"/>
              </w:rPr>
              <w:t>颜色特征</w:t>
            </w:r>
            <w:r>
              <w:t>；</w:t>
            </w:r>
          </w:p>
          <w:p w14:paraId="18B76812">
            <w:pPr>
              <w:pStyle w:val="23"/>
              <w:keepNext w:val="0"/>
              <w:keepLines w:val="0"/>
              <w:suppressLineNumbers w:val="0"/>
              <w:bidi w:val="0"/>
              <w:spacing w:beforeAutospacing="0" w:after="0" w:afterAutospacing="0"/>
              <w:ind w:left="0" w:right="0"/>
              <w:rPr>
                <w:rFonts w:hint="default"/>
              </w:rPr>
            </w:pPr>
            <w:r>
              <w:t>（2）</w:t>
            </w:r>
            <w:r>
              <w:rPr>
                <w:rFonts w:hint="eastAsia"/>
              </w:rPr>
              <w:t>纹理特征</w:t>
            </w:r>
            <w:r>
              <w:t xml:space="preserve">； </w:t>
            </w:r>
          </w:p>
        </w:tc>
      </w:tr>
      <w:tr w14:paraId="0384D3A1">
        <w:trPr>
          <w:trHeight w:val="720" w:hRule="atLeast"/>
        </w:trPr>
        <w:tc>
          <w:tcPr>
            <w:tcW w:w="9488" w:type="dxa"/>
            <w:gridSpan w:val="7"/>
            <w:tcBorders>
              <w:top w:val="single" w:color="auto" w:sz="6" w:space="0"/>
              <w:bottom w:val="single" w:color="auto" w:sz="4" w:space="0"/>
            </w:tcBorders>
          </w:tcPr>
          <w:p w14:paraId="4B02A7F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56B4E56D">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阈值操作</w:t>
            </w:r>
          </w:p>
        </w:tc>
      </w:tr>
      <w:tr w14:paraId="2E247F2E">
        <w:tc>
          <w:tcPr>
            <w:tcW w:w="9488" w:type="dxa"/>
            <w:gridSpan w:val="7"/>
            <w:tcBorders>
              <w:top w:val="single" w:color="auto" w:sz="4" w:space="0"/>
            </w:tcBorders>
            <w:vAlign w:val="center"/>
          </w:tcPr>
          <w:p w14:paraId="4B69305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2F4157FF">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5447FC8C">
        <w:tc>
          <w:tcPr>
            <w:tcW w:w="9488" w:type="dxa"/>
            <w:gridSpan w:val="7"/>
            <w:tcBorders>
              <w:top w:val="single" w:color="auto" w:sz="4" w:space="0"/>
            </w:tcBorders>
            <w:vAlign w:val="center"/>
          </w:tcPr>
          <w:p w14:paraId="353DC755">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4559EAD0">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4CCFE23B">
        <w:trPr>
          <w:trHeight w:val="1017" w:hRule="atLeast"/>
        </w:trPr>
        <w:tc>
          <w:tcPr>
            <w:tcW w:w="9488" w:type="dxa"/>
            <w:gridSpan w:val="7"/>
            <w:tcBorders>
              <w:top w:val="single" w:color="auto" w:sz="4" w:space="0"/>
            </w:tcBorders>
            <w:vAlign w:val="center"/>
          </w:tcPr>
          <w:p w14:paraId="56173BEC">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58FFAD34">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10736F18">
        <w:tc>
          <w:tcPr>
            <w:tcW w:w="9488" w:type="dxa"/>
            <w:gridSpan w:val="7"/>
          </w:tcPr>
          <w:p w14:paraId="44E1DF1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08CC05DC">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54315C2D">
        <w:trPr>
          <w:trHeight w:val="2326" w:hRule="atLeast"/>
        </w:trPr>
        <w:tc>
          <w:tcPr>
            <w:tcW w:w="1809" w:type="dxa"/>
            <w:gridSpan w:val="2"/>
            <w:vAlign w:val="center"/>
          </w:tcPr>
          <w:p w14:paraId="72BC4BD4">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0BE3FF12">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792BDE4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4D5A86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12EA0C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DD416B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7E6BFC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32D672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BBDE55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618ABB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EA3041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D65114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9F2459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2541EB44">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0796F757">
        <w:trPr>
          <w:jc w:val="center"/>
        </w:trPr>
        <w:tc>
          <w:tcPr>
            <w:tcW w:w="7108" w:type="dxa"/>
            <w:vAlign w:val="center"/>
          </w:tcPr>
          <w:p w14:paraId="660F3925">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3B65B6D6">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59142E84">
        <w:trPr>
          <w:jc w:val="center"/>
        </w:trPr>
        <w:tc>
          <w:tcPr>
            <w:tcW w:w="7108" w:type="dxa"/>
          </w:tcPr>
          <w:p w14:paraId="1B3BD490">
            <w:pPr>
              <w:pStyle w:val="8"/>
              <w:keepNext w:val="0"/>
              <w:keepLines w:val="0"/>
              <w:suppressLineNumbers w:val="0"/>
              <w:bidi w:val="0"/>
              <w:spacing w:before="0" w:beforeAutospacing="0" w:after="0" w:afterAutospacing="0"/>
              <w:ind w:left="0" w:leftChars="0" w:right="0" w:firstLine="0" w:firstLineChars="0"/>
              <w:rPr>
                <w:rFonts w:hint="eastAsia"/>
                <w:lang w:val="en-US"/>
              </w:rPr>
            </w:pPr>
            <w:r>
              <w:rPr>
                <w:rFonts w:hint="eastAsia" w:ascii="Calibri" w:hAnsi="Calibri" w:eastAsia="宋体" w:cs="宋体"/>
                <w:lang w:val="en-US"/>
              </w:rPr>
              <w:t>第</w:t>
            </w:r>
            <w:r>
              <w:rPr>
                <w:rFonts w:hint="eastAsia"/>
                <w:lang w:val="en-US"/>
              </w:rPr>
              <w:t>一节课（</w:t>
            </w:r>
            <w:r>
              <w:rPr>
                <w:rFonts w:hint="default"/>
                <w:lang w:val="en-US"/>
              </w:rPr>
              <w:t>45</w:t>
            </w:r>
            <w:r>
              <w:rPr>
                <w:rFonts w:hint="eastAsia"/>
                <w:lang w:val="en-US"/>
              </w:rPr>
              <w:t>分钟）</w:t>
            </w:r>
            <w:bookmarkStart w:id="21" w:name="第一节课颜色特征45分钟"/>
          </w:p>
          <w:p w14:paraId="35EBA0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039D0925">
            <w:pPr>
              <w:pStyle w:val="8"/>
              <w:keepNext w:val="0"/>
              <w:keepLines w:val="0"/>
              <w:suppressLineNumbers w:val="0"/>
              <w:bidi w:val="0"/>
              <w:spacing w:before="0" w:beforeAutospacing="0" w:after="0" w:afterAutospacing="0"/>
              <w:ind w:right="0"/>
              <w:rPr>
                <w:rFonts w:hint="default"/>
                <w:lang w:val="en-US"/>
              </w:rPr>
            </w:pPr>
            <w:r>
              <w:rPr>
                <w:rFonts w:hint="eastAsia"/>
                <w:lang w:val="en-US" w:eastAsia="zh-CN"/>
              </w:rPr>
              <w:t>教学内容：简要介绍图像特征的重要性，尤其是在图像识别和分类中的作用。</w:t>
            </w:r>
          </w:p>
          <w:p w14:paraId="188DF38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说明本次课程的学习目标，重点介绍颜色特征及其在图像处理中的应用。</w:t>
            </w:r>
          </w:p>
          <w:p w14:paraId="0A539EE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简要介绍颜色特征的基本概念和应用场景，如图像分类、物体识别等。</w:t>
            </w:r>
          </w:p>
          <w:p w14:paraId="2D9B701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预期效果：学生对颜色特征的基础知识有初步了解，明确学习目标。</w:t>
            </w:r>
          </w:p>
          <w:p w14:paraId="27C209E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颜色特征的基本概念与表示（</w:t>
            </w:r>
            <w:r>
              <w:rPr>
                <w:rFonts w:hint="default"/>
                <w:lang w:val="en-US" w:eastAsia="zh-CN"/>
              </w:rPr>
              <w:t>20</w:t>
            </w:r>
            <w:r>
              <w:rPr>
                <w:rFonts w:hint="eastAsia"/>
                <w:lang w:val="en-US" w:eastAsia="zh-CN"/>
              </w:rPr>
              <w:t>分钟）</w:t>
            </w:r>
          </w:p>
          <w:p w14:paraId="48AF1F9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颜色特征的定义：介绍颜色特征的基本概念，解释颜色在图像中的表示方式。</w:t>
            </w:r>
          </w:p>
          <w:p w14:paraId="7FB1430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颜色空间：讲解常见的颜色空间，如</w:t>
            </w:r>
            <w:r>
              <w:rPr>
                <w:rFonts w:hint="default"/>
                <w:lang w:val="en-US" w:eastAsia="zh-CN"/>
              </w:rPr>
              <w:t>RGB</w:t>
            </w:r>
            <w:r>
              <w:rPr>
                <w:rFonts w:hint="eastAsia"/>
                <w:lang w:val="en-US" w:eastAsia="zh-CN"/>
              </w:rPr>
              <w:t>、</w:t>
            </w:r>
            <w:r>
              <w:rPr>
                <w:rFonts w:hint="default"/>
                <w:lang w:val="en-US" w:eastAsia="zh-CN"/>
              </w:rPr>
              <w:t>HSV</w:t>
            </w:r>
            <w:r>
              <w:rPr>
                <w:rFonts w:hint="eastAsia"/>
                <w:lang w:val="en-US" w:eastAsia="zh-CN"/>
              </w:rPr>
              <w:t>、</w:t>
            </w:r>
            <w:r>
              <w:rPr>
                <w:rFonts w:hint="default"/>
                <w:lang w:val="en-US" w:eastAsia="zh-CN"/>
              </w:rPr>
              <w:t>Lab</w:t>
            </w:r>
            <w:r>
              <w:rPr>
                <w:rFonts w:hint="eastAsia"/>
                <w:lang w:val="en-US" w:eastAsia="zh-CN"/>
              </w:rPr>
              <w:t>等，以及这些颜色空间在不同应用中的优缺点。</w:t>
            </w:r>
          </w:p>
          <w:p w14:paraId="7F0C624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颜色直方图：详细讲解颜色直方图的概念和应用，如何通过统计图像中每种颜色的像素数量来描述颜色特征。</w:t>
            </w:r>
          </w:p>
          <w:p w14:paraId="132217B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展示不同颜色空间的效果，结合实例图像帮助学生理解颜色特征的表示方法。</w:t>
            </w:r>
          </w:p>
          <w:p w14:paraId="5025F1A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预期效果：学生能够理解颜色特征的基本原理，并掌握颜色空间转换和颜色直方图的使用。</w:t>
            </w:r>
          </w:p>
          <w:p w14:paraId="6710FD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颜色特征的应用案例分析（</w:t>
            </w:r>
            <w:r>
              <w:rPr>
                <w:rFonts w:hint="default"/>
                <w:lang w:val="en-US" w:eastAsia="zh-CN"/>
              </w:rPr>
              <w:t>15</w:t>
            </w:r>
            <w:r>
              <w:rPr>
                <w:rFonts w:hint="eastAsia"/>
                <w:lang w:val="en-US" w:eastAsia="zh-CN"/>
              </w:rPr>
              <w:t>分钟）</w:t>
            </w:r>
          </w:p>
          <w:p w14:paraId="140E51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颜色特征的应用：通过实际案例展示颜色特征在图像分类、图像检索中的应用效果。分析颜色特征在不同应用场景中的表现，如在监控图像中的物体识别。</w:t>
            </w:r>
          </w:p>
          <w:p w14:paraId="202BE5A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教学方法：结合案例讲解颜色特征的应用效果，并讨论其优缺点。</w:t>
            </w:r>
          </w:p>
          <w:p w14:paraId="56CE419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预期效果：学生通过案例理解颜色特征在实际图像处理中的作用，并能够应用颜色特征进行简单的图像分析任务。</w:t>
            </w:r>
          </w:p>
          <w:p w14:paraId="6F6E89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EC6D9F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总结本节课的主要内容，回答学生的疑问。简要介绍下一节课将讨论的内容：纹理特征。</w:t>
            </w:r>
          </w:p>
          <w:p w14:paraId="3EAA35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0CB6E16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p w14:paraId="1D5492CF">
            <w:pPr>
              <w:pStyle w:val="8"/>
              <w:keepNext w:val="0"/>
              <w:keepLines w:val="0"/>
              <w:suppressLineNumbers w:val="0"/>
              <w:bidi w:val="0"/>
              <w:spacing w:before="0" w:beforeAutospacing="0" w:after="0" w:afterAutospacing="0"/>
              <w:ind w:left="0" w:leftChars="0" w:right="0" w:firstLine="0" w:firstLineChars="0"/>
              <w:rPr>
                <w:rFonts w:hint="default"/>
              </w:rPr>
            </w:pPr>
          </w:p>
          <w:bookmarkEnd w:id="21"/>
          <w:p w14:paraId="024A24D3">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22" w:name="第二节课纹理特征45分钟"/>
            <w:r>
              <w:rPr>
                <w:rFonts w:hint="eastAsia"/>
                <w:lang w:val="en-US"/>
              </w:rPr>
              <w:t>第二节课：纹理特征（</w:t>
            </w:r>
            <w:r>
              <w:rPr>
                <w:rFonts w:hint="default"/>
                <w:lang w:val="en-US"/>
              </w:rPr>
              <w:t>45</w:t>
            </w:r>
            <w:r>
              <w:rPr>
                <w:rFonts w:hint="eastAsia"/>
                <w:lang w:val="en-US"/>
              </w:rPr>
              <w:t>分钟）</w:t>
            </w:r>
          </w:p>
          <w:p w14:paraId="41CF8E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纹理特征的基本概念与提取方法（</w:t>
            </w:r>
            <w:r>
              <w:rPr>
                <w:rFonts w:hint="default"/>
                <w:lang w:val="en-US" w:eastAsia="zh-CN"/>
              </w:rPr>
              <w:t>20</w:t>
            </w:r>
            <w:r>
              <w:rPr>
                <w:rFonts w:hint="eastAsia"/>
                <w:lang w:val="en-US" w:eastAsia="zh-CN"/>
              </w:rPr>
              <w:t>分钟）</w:t>
            </w:r>
          </w:p>
          <w:p w14:paraId="2BA76C0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纹理特征的定义：介绍纹理特征的基本概念，解释纹理是如何通过图像中的像素模式和强度变化来表现的。</w:t>
            </w:r>
          </w:p>
          <w:p w14:paraId="524F01D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纹理特征的提取方法：讲解常见的纹理特征提取方法，如灰度共生矩阵（</w:t>
            </w:r>
            <w:r>
              <w:rPr>
                <w:rFonts w:hint="default"/>
                <w:lang w:val="en-US" w:eastAsia="zh-CN"/>
              </w:rPr>
              <w:t>GLCM</w:t>
            </w:r>
            <w:r>
              <w:rPr>
                <w:rFonts w:hint="eastAsia"/>
                <w:lang w:val="en-US" w:eastAsia="zh-CN"/>
              </w:rPr>
              <w:t>）、局部二值模式（</w:t>
            </w:r>
            <w:r>
              <w:rPr>
                <w:rFonts w:hint="default"/>
                <w:lang w:val="en-US" w:eastAsia="zh-CN"/>
              </w:rPr>
              <w:t>LBP</w:t>
            </w:r>
            <w:r>
              <w:rPr>
                <w:rFonts w:hint="eastAsia"/>
                <w:lang w:val="en-US" w:eastAsia="zh-CN"/>
              </w:rPr>
              <w:t>）、</w:t>
            </w:r>
            <w:r>
              <w:rPr>
                <w:rFonts w:hint="default"/>
                <w:lang w:val="en-US" w:eastAsia="zh-CN"/>
              </w:rPr>
              <w:t>Gabor</w:t>
            </w:r>
            <w:r>
              <w:rPr>
                <w:rFonts w:hint="eastAsia"/>
                <w:lang w:val="en-US" w:eastAsia="zh-CN"/>
              </w:rPr>
              <w:t>滤波器等。</w:t>
            </w:r>
          </w:p>
          <w:p w14:paraId="7F70337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纹理特征在图像分析中的作用：讨论纹理特征在图像分割、物体识别中的应用。</w:t>
            </w:r>
          </w:p>
          <w:p w14:paraId="06AE110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展示不同纹理特征提取方法的效果，结合实例图像帮助学生理解这些方法的应用。</w:t>
            </w:r>
          </w:p>
          <w:p w14:paraId="49AA1C5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预期效果：学生能够理解纹理特征的基本原理，并掌握常见的纹理特征提取方法。</w:t>
            </w:r>
          </w:p>
          <w:p w14:paraId="625D9CC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纹理特征的应用案例分析（</w:t>
            </w:r>
            <w:r>
              <w:rPr>
                <w:rFonts w:hint="default"/>
                <w:lang w:val="en-US" w:eastAsia="zh-CN"/>
              </w:rPr>
              <w:t>20</w:t>
            </w:r>
            <w:r>
              <w:rPr>
                <w:rFonts w:hint="eastAsia"/>
                <w:lang w:val="en-US" w:eastAsia="zh-CN"/>
              </w:rPr>
              <w:t>分钟）</w:t>
            </w:r>
          </w:p>
          <w:p w14:paraId="16B5830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纹理特征的应用：通过实际案例展示纹理特征在图像处理中的应用，如在医学图像中的肿瘤检测、卫星图像中的地物分类等。</w:t>
            </w:r>
          </w:p>
          <w:p w14:paraId="468D738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纹理特征与颜色特征的结合：讨论如何结合颜色特征和纹理特征，提升图像分析的效果。</w:t>
            </w:r>
          </w:p>
          <w:p w14:paraId="57BB800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教学方法：结合案例讲解纹理特征在实际应用中的效果，并分析其优缺点。</w:t>
            </w:r>
          </w:p>
          <w:p w14:paraId="5850653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预期效果：学生通过案例分析理解纹理特征在不同场景中的应用效果，并能够结合颜色特征进行图像分析。</w:t>
            </w:r>
          </w:p>
          <w:p w14:paraId="79195A4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80173E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教学内容：总结本次课程的主要内容，回答学生的疑问。讨论颜色特征与纹理特征的结合应用，提升学生对图像处理技术的理解。</w:t>
            </w:r>
          </w:p>
          <w:p w14:paraId="72C30F1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教学方法：鼓励学生总结本节课的学习内容，并提出自己在学习中的疑问。</w:t>
            </w:r>
          </w:p>
          <w:p w14:paraId="7E55421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预期效果：学生通过总结巩固所学知识，并能够将颜色特征与纹理特征结合应用于实际图像处理任务中。</w:t>
            </w:r>
          </w:p>
          <w:p w14:paraId="7A0CD6EA">
            <w:pPr>
              <w:pStyle w:val="8"/>
              <w:keepNext w:val="0"/>
              <w:keepLines w:val="0"/>
              <w:suppressLineNumbers w:val="0"/>
              <w:bidi w:val="0"/>
              <w:spacing w:before="0" w:beforeAutospacing="0" w:after="0" w:afterAutospacing="0"/>
              <w:ind w:left="0" w:right="0"/>
              <w:rPr>
                <w:rFonts w:hint="default"/>
              </w:rPr>
            </w:pPr>
          </w:p>
          <w:p w14:paraId="1289AEAB">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两节课的学习，学生应能够理解颜色特征和纹理特征的基本概念及其在图像处理中的应用。学生将掌握如何提取和分析颜色特征与纹理特征，并能够结合这两种特征进行图像分析。通过理论讲解和案例分析，学生将提升对图像特征技术的理解与应用能力，为后续更复杂的图像处理任务打下基础。</w:t>
            </w:r>
            <w:bookmarkEnd w:id="22"/>
          </w:p>
        </w:tc>
        <w:tc>
          <w:tcPr>
            <w:tcW w:w="2380" w:type="dxa"/>
          </w:tcPr>
          <w:p w14:paraId="787102D2">
            <w:pPr>
              <w:keepNext w:val="0"/>
              <w:keepLines w:val="0"/>
              <w:suppressLineNumbers w:val="0"/>
              <w:tabs>
                <w:tab w:val="left" w:pos="7080"/>
              </w:tabs>
              <w:spacing w:before="0" w:beforeAutospacing="0" w:after="0" w:afterAutospacing="0"/>
              <w:ind w:left="0" w:right="0"/>
              <w:jc w:val="left"/>
              <w:rPr>
                <w:rFonts w:hint="default"/>
                <w:bCs/>
                <w:szCs w:val="21"/>
              </w:rPr>
            </w:pPr>
          </w:p>
          <w:p w14:paraId="2D1901E1">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0487F385"/>
    <w:p w14:paraId="2B4FB436"/>
    <w:p w14:paraId="6C51EF0B">
      <w:r>
        <w:br w:type="page"/>
      </w:r>
    </w:p>
    <w:p w14:paraId="2CC0CB63">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13</w:t>
      </w:r>
      <w:r>
        <w:rPr>
          <w:rFonts w:hint="eastAsia" w:eastAsia="黑体"/>
          <w:sz w:val="36"/>
        </w:rPr>
        <w:t>）</w:t>
      </w:r>
    </w:p>
    <w:p w14:paraId="1D10B75D">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1507DACD">
        <w:trPr>
          <w:trHeight w:val="315" w:hRule="atLeast"/>
        </w:trPr>
        <w:tc>
          <w:tcPr>
            <w:tcW w:w="1648" w:type="dxa"/>
            <w:vMerge w:val="restart"/>
            <w:vAlign w:val="center"/>
          </w:tcPr>
          <w:p w14:paraId="78EB71FE">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2D7F800D">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681230D4">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6D970135">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06C67817">
        <w:trPr>
          <w:trHeight w:val="315" w:hRule="atLeast"/>
        </w:trPr>
        <w:tc>
          <w:tcPr>
            <w:tcW w:w="1648" w:type="dxa"/>
            <w:vMerge w:val="continue"/>
            <w:vAlign w:val="center"/>
          </w:tcPr>
          <w:p w14:paraId="470B383F">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35751DF1">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30787767">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6E7EB997">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6</w:t>
            </w:r>
          </w:p>
        </w:tc>
        <w:tc>
          <w:tcPr>
            <w:tcW w:w="460" w:type="dxa"/>
            <w:vAlign w:val="center"/>
          </w:tcPr>
          <w:p w14:paraId="289DBD68">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7555C611">
            <w:pPr>
              <w:keepNext w:val="0"/>
              <w:keepLines w:val="0"/>
              <w:suppressLineNumbers w:val="0"/>
              <w:tabs>
                <w:tab w:val="left" w:pos="7080"/>
              </w:tabs>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6</w:t>
            </w:r>
          </w:p>
        </w:tc>
      </w:tr>
      <w:tr w14:paraId="72366745">
        <w:trPr>
          <w:trHeight w:val="482" w:hRule="atLeast"/>
        </w:trPr>
        <w:tc>
          <w:tcPr>
            <w:tcW w:w="9488" w:type="dxa"/>
            <w:gridSpan w:val="7"/>
            <w:tcBorders>
              <w:bottom w:val="single" w:color="auto" w:sz="6" w:space="0"/>
            </w:tcBorders>
            <w:vAlign w:val="center"/>
          </w:tcPr>
          <w:p w14:paraId="69CE51A7">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四</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图像特征</w:t>
            </w:r>
          </w:p>
        </w:tc>
      </w:tr>
      <w:tr w14:paraId="48339489">
        <w:trPr>
          <w:trHeight w:val="1623" w:hRule="atLeast"/>
        </w:trPr>
        <w:tc>
          <w:tcPr>
            <w:tcW w:w="9488" w:type="dxa"/>
            <w:gridSpan w:val="7"/>
            <w:tcBorders>
              <w:top w:val="single" w:color="auto" w:sz="6" w:space="0"/>
              <w:bottom w:val="single" w:color="auto" w:sz="4" w:space="0"/>
            </w:tcBorders>
          </w:tcPr>
          <w:p w14:paraId="27027CDE">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4CAD3C5C">
            <w:pPr>
              <w:pStyle w:val="23"/>
              <w:keepNext w:val="0"/>
              <w:keepLines w:val="0"/>
              <w:suppressLineNumbers w:val="0"/>
              <w:bidi w:val="0"/>
              <w:spacing w:beforeAutospacing="0" w:after="0" w:afterAutospacing="0"/>
              <w:ind w:left="0" w:right="0"/>
            </w:pPr>
            <w:r>
              <w:rPr>
                <w:rFonts w:hint="eastAsia"/>
              </w:rPr>
              <w:t>图像特征</w:t>
            </w:r>
            <w:r>
              <w:t xml:space="preserve"> </w:t>
            </w:r>
          </w:p>
          <w:p w14:paraId="3B1DB1A2">
            <w:pPr>
              <w:pStyle w:val="23"/>
              <w:keepNext w:val="0"/>
              <w:keepLines w:val="0"/>
              <w:suppressLineNumbers w:val="0"/>
              <w:bidi w:val="0"/>
              <w:spacing w:beforeAutospacing="0" w:after="0" w:afterAutospacing="0"/>
              <w:ind w:left="0" w:right="0"/>
            </w:pPr>
            <w:r>
              <w:t>（3）</w:t>
            </w:r>
            <w:r>
              <w:rPr>
                <w:rFonts w:hint="eastAsia"/>
              </w:rPr>
              <w:t>形状特征</w:t>
            </w:r>
            <w:r>
              <w:t>；</w:t>
            </w:r>
          </w:p>
          <w:p w14:paraId="507B28BD">
            <w:pPr>
              <w:pStyle w:val="23"/>
              <w:keepNext w:val="0"/>
              <w:keepLines w:val="0"/>
              <w:suppressLineNumbers w:val="0"/>
              <w:bidi w:val="0"/>
              <w:spacing w:beforeAutospacing="0" w:after="0" w:afterAutospacing="0"/>
              <w:ind w:left="0" w:right="0"/>
            </w:pPr>
            <w:r>
              <w:t>（4）</w:t>
            </w:r>
            <w:r>
              <w:rPr>
                <w:rFonts w:hint="eastAsia"/>
              </w:rPr>
              <w:t>SIFT描述子</w:t>
            </w:r>
            <w:r>
              <w:t>；</w:t>
            </w:r>
          </w:p>
          <w:p w14:paraId="2714DE0C">
            <w:pPr>
              <w:pStyle w:val="23"/>
              <w:keepNext w:val="0"/>
              <w:keepLines w:val="0"/>
              <w:suppressLineNumbers w:val="0"/>
              <w:bidi w:val="0"/>
              <w:spacing w:beforeAutospacing="0" w:after="0" w:afterAutospacing="0"/>
              <w:ind w:left="0" w:right="0"/>
            </w:pPr>
            <w:r>
              <w:t>（5）</w:t>
            </w:r>
            <w:r>
              <w:rPr>
                <w:rFonts w:hint="eastAsia"/>
              </w:rPr>
              <w:t>图像变换；</w:t>
            </w:r>
          </w:p>
          <w:p w14:paraId="2D6408AE">
            <w:pPr>
              <w:pStyle w:val="23"/>
              <w:keepNext w:val="0"/>
              <w:keepLines w:val="0"/>
              <w:suppressLineNumbers w:val="0"/>
              <w:bidi w:val="0"/>
              <w:spacing w:beforeAutospacing="0" w:after="0" w:afterAutospacing="0"/>
              <w:ind w:left="0" w:right="0"/>
              <w:rPr>
                <w:rFonts w:hint="eastAsia"/>
              </w:rPr>
            </w:pPr>
            <w:r>
              <w:rPr>
                <w:rFonts w:hint="eastAsia"/>
              </w:rPr>
              <w:t>（6）拟合与对齐</w:t>
            </w:r>
          </w:p>
          <w:p w14:paraId="470D3844">
            <w:pPr>
              <w:pStyle w:val="23"/>
              <w:keepNext w:val="0"/>
              <w:keepLines w:val="0"/>
              <w:suppressLineNumbers w:val="0"/>
              <w:bidi w:val="0"/>
              <w:spacing w:beforeAutospacing="0" w:after="0" w:afterAutospacing="0"/>
              <w:ind w:left="0" w:right="0"/>
              <w:rPr>
                <w:rFonts w:hint="default"/>
              </w:rPr>
            </w:pPr>
            <w:r>
              <w:rPr>
                <w:rFonts w:hint="eastAsia"/>
              </w:rPr>
              <w:t>（7）特征编码</w:t>
            </w:r>
          </w:p>
        </w:tc>
      </w:tr>
      <w:tr w14:paraId="0D63150A">
        <w:trPr>
          <w:trHeight w:val="720" w:hRule="atLeast"/>
        </w:trPr>
        <w:tc>
          <w:tcPr>
            <w:tcW w:w="9488" w:type="dxa"/>
            <w:gridSpan w:val="7"/>
            <w:tcBorders>
              <w:top w:val="single" w:color="auto" w:sz="6" w:space="0"/>
              <w:bottom w:val="single" w:color="auto" w:sz="4" w:space="0"/>
            </w:tcBorders>
          </w:tcPr>
          <w:p w14:paraId="3BA6947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009464F1">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阈值操作</w:t>
            </w:r>
          </w:p>
        </w:tc>
      </w:tr>
      <w:tr w14:paraId="0A5AB7F8">
        <w:tc>
          <w:tcPr>
            <w:tcW w:w="9488" w:type="dxa"/>
            <w:gridSpan w:val="7"/>
            <w:tcBorders>
              <w:top w:val="single" w:color="auto" w:sz="4" w:space="0"/>
            </w:tcBorders>
            <w:vAlign w:val="center"/>
          </w:tcPr>
          <w:p w14:paraId="3C7EA59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53DFF0DA">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28C63C65">
        <w:tc>
          <w:tcPr>
            <w:tcW w:w="9488" w:type="dxa"/>
            <w:gridSpan w:val="7"/>
            <w:tcBorders>
              <w:top w:val="single" w:color="auto" w:sz="4" w:space="0"/>
            </w:tcBorders>
            <w:vAlign w:val="center"/>
          </w:tcPr>
          <w:p w14:paraId="3964D2BD">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6FB03B99">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086F2AD5">
        <w:trPr>
          <w:trHeight w:val="1017" w:hRule="atLeast"/>
        </w:trPr>
        <w:tc>
          <w:tcPr>
            <w:tcW w:w="9488" w:type="dxa"/>
            <w:gridSpan w:val="7"/>
            <w:tcBorders>
              <w:top w:val="single" w:color="auto" w:sz="4" w:space="0"/>
            </w:tcBorders>
            <w:vAlign w:val="center"/>
          </w:tcPr>
          <w:p w14:paraId="64E1F441">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7C9EE490">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124EA135">
        <w:tc>
          <w:tcPr>
            <w:tcW w:w="9488" w:type="dxa"/>
            <w:gridSpan w:val="7"/>
          </w:tcPr>
          <w:p w14:paraId="7BCC627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74632CDE">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7F7D4F4B">
        <w:trPr>
          <w:trHeight w:val="2326" w:hRule="atLeast"/>
        </w:trPr>
        <w:tc>
          <w:tcPr>
            <w:tcW w:w="1809" w:type="dxa"/>
            <w:gridSpan w:val="2"/>
            <w:vAlign w:val="center"/>
          </w:tcPr>
          <w:p w14:paraId="433618FA">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5D4E46E3">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5AB89A2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EF976A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1DE03C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3CF40A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7F595B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8B33B8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961FFC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41179A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7A20FA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861D48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D21F89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5EA32BAF">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130983AE">
        <w:trPr>
          <w:jc w:val="center"/>
        </w:trPr>
        <w:tc>
          <w:tcPr>
            <w:tcW w:w="7108" w:type="dxa"/>
            <w:vAlign w:val="center"/>
          </w:tcPr>
          <w:p w14:paraId="703D73B0">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3C06EE4">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029ED697">
        <w:trPr>
          <w:jc w:val="center"/>
        </w:trPr>
        <w:tc>
          <w:tcPr>
            <w:tcW w:w="7108" w:type="dxa"/>
          </w:tcPr>
          <w:p w14:paraId="37E80976">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ascii="Calibri" w:hAnsi="Calibri" w:eastAsia="宋体" w:cs="宋体"/>
                <w:lang w:val="en-US"/>
              </w:rPr>
              <w:t>第</w:t>
            </w:r>
            <w:r>
              <w:rPr>
                <w:rFonts w:hint="eastAsia"/>
                <w:lang w:val="en-US"/>
              </w:rPr>
              <w:t>一节课（</w:t>
            </w:r>
            <w:r>
              <w:rPr>
                <w:rFonts w:hint="default"/>
                <w:lang w:val="en-US"/>
              </w:rPr>
              <w:t>45</w:t>
            </w:r>
            <w:r>
              <w:rPr>
                <w:rFonts w:hint="eastAsia"/>
                <w:lang w:val="en-US"/>
              </w:rPr>
              <w:t>分钟）</w:t>
            </w:r>
          </w:p>
          <w:p w14:paraId="1B061442">
            <w:pPr>
              <w:pStyle w:val="8"/>
              <w:keepNext w:val="0"/>
              <w:keepLines w:val="0"/>
              <w:suppressLineNumbers w:val="0"/>
              <w:bidi w:val="0"/>
              <w:spacing w:before="0" w:beforeAutospacing="0" w:after="0" w:afterAutospacing="0"/>
              <w:ind w:left="0" w:right="0"/>
              <w:rPr>
                <w:rFonts w:hint="default"/>
                <w:lang w:val="en-US"/>
              </w:rPr>
            </w:pPr>
            <w:bookmarkStart w:id="23" w:name="第一节课形状特征45分钟"/>
            <w:r>
              <w:rPr>
                <w:rFonts w:hint="eastAsia"/>
                <w:lang w:val="en-US" w:eastAsia="zh-CN"/>
              </w:rPr>
              <w:t>课程引入与目标介绍（</w:t>
            </w:r>
            <w:r>
              <w:rPr>
                <w:rFonts w:hint="default"/>
                <w:lang w:val="en-US" w:eastAsia="zh-CN"/>
              </w:rPr>
              <w:t>5</w:t>
            </w:r>
            <w:r>
              <w:rPr>
                <w:rFonts w:hint="eastAsia"/>
                <w:lang w:val="en-US" w:eastAsia="zh-CN"/>
              </w:rPr>
              <w:t>分钟）</w:t>
            </w:r>
          </w:p>
          <w:p w14:paraId="3823E92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教学内容：介绍形状特征在图像处理中的重要性，特别是在图像识别和分类中的应用。</w:t>
            </w:r>
          </w:p>
          <w:p w14:paraId="636D44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说明本次课程的学习目标，重点介绍形状特征及其在图像处理中的应用。</w:t>
            </w:r>
          </w:p>
          <w:p w14:paraId="084399B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简要介绍形状特征的基本概念和应用场景，如物体识别和分类。</w:t>
            </w:r>
          </w:p>
          <w:p w14:paraId="2F23619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预期效果：学生对形状特征的基础知识有初步了解，明确学习目标。</w:t>
            </w:r>
          </w:p>
          <w:p w14:paraId="7D538F1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形状特征的基本概念与表示（</w:t>
            </w:r>
            <w:r>
              <w:rPr>
                <w:rFonts w:hint="default"/>
                <w:lang w:val="en-US" w:eastAsia="zh-CN"/>
              </w:rPr>
              <w:t>20</w:t>
            </w:r>
            <w:r>
              <w:rPr>
                <w:rFonts w:hint="eastAsia"/>
                <w:lang w:val="en-US" w:eastAsia="zh-CN"/>
              </w:rPr>
              <w:t>分钟）</w:t>
            </w:r>
          </w:p>
          <w:p w14:paraId="593A1FC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形状特征的定义：介绍形状特征的基本概念，解释形状在图像中的表示方式。</w:t>
            </w:r>
          </w:p>
          <w:p w14:paraId="2BCA969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常见的形状特征：讲解常见的形状特征提取方法，如轮廓、形状矩（</w:t>
            </w:r>
            <w:r>
              <w:rPr>
                <w:rFonts w:hint="default"/>
                <w:lang w:val="en-US" w:eastAsia="zh-CN"/>
              </w:rPr>
              <w:t>Hu</w:t>
            </w:r>
            <w:r>
              <w:rPr>
                <w:rFonts w:hint="eastAsia"/>
                <w:lang w:val="en-US" w:eastAsia="zh-CN"/>
              </w:rPr>
              <w:t>矩）、形状上下文等。</w:t>
            </w:r>
          </w:p>
          <w:p w14:paraId="172E259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形状特征的应用：讨论形状特征在物体检测、图像检索中的应用场景。</w:t>
            </w:r>
          </w:p>
          <w:p w14:paraId="7C3878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展示不同形状特征的效果，结合实例图像帮助学生理解形状特征的表示方法。</w:t>
            </w:r>
          </w:p>
          <w:p w14:paraId="3345B39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预期效果：学生能够理解形状特征的基本原理，并掌握常见的形状特征提取方法。形状特征的应用案例分析（</w:t>
            </w:r>
            <w:r>
              <w:rPr>
                <w:rFonts w:hint="default"/>
                <w:lang w:val="en-US" w:eastAsia="zh-CN"/>
              </w:rPr>
              <w:t>15</w:t>
            </w:r>
            <w:r>
              <w:rPr>
                <w:rFonts w:hint="eastAsia"/>
                <w:lang w:val="en-US" w:eastAsia="zh-CN"/>
              </w:rPr>
              <w:t>分钟）</w:t>
            </w:r>
          </w:p>
          <w:p w14:paraId="2F6C2E3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ECEA42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形状特征的应用：通过实际案例展示形状特征在图像分类、物体识别中的应用效果。分析形状特征在不同应用场景中的表现，如在手写字符识别中的应用。</w:t>
            </w:r>
          </w:p>
          <w:p w14:paraId="31CF6A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教学方法：结合案例讲解形状特征的应用效果，并讨论其优缺点。</w:t>
            </w:r>
          </w:p>
          <w:p w14:paraId="57E2EB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预期效果：学生通过案例理解形状特征在实际图像处理中的作用，并能够应用形状特征进行简单的图像分析任务。</w:t>
            </w:r>
          </w:p>
          <w:p w14:paraId="3E05461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63EAC53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教学内容：总结本节课的主要内容，回答学生的疑问。简要介绍下一节课将讨论的内容：</w:t>
            </w:r>
            <w:r>
              <w:rPr>
                <w:rFonts w:hint="default"/>
                <w:lang w:val="en-US" w:eastAsia="zh-CN"/>
              </w:rPr>
              <w:t>SIFT</w:t>
            </w:r>
            <w:r>
              <w:rPr>
                <w:rFonts w:hint="eastAsia"/>
                <w:lang w:val="en-US" w:eastAsia="zh-CN"/>
              </w:rPr>
              <w:t>描述子。</w:t>
            </w:r>
          </w:p>
          <w:p w14:paraId="777A3F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73C65C6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23"/>
          <w:p w14:paraId="1230EAF6">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24" w:name="第二节课sift描述子45分钟"/>
          </w:p>
          <w:p w14:paraId="777F4B01">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SIFT</w:t>
            </w:r>
            <w:r>
              <w:rPr>
                <w:rFonts w:hint="eastAsia"/>
                <w:lang w:val="en-US"/>
              </w:rPr>
              <w:t>描述子（</w:t>
            </w:r>
            <w:r>
              <w:rPr>
                <w:rFonts w:hint="default"/>
                <w:lang w:val="en-US"/>
              </w:rPr>
              <w:t>45</w:t>
            </w:r>
            <w:r>
              <w:rPr>
                <w:rFonts w:hint="eastAsia"/>
                <w:lang w:val="en-US"/>
              </w:rPr>
              <w:t>分钟）</w:t>
            </w:r>
          </w:p>
          <w:p w14:paraId="2E89698F">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描述子的基本概念与应用（</w:t>
            </w:r>
            <w:r>
              <w:rPr>
                <w:rFonts w:hint="default"/>
                <w:lang w:val="en-US" w:eastAsia="zh-CN"/>
              </w:rPr>
              <w:t>25</w:t>
            </w:r>
            <w:r>
              <w:rPr>
                <w:rFonts w:hint="eastAsia"/>
                <w:lang w:val="en-US" w:eastAsia="zh-CN"/>
              </w:rPr>
              <w:t>分钟）</w:t>
            </w:r>
          </w:p>
          <w:p w14:paraId="6503095F">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描述子的定义：介绍尺度不变特征变换（</w:t>
            </w:r>
            <w:r>
              <w:rPr>
                <w:rFonts w:hint="default"/>
                <w:lang w:val="en-US" w:eastAsia="zh-CN"/>
              </w:rPr>
              <w:t>SIFT</w:t>
            </w:r>
            <w:r>
              <w:rPr>
                <w:rFonts w:hint="eastAsia"/>
                <w:lang w:val="en-US" w:eastAsia="zh-CN"/>
              </w:rPr>
              <w:t>）的基本概念，解释其在图像特征提取中的作用。</w:t>
            </w:r>
          </w:p>
          <w:p w14:paraId="19E8C7D2">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的步骤：详细讲解</w:t>
            </w:r>
            <w:r>
              <w:rPr>
                <w:rFonts w:hint="default"/>
                <w:lang w:val="en-US" w:eastAsia="zh-CN"/>
              </w:rPr>
              <w:t>SIFT</w:t>
            </w:r>
            <w:r>
              <w:rPr>
                <w:rFonts w:hint="eastAsia"/>
                <w:lang w:val="en-US" w:eastAsia="zh-CN"/>
              </w:rPr>
              <w:t>描述子的提取过程，包括尺度空间极值检测、关键点定位、方向分配和关键点描述子生成。</w:t>
            </w:r>
          </w:p>
          <w:p w14:paraId="0C753FD0">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的应用：讨论</w:t>
            </w:r>
            <w:r>
              <w:rPr>
                <w:rFonts w:hint="default"/>
                <w:lang w:val="en-US" w:eastAsia="zh-CN"/>
              </w:rPr>
              <w:t>SIFT</w:t>
            </w:r>
            <w:r>
              <w:rPr>
                <w:rFonts w:hint="eastAsia"/>
                <w:lang w:val="en-US" w:eastAsia="zh-CN"/>
              </w:rPr>
              <w:t>在图像匹配、图像拼接、物体识别中的应用场景。</w:t>
            </w:r>
          </w:p>
          <w:p w14:paraId="7271862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w:t>
            </w:r>
            <w:r>
              <w:rPr>
                <w:rFonts w:hint="default"/>
                <w:lang w:val="en-US" w:eastAsia="zh-CN"/>
              </w:rPr>
              <w:t>SIFT</w:t>
            </w:r>
            <w:r>
              <w:rPr>
                <w:rFonts w:hint="eastAsia"/>
                <w:lang w:val="en-US" w:eastAsia="zh-CN"/>
              </w:rPr>
              <w:t>描述子的提取过程，结合实例图像帮助学生理解</w:t>
            </w:r>
            <w:r>
              <w:rPr>
                <w:rFonts w:hint="default"/>
                <w:lang w:val="en-US" w:eastAsia="zh-CN"/>
              </w:rPr>
              <w:t>SIFT</w:t>
            </w:r>
            <w:r>
              <w:rPr>
                <w:rFonts w:hint="eastAsia"/>
                <w:lang w:val="en-US" w:eastAsia="zh-CN"/>
              </w:rPr>
              <w:t>的实际应用。</w:t>
            </w:r>
          </w:p>
          <w:p w14:paraId="71464E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w:t>
            </w:r>
            <w:r>
              <w:rPr>
                <w:rFonts w:hint="default"/>
                <w:lang w:val="en-US" w:eastAsia="zh-CN"/>
              </w:rPr>
              <w:t>SIFT</w:t>
            </w:r>
            <w:r>
              <w:rPr>
                <w:rFonts w:hint="eastAsia"/>
                <w:lang w:val="en-US" w:eastAsia="zh-CN"/>
              </w:rPr>
              <w:t>描述子的基本原理，并掌握</w:t>
            </w:r>
            <w:r>
              <w:rPr>
                <w:rFonts w:hint="default"/>
                <w:lang w:val="en-US" w:eastAsia="zh-CN"/>
              </w:rPr>
              <w:t>SIFT</w:t>
            </w:r>
            <w:r>
              <w:rPr>
                <w:rFonts w:hint="eastAsia"/>
                <w:lang w:val="en-US" w:eastAsia="zh-CN"/>
              </w:rPr>
              <w:t>的提取步骤和应用方法。</w:t>
            </w:r>
          </w:p>
          <w:p w14:paraId="4CD7A06E">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描述子的应用案例分析（</w:t>
            </w:r>
            <w:r>
              <w:rPr>
                <w:rFonts w:hint="default"/>
                <w:lang w:val="en-US" w:eastAsia="zh-CN"/>
              </w:rPr>
              <w:t>15</w:t>
            </w:r>
            <w:r>
              <w:rPr>
                <w:rFonts w:hint="eastAsia"/>
                <w:lang w:val="en-US" w:eastAsia="zh-CN"/>
              </w:rPr>
              <w:t>分钟）</w:t>
            </w:r>
          </w:p>
          <w:p w14:paraId="639A6C8C">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的实际应用：通过实际案例展示</w:t>
            </w:r>
            <w:r>
              <w:rPr>
                <w:rFonts w:hint="default"/>
                <w:lang w:val="en-US" w:eastAsia="zh-CN"/>
              </w:rPr>
              <w:t>SIFT</w:t>
            </w:r>
            <w:r>
              <w:rPr>
                <w:rFonts w:hint="eastAsia"/>
                <w:lang w:val="en-US" w:eastAsia="zh-CN"/>
              </w:rPr>
              <w:t>描述子在图像匹配、拼接中的应用效果。分析</w:t>
            </w:r>
            <w:r>
              <w:rPr>
                <w:rFonts w:hint="default"/>
                <w:lang w:val="en-US" w:eastAsia="zh-CN"/>
              </w:rPr>
              <w:t>SIFT</w:t>
            </w:r>
            <w:r>
              <w:rPr>
                <w:rFonts w:hint="eastAsia"/>
                <w:lang w:val="en-US" w:eastAsia="zh-CN"/>
              </w:rPr>
              <w:t>描述子在不同应用场景中的表现，如在图像检索和物体识别中的应用。</w:t>
            </w:r>
          </w:p>
          <w:p w14:paraId="5CAAF42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w:t>
            </w:r>
            <w:r>
              <w:rPr>
                <w:rFonts w:hint="default"/>
                <w:lang w:val="en-US" w:eastAsia="zh-CN"/>
              </w:rPr>
              <w:t>SIFT</w:t>
            </w:r>
            <w:r>
              <w:rPr>
                <w:rFonts w:hint="eastAsia"/>
                <w:lang w:val="en-US" w:eastAsia="zh-CN"/>
              </w:rPr>
              <w:t>描述子的应用效果，并讨论其优缺点。</w:t>
            </w:r>
          </w:p>
          <w:p w14:paraId="369BE79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w:t>
            </w:r>
            <w:r>
              <w:rPr>
                <w:rFonts w:hint="default"/>
                <w:lang w:val="en-US" w:eastAsia="zh-CN"/>
              </w:rPr>
              <w:t>SIFT</w:t>
            </w:r>
            <w:r>
              <w:rPr>
                <w:rFonts w:hint="eastAsia"/>
                <w:lang w:val="en-US" w:eastAsia="zh-CN"/>
              </w:rPr>
              <w:t>描述子的应用效果，并能够将</w:t>
            </w:r>
            <w:r>
              <w:rPr>
                <w:rFonts w:hint="default"/>
                <w:lang w:val="en-US" w:eastAsia="zh-CN"/>
              </w:rPr>
              <w:t>SIFT</w:t>
            </w:r>
            <w:r>
              <w:rPr>
                <w:rFonts w:hint="eastAsia"/>
                <w:lang w:val="en-US" w:eastAsia="zh-CN"/>
              </w:rPr>
              <w:t>应用于实际的图像处理任务中。</w:t>
            </w:r>
          </w:p>
          <w:p w14:paraId="6371F7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5083F4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教学内容：总结本节课的主要内容，回答学生的疑问。简要介绍下一节课将讨论的内容：图像变换。</w:t>
            </w:r>
          </w:p>
          <w:p w14:paraId="0707E68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3A70213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24"/>
          <w:p w14:paraId="7F5F5FE8">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25" w:name="第三节课图像变换45分钟"/>
          </w:p>
          <w:p w14:paraId="15E17F33">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第三节课：图像变换（</w:t>
            </w:r>
            <w:r>
              <w:rPr>
                <w:rFonts w:hint="default"/>
                <w:lang w:val="en-US"/>
              </w:rPr>
              <w:t>45</w:t>
            </w:r>
            <w:r>
              <w:rPr>
                <w:rFonts w:hint="eastAsia"/>
                <w:lang w:val="en-US"/>
              </w:rPr>
              <w:t>分钟）</w:t>
            </w:r>
          </w:p>
          <w:p w14:paraId="266586F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图像变换的基本概念与类型（</w:t>
            </w:r>
            <w:r>
              <w:rPr>
                <w:rFonts w:hint="default"/>
                <w:lang w:val="en-US" w:eastAsia="zh-CN"/>
              </w:rPr>
              <w:t>25</w:t>
            </w:r>
            <w:r>
              <w:rPr>
                <w:rFonts w:hint="eastAsia"/>
                <w:lang w:val="en-US" w:eastAsia="zh-CN"/>
              </w:rPr>
              <w:t>分钟）</w:t>
            </w:r>
          </w:p>
          <w:p w14:paraId="3BFE5B3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图像变换的定义：介绍图像变换的基本概念，解释其在图像处理中的作用。</w:t>
            </w:r>
          </w:p>
          <w:p w14:paraId="08EAB6F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常见的图像变换类型：详细讲解几种常见的图像变换，如几何变换（旋转、平移、缩放）、仿射变换和透视变换。</w:t>
            </w:r>
          </w:p>
          <w:p w14:paraId="13590B38">
            <w:pPr>
              <w:pStyle w:val="8"/>
              <w:keepNext w:val="0"/>
              <w:keepLines w:val="0"/>
              <w:suppressLineNumbers w:val="0"/>
              <w:bidi w:val="0"/>
              <w:spacing w:before="0" w:beforeAutospacing="0" w:after="0" w:afterAutospacing="0"/>
              <w:ind w:right="0"/>
              <w:rPr>
                <w:rFonts w:hint="default"/>
                <w:lang w:val="en-US"/>
              </w:rPr>
            </w:pPr>
            <w:r>
              <w:rPr>
                <w:rFonts w:hint="eastAsia"/>
                <w:lang w:val="en-US" w:eastAsia="zh-CN"/>
              </w:rPr>
              <w:t>图像变换的应用：讨论图像变换在图像校正、图像拼接中的应用场景。</w:t>
            </w:r>
          </w:p>
          <w:p w14:paraId="637B4C3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展示不同图像变换的效果，结合实例图像帮助学生理解这些变换的实际应用。</w:t>
            </w:r>
          </w:p>
          <w:p w14:paraId="7DBCB2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预期效果：学生能够理解图像变换的基本原理，并掌握常见的图像变换方法。</w:t>
            </w:r>
          </w:p>
          <w:p w14:paraId="2E5E28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图像变换的应用案例分析（</w:t>
            </w:r>
            <w:r>
              <w:rPr>
                <w:rFonts w:hint="default"/>
                <w:lang w:val="en-US" w:eastAsia="zh-CN"/>
              </w:rPr>
              <w:t>15</w:t>
            </w:r>
            <w:r>
              <w:rPr>
                <w:rFonts w:hint="eastAsia"/>
                <w:lang w:val="en-US" w:eastAsia="zh-CN"/>
              </w:rPr>
              <w:t>分钟）</w:t>
            </w:r>
          </w:p>
          <w:p w14:paraId="51E1DC5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图像变换的实际应用：通过实际案例展示图像变换在图像校正、图像拼接中的应用效果。分析不同图像变换在不同应用场景中的表现，如在卫星图像校正中的应用。</w:t>
            </w:r>
          </w:p>
          <w:p w14:paraId="4975A7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教学方法：结合案例讲解图像变换的应用效果，并讨论其优缺点。</w:t>
            </w:r>
          </w:p>
          <w:p w14:paraId="06A67BC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预期效果：学生通过案例分析理解图像变换的应用效果，并能够应用图像变换技术进行实际的图像处理任务。</w:t>
            </w:r>
          </w:p>
          <w:p w14:paraId="24307B1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3F73D4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教学内容：总结本节课的主要内容，回答学生的疑问。简要介绍下一节课将讨论的内容：拟合与对齐。</w:t>
            </w:r>
          </w:p>
          <w:p w14:paraId="41D48D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139C7E2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25"/>
          <w:p w14:paraId="046100DB">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26" w:name="第四节课拟合与对齐45分钟"/>
          </w:p>
          <w:p w14:paraId="033555B4">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第四节课：拟合与对齐（</w:t>
            </w:r>
            <w:r>
              <w:rPr>
                <w:rFonts w:hint="default"/>
                <w:lang w:val="en-US"/>
              </w:rPr>
              <w:t>45</w:t>
            </w:r>
            <w:r>
              <w:rPr>
                <w:rFonts w:hint="eastAsia"/>
                <w:lang w:val="en-US"/>
              </w:rPr>
              <w:t>分钟）</w:t>
            </w:r>
          </w:p>
          <w:p w14:paraId="5350498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拟合与对齐的基本概念与方法（</w:t>
            </w:r>
            <w:r>
              <w:rPr>
                <w:rFonts w:hint="default"/>
                <w:lang w:val="en-US" w:eastAsia="zh-CN"/>
              </w:rPr>
              <w:t>25</w:t>
            </w:r>
            <w:r>
              <w:rPr>
                <w:rFonts w:hint="eastAsia"/>
                <w:lang w:val="en-US" w:eastAsia="zh-CN"/>
              </w:rPr>
              <w:t>分钟）</w:t>
            </w:r>
          </w:p>
          <w:p w14:paraId="70E005F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拟合的定义：介绍拟合的基本概念，解释如何通过拟合技术对图像中的数据进行建模。</w:t>
            </w:r>
          </w:p>
          <w:p w14:paraId="7DEC0B6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对齐的定义：讲解图像对齐的基本概念，如何通过对齐技术将不同图像中的特征点进行匹配。</w:t>
            </w:r>
          </w:p>
          <w:p w14:paraId="659A0D4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常见的拟合与对齐方法：介绍</w:t>
            </w:r>
            <w:r>
              <w:rPr>
                <w:rFonts w:hint="default"/>
                <w:lang w:val="en-US" w:eastAsia="zh-CN"/>
              </w:rPr>
              <w:t>RANSAC</w:t>
            </w:r>
            <w:r>
              <w:rPr>
                <w:rFonts w:hint="eastAsia"/>
                <w:lang w:val="en-US" w:eastAsia="zh-CN"/>
              </w:rPr>
              <w:t>算法、最小二乘法、</w:t>
            </w:r>
            <w:r>
              <w:rPr>
                <w:rFonts w:hint="default"/>
                <w:lang w:val="en-US" w:eastAsia="zh-CN"/>
              </w:rPr>
              <w:t>ICP</w:t>
            </w:r>
            <w:r>
              <w:rPr>
                <w:rFonts w:hint="eastAsia"/>
                <w:lang w:val="en-US" w:eastAsia="zh-CN"/>
              </w:rPr>
              <w:t>算法等常见的拟合与对齐方法。</w:t>
            </w:r>
          </w:p>
          <w:p w14:paraId="6A40A39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拟合与对齐的应用：讨论这些技术在图像拼接、物体识别中的应用场景。</w:t>
            </w:r>
          </w:p>
          <w:p w14:paraId="4447ADD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展示拟合与对齐的效果，结合实例图像帮助学生理解这些技术的实际应用。</w:t>
            </w:r>
          </w:p>
          <w:p w14:paraId="0BE48F6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预期效果：学生能够理解拟合与对齐的基本原理，并掌握常见的拟合与对齐方法。</w:t>
            </w:r>
          </w:p>
          <w:p w14:paraId="68A39A2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拟合与对齐的应用案例分析（</w:t>
            </w:r>
            <w:r>
              <w:rPr>
                <w:rFonts w:hint="default"/>
                <w:lang w:val="en-US" w:eastAsia="zh-CN"/>
              </w:rPr>
              <w:t>15</w:t>
            </w:r>
            <w:r>
              <w:rPr>
                <w:rFonts w:hint="eastAsia"/>
                <w:lang w:val="en-US" w:eastAsia="zh-CN"/>
              </w:rPr>
              <w:t>分钟）</w:t>
            </w:r>
          </w:p>
          <w:p w14:paraId="42CEDC2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拟合与对齐的实际应用：通过实际案例展示拟合与对齐技术在图像处理中的应用效果。分析这些技术在不同应用场景中的表现，如在</w:t>
            </w:r>
            <w:r>
              <w:rPr>
                <w:rFonts w:hint="default"/>
                <w:lang w:val="en-US" w:eastAsia="zh-CN"/>
              </w:rPr>
              <w:t>3D</w:t>
            </w:r>
            <w:r>
              <w:rPr>
                <w:rFonts w:hint="eastAsia"/>
                <w:lang w:val="en-US" w:eastAsia="zh-CN"/>
              </w:rPr>
              <w:t>重建中的应用。</w:t>
            </w:r>
          </w:p>
          <w:p w14:paraId="1D08733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教学方法：结合案例讲解拟合与对齐的应用效果，并讨论其优缺点。</w:t>
            </w:r>
          </w:p>
          <w:p w14:paraId="3A168F8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预期效果：学生通过案例分析理解拟合与对齐技术的应用效果，并能够将这些技术应用于实际的图像处理任务中。</w:t>
            </w:r>
          </w:p>
          <w:p w14:paraId="1CE722A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883177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教学内容：总结本节课的主要内容，回答学生的疑问。简要介绍下一节课将讨论的内容：特征编码。</w:t>
            </w:r>
          </w:p>
          <w:p w14:paraId="22104ED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0D5B20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26"/>
          <w:p w14:paraId="3F6BF094">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27" w:name="第五节课特征编码45分钟"/>
          </w:p>
          <w:p w14:paraId="4238FD3D">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第五节课：特征编码（</w:t>
            </w:r>
            <w:r>
              <w:rPr>
                <w:rFonts w:hint="default"/>
                <w:lang w:val="en-US"/>
              </w:rPr>
              <w:t>45</w:t>
            </w:r>
            <w:r>
              <w:rPr>
                <w:rFonts w:hint="eastAsia"/>
                <w:lang w:val="en-US"/>
              </w:rPr>
              <w:t>分钟）</w:t>
            </w:r>
          </w:p>
          <w:p w14:paraId="7992AFD7">
            <w:pPr>
              <w:pStyle w:val="8"/>
              <w:keepNext w:val="0"/>
              <w:keepLines w:val="0"/>
              <w:suppressLineNumbers w:val="0"/>
              <w:bidi w:val="0"/>
              <w:spacing w:before="0" w:beforeAutospacing="0" w:after="0" w:afterAutospacing="0"/>
              <w:ind w:right="0"/>
              <w:rPr>
                <w:rFonts w:hint="default"/>
                <w:lang w:val="en-US"/>
              </w:rPr>
            </w:pPr>
            <w:r>
              <w:rPr>
                <w:rFonts w:hint="eastAsia"/>
                <w:lang w:val="en-US" w:eastAsia="zh-CN"/>
              </w:rPr>
              <w:t>特征编码的基本概念与方法（</w:t>
            </w:r>
            <w:r>
              <w:rPr>
                <w:rFonts w:hint="default"/>
                <w:lang w:val="en-US" w:eastAsia="zh-CN"/>
              </w:rPr>
              <w:t>25</w:t>
            </w:r>
            <w:r>
              <w:rPr>
                <w:rFonts w:hint="eastAsia"/>
                <w:lang w:val="en-US" w:eastAsia="zh-CN"/>
              </w:rPr>
              <w:t>分钟）</w:t>
            </w:r>
          </w:p>
          <w:p w14:paraId="1C5B90E7">
            <w:pPr>
              <w:pStyle w:val="8"/>
              <w:keepNext w:val="0"/>
              <w:keepLines w:val="0"/>
              <w:suppressLineNumbers w:val="0"/>
              <w:bidi w:val="0"/>
              <w:spacing w:before="0" w:beforeAutospacing="0" w:after="0" w:afterAutospacing="0"/>
              <w:ind w:right="0"/>
              <w:rPr>
                <w:rFonts w:hint="default"/>
                <w:lang w:val="en-US"/>
              </w:rPr>
            </w:pPr>
            <w:r>
              <w:rPr>
                <w:rFonts w:hint="eastAsia"/>
                <w:lang w:val="en-US" w:eastAsia="zh-CN"/>
              </w:rPr>
              <w:t>特征编码的定义：介绍特征编码的基本概念，解释其在图像处理中的作用。</w:t>
            </w:r>
          </w:p>
          <w:p w14:paraId="23A4C32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常见的特征编码方法：讲解</w:t>
            </w:r>
            <w:r>
              <w:rPr>
                <w:rFonts w:hint="default"/>
                <w:lang w:val="en-US" w:eastAsia="zh-CN"/>
              </w:rPr>
              <w:t>Bag of Words (BoW)</w:t>
            </w:r>
            <w:r>
              <w:rPr>
                <w:rFonts w:hint="eastAsia"/>
                <w:lang w:val="en-US" w:eastAsia="zh-CN"/>
              </w:rPr>
              <w:t>、</w:t>
            </w:r>
            <w:r>
              <w:rPr>
                <w:rFonts w:hint="default"/>
                <w:lang w:val="en-US" w:eastAsia="zh-CN"/>
              </w:rPr>
              <w:t>Fisher Vector</w:t>
            </w:r>
            <w:r>
              <w:rPr>
                <w:rFonts w:hint="eastAsia"/>
                <w:lang w:val="en-US" w:eastAsia="zh-CN"/>
              </w:rPr>
              <w:t>、</w:t>
            </w:r>
            <w:r>
              <w:rPr>
                <w:rFonts w:hint="default"/>
                <w:lang w:val="en-US" w:eastAsia="zh-CN"/>
              </w:rPr>
              <w:t>VLAD</w:t>
            </w:r>
            <w:r>
              <w:rPr>
                <w:rFonts w:hint="eastAsia"/>
                <w:lang w:val="en-US" w:eastAsia="zh-CN"/>
              </w:rPr>
              <w:t>等常见的特征编码方法。</w:t>
            </w:r>
          </w:p>
          <w:p w14:paraId="62CA9C6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特征编码的应用：讨论特征编码在图像分类、图像检索中的应用场景。</w:t>
            </w:r>
          </w:p>
          <w:p w14:paraId="36EE367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展示不同特征编码方法的效果，结合实例图像帮助学生理解这些方法的实际应用。</w:t>
            </w:r>
          </w:p>
          <w:p w14:paraId="3224450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预期效果：学生能够理解特征编码的基本原理，并掌握常见的特征编码方法。</w:t>
            </w:r>
          </w:p>
          <w:p w14:paraId="38682C3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特征编码的应用案例分析（</w:t>
            </w:r>
            <w:r>
              <w:rPr>
                <w:rFonts w:hint="default"/>
                <w:lang w:val="en-US" w:eastAsia="zh-CN"/>
              </w:rPr>
              <w:t>15</w:t>
            </w:r>
            <w:r>
              <w:rPr>
                <w:rFonts w:hint="eastAsia"/>
                <w:lang w:val="en-US" w:eastAsia="zh-CN"/>
              </w:rPr>
              <w:t>分钟）</w:t>
            </w:r>
          </w:p>
          <w:p w14:paraId="5961BF2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特征编码的实际应用：通过实际案例展示特征编码技术在图像分类、图像检索中的应用效果。</w:t>
            </w:r>
          </w:p>
          <w:p w14:paraId="59696E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分析不同特征编码方法在不同应用场景中的表现，如在大型图像数据库检索中的应用。</w:t>
            </w:r>
          </w:p>
          <w:p w14:paraId="48D316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教学方法：结合案例讲解特征编码的应用效果，并讨论其优缺点。</w:t>
            </w:r>
          </w:p>
          <w:p w14:paraId="42DB7CA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预期效果：学生通过案例分析理解特征编码技术的应用效果，并能够将这些技术应用于实际的图像处理任务中。</w:t>
            </w:r>
          </w:p>
          <w:p w14:paraId="4918384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0BA2DA8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教学内容：总结本节课的主要内容，回答学生的疑问。简要介绍下一节课将讨论的内容：综合应用与复习。</w:t>
            </w:r>
          </w:p>
          <w:p w14:paraId="64E9CCA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0E0AFEE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bookmarkEnd w:id="27"/>
          <w:p w14:paraId="2F2FB4F8">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28" w:name="第六节课综合应用与复习45分钟"/>
          </w:p>
          <w:p w14:paraId="36C05E72">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第六节课：综合应用与复习（</w:t>
            </w:r>
            <w:r>
              <w:rPr>
                <w:rFonts w:hint="default"/>
                <w:lang w:val="en-US"/>
              </w:rPr>
              <w:t>45</w:t>
            </w:r>
            <w:r>
              <w:rPr>
                <w:rFonts w:hint="eastAsia"/>
                <w:lang w:val="en-US"/>
              </w:rPr>
              <w:t>分钟）</w:t>
            </w:r>
          </w:p>
          <w:p w14:paraId="2E57D47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图像特征技术的综合应用（</w:t>
            </w:r>
            <w:r>
              <w:rPr>
                <w:rFonts w:hint="default"/>
                <w:lang w:val="en-US" w:eastAsia="zh-CN"/>
              </w:rPr>
              <w:t>25</w:t>
            </w:r>
            <w:r>
              <w:rPr>
                <w:rFonts w:hint="eastAsia"/>
                <w:lang w:val="en-US" w:eastAsia="zh-CN"/>
              </w:rPr>
              <w:t>分钟）</w:t>
            </w:r>
          </w:p>
          <w:p w14:paraId="1508BA4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综合应用：讲解如何将形状特征、</w:t>
            </w:r>
            <w:r>
              <w:rPr>
                <w:rFonts w:hint="default"/>
                <w:lang w:val="en-US" w:eastAsia="zh-CN"/>
              </w:rPr>
              <w:t>SIFT</w:t>
            </w:r>
            <w:r>
              <w:rPr>
                <w:rFonts w:hint="eastAsia"/>
                <w:lang w:val="en-US" w:eastAsia="zh-CN"/>
              </w:rPr>
              <w:t>描述子、图像变换、拟合与对齐、特征编码等技术结合使用，以解决实际的图像处理任务。</w:t>
            </w:r>
          </w:p>
          <w:p w14:paraId="2D22AEE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案例分析：通过综合案例展示这些技术在复杂图像处理任务中的应用效果，如在图像分类、目标检测中的应用。</w:t>
            </w:r>
          </w:p>
          <w:p w14:paraId="0F00DDD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教学方法：结合实际案例详细讲解综合应用的步骤和注意事项，并分析其效果。</w:t>
            </w:r>
          </w:p>
          <w:p w14:paraId="1D061A7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预期效果：学生能够理解如何综合应用不同的图像特征技术，以提升图像处理的效果。</w:t>
            </w:r>
          </w:p>
          <w:p w14:paraId="50A316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课程总结与复习（</w:t>
            </w:r>
            <w:r>
              <w:rPr>
                <w:rFonts w:hint="default"/>
                <w:lang w:val="en-US" w:eastAsia="zh-CN"/>
              </w:rPr>
              <w:t>15</w:t>
            </w:r>
            <w:r>
              <w:rPr>
                <w:rFonts w:hint="eastAsia"/>
                <w:lang w:val="en-US" w:eastAsia="zh-CN"/>
              </w:rPr>
              <w:t>分钟）</w:t>
            </w:r>
          </w:p>
          <w:p w14:paraId="6927998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课程回顾：回顾本课程所学的所有图像特征技术，整理知识点并巩固学习内容。</w:t>
            </w:r>
          </w:p>
          <w:p w14:paraId="1F758FF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复习与讨论：帮助学生复习课程中的重点和难点，解答学生的疑问，巩固学习成果。</w:t>
            </w:r>
          </w:p>
          <w:p w14:paraId="09EA7F9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教学方法：通过提问和讨论，引导学生主动回顾和复习课程内容，分享学习心得。</w:t>
            </w:r>
          </w:p>
          <w:p w14:paraId="6123295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预期效果：学生能够全面掌握课程中的图像特征技术，理解其在实际应用中的重要性，并为后续学习做好准备。</w:t>
            </w:r>
          </w:p>
          <w:p w14:paraId="3DC67B06">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教案总结：通过六节课的学习，学生应能够全面理解形状特征、</w:t>
            </w:r>
            <w:r>
              <w:rPr>
                <w:rFonts w:hint="default"/>
                <w:lang w:val="en-US" w:eastAsia="zh-CN"/>
              </w:rPr>
              <w:t>SIFT</w:t>
            </w:r>
            <w:r>
              <w:rPr>
                <w:rFonts w:hint="eastAsia"/>
                <w:lang w:val="en-US" w:eastAsia="zh-CN"/>
              </w:rPr>
              <w:t>描述子、图像变换、拟合与对齐、特征编码等图像特征技术的基本原理及其在图像处理中的应用。学生将掌握这些技术的实际应用方法，并能够综合应用这些技术解决复杂的图像处理任务。通过理论讲解、案例分析和综合应用，学生将提升对图像特征技术的理解与应用能力，为后续的实际项目打下坚实的基础。</w:t>
            </w:r>
            <w:bookmarkEnd w:id="28"/>
          </w:p>
        </w:tc>
        <w:tc>
          <w:tcPr>
            <w:tcW w:w="2380" w:type="dxa"/>
          </w:tcPr>
          <w:p w14:paraId="61CB9960">
            <w:pPr>
              <w:keepNext w:val="0"/>
              <w:keepLines w:val="0"/>
              <w:suppressLineNumbers w:val="0"/>
              <w:tabs>
                <w:tab w:val="left" w:pos="7080"/>
              </w:tabs>
              <w:spacing w:before="0" w:beforeAutospacing="0" w:after="0" w:afterAutospacing="0"/>
              <w:ind w:left="0" w:right="0"/>
              <w:jc w:val="left"/>
              <w:rPr>
                <w:rFonts w:hint="default"/>
                <w:bCs/>
                <w:szCs w:val="21"/>
              </w:rPr>
            </w:pPr>
          </w:p>
          <w:p w14:paraId="43B72C3E">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680B0998"/>
    <w:p w14:paraId="767F39CC"/>
    <w:p w14:paraId="52BC44C1">
      <w:r>
        <w:br w:type="page"/>
      </w:r>
    </w:p>
    <w:p w14:paraId="525553E1">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14</w:t>
      </w:r>
      <w:r>
        <w:rPr>
          <w:rFonts w:hint="eastAsia" w:eastAsia="黑体"/>
          <w:sz w:val="36"/>
        </w:rPr>
        <w:t>）</w:t>
      </w:r>
    </w:p>
    <w:p w14:paraId="46B5DED9">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1EAD0FA4">
        <w:trPr>
          <w:trHeight w:val="315" w:hRule="atLeast"/>
        </w:trPr>
        <w:tc>
          <w:tcPr>
            <w:tcW w:w="1648" w:type="dxa"/>
            <w:vMerge w:val="restart"/>
            <w:vAlign w:val="center"/>
          </w:tcPr>
          <w:p w14:paraId="69940CA5">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045D3A11">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767F17F6">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5BCE70A0">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65412D7B">
        <w:trPr>
          <w:trHeight w:val="315" w:hRule="atLeast"/>
        </w:trPr>
        <w:tc>
          <w:tcPr>
            <w:tcW w:w="1648" w:type="dxa"/>
            <w:vMerge w:val="continue"/>
            <w:vAlign w:val="center"/>
          </w:tcPr>
          <w:p w14:paraId="29C1D08B">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6C62CA0B">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43AFBB5F">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0AE55220">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2</w:t>
            </w:r>
          </w:p>
        </w:tc>
        <w:tc>
          <w:tcPr>
            <w:tcW w:w="460" w:type="dxa"/>
            <w:vAlign w:val="center"/>
          </w:tcPr>
          <w:p w14:paraId="7C6B491D">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475D9DFE">
            <w:pPr>
              <w:keepNext w:val="0"/>
              <w:keepLines w:val="0"/>
              <w:suppressLineNumbers w:val="0"/>
              <w:tabs>
                <w:tab w:val="left" w:pos="7080"/>
              </w:tabs>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6</w:t>
            </w:r>
          </w:p>
        </w:tc>
      </w:tr>
      <w:tr w14:paraId="1DA11E0B">
        <w:trPr>
          <w:trHeight w:val="482" w:hRule="atLeast"/>
        </w:trPr>
        <w:tc>
          <w:tcPr>
            <w:tcW w:w="9488" w:type="dxa"/>
            <w:gridSpan w:val="7"/>
            <w:tcBorders>
              <w:bottom w:val="single" w:color="auto" w:sz="6" w:space="0"/>
            </w:tcBorders>
            <w:vAlign w:val="center"/>
          </w:tcPr>
          <w:p w14:paraId="323464E9">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四</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图像特征</w:t>
            </w:r>
          </w:p>
        </w:tc>
      </w:tr>
      <w:tr w14:paraId="54C2275E">
        <w:trPr>
          <w:trHeight w:val="1330" w:hRule="atLeast"/>
        </w:trPr>
        <w:tc>
          <w:tcPr>
            <w:tcW w:w="9488" w:type="dxa"/>
            <w:gridSpan w:val="7"/>
            <w:tcBorders>
              <w:top w:val="single" w:color="auto" w:sz="6" w:space="0"/>
              <w:bottom w:val="single" w:color="auto" w:sz="4" w:space="0"/>
            </w:tcBorders>
          </w:tcPr>
          <w:p w14:paraId="63C13AA3">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482A08F4">
            <w:pPr>
              <w:pStyle w:val="23"/>
              <w:keepNext w:val="0"/>
              <w:keepLines w:val="0"/>
              <w:suppressLineNumbers w:val="0"/>
              <w:bidi w:val="0"/>
              <w:spacing w:beforeAutospacing="0" w:after="0" w:afterAutospacing="0"/>
              <w:ind w:left="0" w:right="0"/>
            </w:pPr>
            <w:r>
              <w:rPr>
                <w:rFonts w:hint="eastAsia"/>
              </w:rPr>
              <w:t>图像特征</w:t>
            </w:r>
          </w:p>
          <w:p w14:paraId="471B66ED">
            <w:pPr>
              <w:pStyle w:val="23"/>
              <w:keepNext w:val="0"/>
              <w:keepLines w:val="0"/>
              <w:suppressLineNumbers w:val="0"/>
              <w:bidi w:val="0"/>
              <w:spacing w:beforeAutospacing="0" w:after="0" w:afterAutospacing="0"/>
              <w:ind w:left="0" w:right="0"/>
              <w:rPr>
                <w:rFonts w:hint="default"/>
              </w:rPr>
            </w:pPr>
            <w:r>
              <w:rPr>
                <w:rFonts w:hint="eastAsia"/>
              </w:rPr>
              <w:t>（8）方向梯度直方图</w:t>
            </w:r>
          </w:p>
        </w:tc>
      </w:tr>
      <w:tr w14:paraId="0F33C612">
        <w:trPr>
          <w:trHeight w:val="720" w:hRule="atLeast"/>
        </w:trPr>
        <w:tc>
          <w:tcPr>
            <w:tcW w:w="9488" w:type="dxa"/>
            <w:gridSpan w:val="7"/>
            <w:tcBorders>
              <w:top w:val="single" w:color="auto" w:sz="6" w:space="0"/>
              <w:bottom w:val="single" w:color="auto" w:sz="4" w:space="0"/>
            </w:tcBorders>
          </w:tcPr>
          <w:p w14:paraId="5648FC2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0F30824B">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3CD1FFAE">
        <w:tc>
          <w:tcPr>
            <w:tcW w:w="9488" w:type="dxa"/>
            <w:gridSpan w:val="7"/>
            <w:tcBorders>
              <w:top w:val="single" w:color="auto" w:sz="4" w:space="0"/>
            </w:tcBorders>
            <w:vAlign w:val="center"/>
          </w:tcPr>
          <w:p w14:paraId="6813F5B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3E7D5AB7">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71A28621">
        <w:tc>
          <w:tcPr>
            <w:tcW w:w="9488" w:type="dxa"/>
            <w:gridSpan w:val="7"/>
            <w:tcBorders>
              <w:top w:val="single" w:color="auto" w:sz="4" w:space="0"/>
            </w:tcBorders>
            <w:vAlign w:val="center"/>
          </w:tcPr>
          <w:p w14:paraId="0BC276F8">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2FF61DC9">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4A62459C">
        <w:trPr>
          <w:trHeight w:val="1017" w:hRule="atLeast"/>
        </w:trPr>
        <w:tc>
          <w:tcPr>
            <w:tcW w:w="9488" w:type="dxa"/>
            <w:gridSpan w:val="7"/>
            <w:tcBorders>
              <w:top w:val="single" w:color="auto" w:sz="4" w:space="0"/>
            </w:tcBorders>
            <w:vAlign w:val="center"/>
          </w:tcPr>
          <w:p w14:paraId="7578D81E">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697C6FBA">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5703727D">
        <w:tc>
          <w:tcPr>
            <w:tcW w:w="9488" w:type="dxa"/>
            <w:gridSpan w:val="7"/>
          </w:tcPr>
          <w:p w14:paraId="38C536E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65BD5FA5">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70875BEA">
        <w:trPr>
          <w:trHeight w:val="2326" w:hRule="atLeast"/>
        </w:trPr>
        <w:tc>
          <w:tcPr>
            <w:tcW w:w="1809" w:type="dxa"/>
            <w:gridSpan w:val="2"/>
            <w:vAlign w:val="center"/>
          </w:tcPr>
          <w:p w14:paraId="2F08225B">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4CE1F3DC">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32CD0F6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B9AC54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06F6F9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855428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032A95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8301D5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8C257D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E07D6F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96368A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5F4FC2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5A440B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266A381C">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30DDDA81">
        <w:trPr>
          <w:jc w:val="center"/>
        </w:trPr>
        <w:tc>
          <w:tcPr>
            <w:tcW w:w="7108" w:type="dxa"/>
            <w:vAlign w:val="center"/>
          </w:tcPr>
          <w:p w14:paraId="57381B36">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63392BE3">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2EE7B888">
        <w:trPr>
          <w:jc w:val="center"/>
        </w:trPr>
        <w:tc>
          <w:tcPr>
            <w:tcW w:w="7108" w:type="dxa"/>
          </w:tcPr>
          <w:p w14:paraId="6757479E">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ascii="Calibri" w:hAnsi="Calibri" w:eastAsia="宋体" w:cs="宋体"/>
                <w:lang w:val="en-US"/>
              </w:rPr>
              <w:t>第</w:t>
            </w:r>
            <w:r>
              <w:rPr>
                <w:rFonts w:hint="eastAsia"/>
                <w:lang w:val="en-US"/>
              </w:rPr>
              <w:t>一节课（</w:t>
            </w:r>
            <w:r>
              <w:rPr>
                <w:rFonts w:hint="default"/>
                <w:lang w:val="en-US"/>
              </w:rPr>
              <w:t>45</w:t>
            </w:r>
            <w:r>
              <w:rPr>
                <w:rFonts w:hint="eastAsia"/>
                <w:lang w:val="en-US"/>
              </w:rPr>
              <w:t>分钟）</w:t>
            </w:r>
          </w:p>
          <w:p w14:paraId="54F73A05">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特征的基本概念与原理（</w:t>
            </w:r>
            <w:r>
              <w:rPr>
                <w:rFonts w:hint="default"/>
                <w:lang w:val="en-US" w:eastAsia="zh-CN"/>
              </w:rPr>
              <w:t>20</w:t>
            </w:r>
            <w:r>
              <w:rPr>
                <w:rFonts w:hint="eastAsia"/>
                <w:lang w:val="en-US" w:eastAsia="zh-CN"/>
              </w:rPr>
              <w:t>分钟）</w:t>
            </w:r>
          </w:p>
          <w:p w14:paraId="6CB438A1">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特征的定义：介绍</w:t>
            </w:r>
            <w:r>
              <w:rPr>
                <w:rFonts w:hint="default"/>
                <w:lang w:val="en-US" w:eastAsia="zh-CN"/>
              </w:rPr>
              <w:t>HOG</w:t>
            </w:r>
            <w:r>
              <w:rPr>
                <w:rFonts w:hint="eastAsia"/>
                <w:lang w:val="en-US" w:eastAsia="zh-CN"/>
              </w:rPr>
              <w:t>特征的基本概念，解释其如何通过捕捉图像中局部梯度方向的分布来描述图像形状和边缘信息。</w:t>
            </w:r>
          </w:p>
          <w:p w14:paraId="04DC61C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梯度计算：讲解如何通过计算图像的水平和垂直梯度来获得梯度方向和幅值。</w:t>
            </w:r>
          </w:p>
          <w:p w14:paraId="64835B3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细胞、块和直方图：介绍将图像划分为细胞（</w:t>
            </w:r>
            <w:r>
              <w:rPr>
                <w:rFonts w:hint="default"/>
                <w:lang w:val="en-US" w:eastAsia="zh-CN"/>
              </w:rPr>
              <w:t>Cell</w:t>
            </w:r>
            <w:r>
              <w:rPr>
                <w:rFonts w:hint="eastAsia"/>
                <w:lang w:val="en-US" w:eastAsia="zh-CN"/>
              </w:rPr>
              <w:t>）和块（</w:t>
            </w:r>
            <w:r>
              <w:rPr>
                <w:rFonts w:hint="default"/>
                <w:lang w:val="en-US" w:eastAsia="zh-CN"/>
              </w:rPr>
              <w:t>Block</w:t>
            </w:r>
            <w:r>
              <w:rPr>
                <w:rFonts w:hint="eastAsia"/>
                <w:lang w:val="en-US" w:eastAsia="zh-CN"/>
              </w:rPr>
              <w:t>），并在每个细胞中计算方向梯度直方图。</w:t>
            </w:r>
          </w:p>
          <w:p w14:paraId="55D613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归一化与特征向量：讨论块的归一化处理和特征向量的生成，解释其在提高检测精度中的作用。</w:t>
            </w:r>
          </w:p>
          <w:p w14:paraId="35DCD54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w:t>
            </w:r>
            <w:r>
              <w:rPr>
                <w:rFonts w:hint="default"/>
                <w:lang w:val="en-US" w:eastAsia="zh-CN"/>
              </w:rPr>
              <w:t>HOG</w:t>
            </w:r>
            <w:r>
              <w:rPr>
                <w:rFonts w:hint="eastAsia"/>
                <w:lang w:val="en-US" w:eastAsia="zh-CN"/>
              </w:rPr>
              <w:t>特征提取的步骤，结合实例图像帮助学生理解</w:t>
            </w:r>
            <w:r>
              <w:rPr>
                <w:rFonts w:hint="default"/>
                <w:lang w:val="en-US" w:eastAsia="zh-CN"/>
              </w:rPr>
              <w:t>HOG</w:t>
            </w:r>
            <w:r>
              <w:rPr>
                <w:rFonts w:hint="eastAsia"/>
                <w:lang w:val="en-US" w:eastAsia="zh-CN"/>
              </w:rPr>
              <w:t>的原理。</w:t>
            </w:r>
          </w:p>
          <w:p w14:paraId="408C69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11076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HOG</w:t>
            </w:r>
            <w:r>
              <w:rPr>
                <w:rFonts w:hint="eastAsia"/>
                <w:lang w:val="en-US" w:eastAsia="zh-CN"/>
              </w:rPr>
              <w:t>特征的基本原理，并掌握</w:t>
            </w:r>
            <w:r>
              <w:rPr>
                <w:rFonts w:hint="default"/>
                <w:lang w:val="en-US" w:eastAsia="zh-CN"/>
              </w:rPr>
              <w:t>HOG</w:t>
            </w:r>
            <w:r>
              <w:rPr>
                <w:rFonts w:hint="eastAsia"/>
                <w:lang w:val="en-US" w:eastAsia="zh-CN"/>
              </w:rPr>
              <w:t>特征的提取步骤。</w:t>
            </w:r>
          </w:p>
          <w:p w14:paraId="58839BDD">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特征提取的应用案例分析（</w:t>
            </w:r>
            <w:r>
              <w:rPr>
                <w:rFonts w:hint="default"/>
                <w:lang w:val="en-US" w:eastAsia="zh-CN"/>
              </w:rPr>
              <w:t>15</w:t>
            </w:r>
            <w:r>
              <w:rPr>
                <w:rFonts w:hint="eastAsia"/>
                <w:lang w:val="en-US" w:eastAsia="zh-CN"/>
              </w:rPr>
              <w:t>分钟）</w:t>
            </w:r>
          </w:p>
          <w:p w14:paraId="70E078A6">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特征的应用：通过实际案例展示</w:t>
            </w:r>
            <w:r>
              <w:rPr>
                <w:rFonts w:hint="default"/>
                <w:lang w:val="en-US" w:eastAsia="zh-CN"/>
              </w:rPr>
              <w:t>HOG</w:t>
            </w:r>
            <w:r>
              <w:rPr>
                <w:rFonts w:hint="eastAsia"/>
                <w:lang w:val="en-US" w:eastAsia="zh-CN"/>
              </w:rPr>
              <w:t>特征在行人检测、车辆检测中的应用效果。分析</w:t>
            </w:r>
            <w:r>
              <w:rPr>
                <w:rFonts w:hint="default"/>
                <w:lang w:val="en-US" w:eastAsia="zh-CN"/>
              </w:rPr>
              <w:t>HOG</w:t>
            </w:r>
            <w:r>
              <w:rPr>
                <w:rFonts w:hint="eastAsia"/>
                <w:lang w:val="en-US" w:eastAsia="zh-CN"/>
              </w:rPr>
              <w:t>特征在不同应用场景中的表现，如在安全监控和自动驾驶中的应用。</w:t>
            </w:r>
          </w:p>
          <w:p w14:paraId="167E56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w:t>
            </w:r>
            <w:r>
              <w:rPr>
                <w:rFonts w:hint="default"/>
                <w:lang w:val="en-US" w:eastAsia="zh-CN"/>
              </w:rPr>
              <w:t>HOG</w:t>
            </w:r>
            <w:r>
              <w:rPr>
                <w:rFonts w:hint="eastAsia"/>
                <w:lang w:val="en-US" w:eastAsia="zh-CN"/>
              </w:rPr>
              <w:t>特征的应用效果，并讨论其优缺点。</w:t>
            </w:r>
          </w:p>
          <w:p w14:paraId="00054C2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预期效果：学生通过案例理解</w:t>
            </w:r>
            <w:r>
              <w:rPr>
                <w:rFonts w:hint="default"/>
                <w:lang w:val="en-US" w:eastAsia="zh-CN"/>
              </w:rPr>
              <w:t>HOG</w:t>
            </w:r>
            <w:r>
              <w:rPr>
                <w:rFonts w:hint="eastAsia"/>
                <w:lang w:val="en-US" w:eastAsia="zh-CN"/>
              </w:rPr>
              <w:t>特征在实际图像处理中的作用，并能够应用</w:t>
            </w:r>
            <w:r>
              <w:rPr>
                <w:rFonts w:hint="default"/>
                <w:lang w:val="en-US" w:eastAsia="zh-CN"/>
              </w:rPr>
              <w:t>HOG</w:t>
            </w:r>
            <w:r>
              <w:rPr>
                <w:rFonts w:hint="eastAsia"/>
                <w:lang w:val="en-US" w:eastAsia="zh-CN"/>
              </w:rPr>
              <w:t>特征进行简单的图像分析任务。</w:t>
            </w:r>
          </w:p>
          <w:p w14:paraId="5BB6648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8A7BEF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教学内容：总结本节课的主要内容，回答学生的疑问。简要介绍下一节课将讨论的内容：</w:t>
            </w:r>
            <w:r>
              <w:rPr>
                <w:rFonts w:hint="default"/>
                <w:lang w:val="en-US" w:eastAsia="zh-CN"/>
              </w:rPr>
              <w:t>HOG</w:t>
            </w:r>
            <w:r>
              <w:rPr>
                <w:rFonts w:hint="eastAsia"/>
                <w:lang w:val="en-US" w:eastAsia="zh-CN"/>
              </w:rPr>
              <w:t>特征在复杂场景中的应用与优化。</w:t>
            </w:r>
          </w:p>
          <w:p w14:paraId="0B4C675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1CE26B2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预期效果：学生通过总结巩固所学知识，为下节课做好准备。</w:t>
            </w:r>
          </w:p>
          <w:p w14:paraId="1A4CF97C">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29" w:name="第二节课hog特征的应用与优化45分钟"/>
          </w:p>
          <w:p w14:paraId="3682E28C">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7201D6F9">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特征在复杂场景中的应用（</w:t>
            </w:r>
            <w:r>
              <w:rPr>
                <w:rFonts w:hint="default"/>
                <w:lang w:val="en-US" w:eastAsia="zh-CN"/>
              </w:rPr>
              <w:t>20</w:t>
            </w:r>
            <w:r>
              <w:rPr>
                <w:rFonts w:hint="eastAsia"/>
                <w:lang w:val="en-US" w:eastAsia="zh-CN"/>
              </w:rPr>
              <w:t>分钟）</w:t>
            </w:r>
          </w:p>
          <w:p w14:paraId="19446A9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复杂场景中的</w:t>
            </w:r>
            <w:r>
              <w:rPr>
                <w:rFonts w:hint="default"/>
                <w:lang w:val="en-US" w:eastAsia="zh-CN"/>
              </w:rPr>
              <w:t>HOG</w:t>
            </w:r>
            <w:r>
              <w:rPr>
                <w:rFonts w:hint="eastAsia"/>
                <w:lang w:val="en-US" w:eastAsia="zh-CN"/>
              </w:rPr>
              <w:t>应用：讨论</w:t>
            </w:r>
            <w:r>
              <w:rPr>
                <w:rFonts w:hint="default"/>
                <w:lang w:val="en-US" w:eastAsia="zh-CN"/>
              </w:rPr>
              <w:t>HOG</w:t>
            </w:r>
            <w:r>
              <w:rPr>
                <w:rFonts w:hint="eastAsia"/>
                <w:lang w:val="en-US" w:eastAsia="zh-CN"/>
              </w:rPr>
              <w:t>特征在复杂场景中的应用，如多尺度检测和复杂背景下的物体识别。</w:t>
            </w:r>
          </w:p>
          <w:p w14:paraId="7553CE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多尺度检测：介绍如何在不同尺度上应用</w:t>
            </w:r>
            <w:r>
              <w:rPr>
                <w:rFonts w:hint="default"/>
                <w:lang w:val="en-US" w:eastAsia="zh-CN"/>
              </w:rPr>
              <w:t>HOG</w:t>
            </w:r>
            <w:r>
              <w:rPr>
                <w:rFonts w:hint="eastAsia"/>
                <w:lang w:val="en-US" w:eastAsia="zh-CN"/>
              </w:rPr>
              <w:t>特征进行物体检测，确保对不同大小的目标进行有效识别。</w:t>
            </w:r>
          </w:p>
          <w:p w14:paraId="44448C8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滑动窗口技术：讲解滑动窗口技术与</w:t>
            </w:r>
            <w:r>
              <w:rPr>
                <w:rFonts w:hint="default"/>
                <w:lang w:val="en-US" w:eastAsia="zh-CN"/>
              </w:rPr>
              <w:t>HOG</w:t>
            </w:r>
            <w:r>
              <w:rPr>
                <w:rFonts w:hint="eastAsia"/>
                <w:lang w:val="en-US" w:eastAsia="zh-CN"/>
              </w:rPr>
              <w:t>特征结合的应用方法，用于在图像中定位和识别目标物体。</w:t>
            </w:r>
          </w:p>
          <w:p w14:paraId="5A7B0B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通过实例图像展示多尺度检测和滑动窗口技术的效果，帮助学生理解这些技术的实际应用。</w:t>
            </w:r>
          </w:p>
          <w:p w14:paraId="2A544FD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w:t>
            </w:r>
            <w:r>
              <w:rPr>
                <w:rFonts w:hint="default"/>
                <w:lang w:val="en-US" w:eastAsia="zh-CN"/>
              </w:rPr>
              <w:t>HOG</w:t>
            </w:r>
            <w:r>
              <w:rPr>
                <w:rFonts w:hint="eastAsia"/>
                <w:lang w:val="en-US" w:eastAsia="zh-CN"/>
              </w:rPr>
              <w:t>特征在复杂场景中的应用，并掌握多尺度检测和滑动窗口技术的基本方法。</w:t>
            </w:r>
          </w:p>
          <w:p w14:paraId="0B3B7E29">
            <w:pPr>
              <w:pStyle w:val="8"/>
              <w:keepNext w:val="0"/>
              <w:keepLines w:val="0"/>
              <w:suppressLineNumbers w:val="0"/>
              <w:bidi w:val="0"/>
              <w:spacing w:before="0" w:beforeAutospacing="0" w:after="0" w:afterAutospacing="0"/>
              <w:ind w:left="0" w:right="0"/>
              <w:rPr>
                <w:rFonts w:hint="eastAsia"/>
                <w:lang w:val="en-US" w:eastAsia="zh-CN"/>
              </w:rPr>
            </w:pPr>
            <w:r>
              <w:rPr>
                <w:rFonts w:hint="default"/>
                <w:lang w:val="en-US" w:eastAsia="zh-CN"/>
              </w:rPr>
              <w:t>HOG</w:t>
            </w:r>
            <w:r>
              <w:rPr>
                <w:rFonts w:hint="eastAsia"/>
                <w:lang w:val="en-US" w:eastAsia="zh-CN"/>
              </w:rPr>
              <w:t>特征的优化与性能提升（</w:t>
            </w:r>
            <w:r>
              <w:rPr>
                <w:rFonts w:hint="default"/>
                <w:lang w:val="en-US" w:eastAsia="zh-CN"/>
              </w:rPr>
              <w:t>20</w:t>
            </w:r>
            <w:r>
              <w:rPr>
                <w:rFonts w:hint="eastAsia"/>
                <w:lang w:val="en-US" w:eastAsia="zh-CN"/>
              </w:rPr>
              <w:t>分钟）</w:t>
            </w:r>
          </w:p>
          <w:p w14:paraId="6424E87B">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特征的优化：讨论如何通过参数调整、特征选择和归一化方法优化</w:t>
            </w:r>
            <w:r>
              <w:rPr>
                <w:rFonts w:hint="default"/>
                <w:lang w:val="en-US" w:eastAsia="zh-CN"/>
              </w:rPr>
              <w:t>HOG</w:t>
            </w:r>
            <w:r>
              <w:rPr>
                <w:rFonts w:hint="eastAsia"/>
                <w:lang w:val="en-US" w:eastAsia="zh-CN"/>
              </w:rPr>
              <w:t>特征的性能。</w:t>
            </w:r>
          </w:p>
          <w:p w14:paraId="7CBD54D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结合其他特征：介绍将</w:t>
            </w:r>
            <w:r>
              <w:rPr>
                <w:rFonts w:hint="default"/>
                <w:lang w:val="en-US" w:eastAsia="zh-CN"/>
              </w:rPr>
              <w:t>HOG</w:t>
            </w:r>
            <w:r>
              <w:rPr>
                <w:rFonts w:hint="eastAsia"/>
                <w:lang w:val="en-US" w:eastAsia="zh-CN"/>
              </w:rPr>
              <w:t>特征与其他特征（如颜色特征、</w:t>
            </w:r>
            <w:r>
              <w:rPr>
                <w:rFonts w:hint="default"/>
                <w:lang w:val="en-US" w:eastAsia="zh-CN"/>
              </w:rPr>
              <w:t>LBP</w:t>
            </w:r>
            <w:r>
              <w:rPr>
                <w:rFonts w:hint="eastAsia"/>
                <w:lang w:val="en-US" w:eastAsia="zh-CN"/>
              </w:rPr>
              <w:t>等）结合的方法，以提高检测准确率和鲁棒性。</w:t>
            </w:r>
          </w:p>
          <w:p w14:paraId="387612C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性能评估与比较：分析</w:t>
            </w:r>
            <w:r>
              <w:rPr>
                <w:rFonts w:hint="default"/>
                <w:lang w:val="en-US" w:eastAsia="zh-CN"/>
              </w:rPr>
              <w:t>HOG</w:t>
            </w:r>
            <w:r>
              <w:rPr>
                <w:rFonts w:hint="eastAsia"/>
                <w:lang w:val="en-US" w:eastAsia="zh-CN"/>
              </w:rPr>
              <w:t>特征与其他特征提取方法的性能，讨论其在不同应用场景中的表现。</w:t>
            </w:r>
          </w:p>
          <w:p w14:paraId="2694B4C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教学方法：通过实例讲解</w:t>
            </w:r>
            <w:r>
              <w:rPr>
                <w:rFonts w:hint="default"/>
                <w:lang w:val="en-US" w:eastAsia="zh-CN"/>
              </w:rPr>
              <w:t>HOG</w:t>
            </w:r>
            <w:r>
              <w:rPr>
                <w:rFonts w:hint="eastAsia"/>
                <w:lang w:val="en-US" w:eastAsia="zh-CN"/>
              </w:rPr>
              <w:t>特征的优化方法，并结合实际应用案例进行分析和讨论。</w:t>
            </w:r>
          </w:p>
          <w:p w14:paraId="6A460A5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预期效果：学生能够理解如何优化</w:t>
            </w:r>
            <w:r>
              <w:rPr>
                <w:rFonts w:hint="default"/>
                <w:lang w:val="en-US" w:eastAsia="zh-CN"/>
              </w:rPr>
              <w:t>HOG</w:t>
            </w:r>
            <w:r>
              <w:rPr>
                <w:rFonts w:hint="eastAsia"/>
                <w:lang w:val="en-US" w:eastAsia="zh-CN"/>
              </w:rPr>
              <w:t>特征，以提升其在实际应用中的性能，并能够根据实际需求选择合适的特征组合进行图像处理。</w:t>
            </w:r>
          </w:p>
          <w:p w14:paraId="16AAD86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67CF9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总结本次课程的主要内容，回答学生的疑问。讨论</w:t>
            </w:r>
            <w:r>
              <w:rPr>
                <w:rFonts w:hint="default"/>
                <w:lang w:val="en-US" w:eastAsia="zh-CN"/>
              </w:rPr>
              <w:t>HOG</w:t>
            </w:r>
            <w:r>
              <w:rPr>
                <w:rFonts w:hint="eastAsia"/>
                <w:lang w:val="en-US" w:eastAsia="zh-CN"/>
              </w:rPr>
              <w:t>特征在未来图像处理任务中的应用前景。</w:t>
            </w:r>
          </w:p>
          <w:p w14:paraId="478F5C5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教学方法：鼓励学生总结本节课的学习内容，并提出自己在学习中的疑问。</w:t>
            </w:r>
          </w:p>
          <w:p w14:paraId="6E52CEA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预期效果：学生通过总结巩固所学知识，并能够将</w:t>
            </w:r>
            <w:r>
              <w:rPr>
                <w:rFonts w:hint="default"/>
                <w:lang w:val="en-US" w:eastAsia="zh-CN"/>
              </w:rPr>
              <w:t>HOG</w:t>
            </w:r>
            <w:r>
              <w:rPr>
                <w:rFonts w:hint="eastAsia"/>
                <w:lang w:val="en-US" w:eastAsia="zh-CN"/>
              </w:rPr>
              <w:t>特征技术应用于实际图像处理任务中。</w:t>
            </w:r>
          </w:p>
          <w:p w14:paraId="2F8EAEF1">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0059318B">
            <w:pPr>
              <w:pStyle w:val="8"/>
              <w:bidi w:val="0"/>
              <w:rPr>
                <w:rFonts w:hint="default"/>
              </w:rPr>
            </w:pPr>
            <w:r>
              <w:rPr>
                <w:rFonts w:hint="eastAsia"/>
                <w:lang w:val="en-US" w:eastAsia="zh-CN"/>
              </w:rPr>
              <w:t>教案总结：通过两节课的学习，学生应能够理解方向梯度直方图（</w:t>
            </w:r>
            <w:r>
              <w:rPr>
                <w:rFonts w:hint="default"/>
                <w:lang w:val="en-US" w:eastAsia="zh-CN"/>
              </w:rPr>
              <w:t>HOG</w:t>
            </w:r>
            <w:r>
              <w:rPr>
                <w:rFonts w:hint="eastAsia"/>
                <w:lang w:val="en-US" w:eastAsia="zh-CN"/>
              </w:rPr>
              <w:t>）的基本概念及其在图像处理中的应用。学生将掌握</w:t>
            </w:r>
            <w:r>
              <w:rPr>
                <w:rFonts w:hint="default"/>
                <w:lang w:val="en-US" w:eastAsia="zh-CN"/>
              </w:rPr>
              <w:t>HOG</w:t>
            </w:r>
            <w:r>
              <w:rPr>
                <w:rFonts w:hint="eastAsia"/>
                <w:lang w:val="en-US" w:eastAsia="zh-CN"/>
              </w:rPr>
              <w:t>特征的提取方法，并了解如何在复杂场景中应用和优化</w:t>
            </w:r>
            <w:r>
              <w:rPr>
                <w:rFonts w:hint="default"/>
                <w:lang w:val="en-US" w:eastAsia="zh-CN"/>
              </w:rPr>
              <w:t>HOG</w:t>
            </w:r>
            <w:r>
              <w:rPr>
                <w:rFonts w:hint="eastAsia"/>
                <w:lang w:val="en-US" w:eastAsia="zh-CN"/>
              </w:rPr>
              <w:t>特征。通过理论讲解和案例分析，学生将提升对</w:t>
            </w:r>
            <w:r>
              <w:rPr>
                <w:rFonts w:hint="default"/>
                <w:lang w:val="en-US" w:eastAsia="zh-CN"/>
              </w:rPr>
              <w:t>HOG</w:t>
            </w:r>
            <w:r>
              <w:rPr>
                <w:rFonts w:hint="eastAsia"/>
                <w:lang w:val="en-US" w:eastAsia="zh-CN"/>
              </w:rPr>
              <w:t>特征技术的理解与应用能力，为后续更复杂的图像处理任务打下基础。</w:t>
            </w:r>
            <w:bookmarkEnd w:id="29"/>
          </w:p>
        </w:tc>
        <w:tc>
          <w:tcPr>
            <w:tcW w:w="2380" w:type="dxa"/>
          </w:tcPr>
          <w:p w14:paraId="73826FD1">
            <w:pPr>
              <w:keepNext w:val="0"/>
              <w:keepLines w:val="0"/>
              <w:suppressLineNumbers w:val="0"/>
              <w:tabs>
                <w:tab w:val="left" w:pos="7080"/>
              </w:tabs>
              <w:spacing w:before="0" w:beforeAutospacing="0" w:after="0" w:afterAutospacing="0"/>
              <w:ind w:left="0" w:right="0"/>
              <w:jc w:val="left"/>
              <w:rPr>
                <w:rFonts w:hint="default"/>
                <w:bCs/>
                <w:szCs w:val="21"/>
              </w:rPr>
            </w:pPr>
          </w:p>
          <w:p w14:paraId="5AF4937E">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2C42955D"/>
    <w:p w14:paraId="318F56A2"/>
    <w:p w14:paraId="06D70200"/>
    <w:p w14:paraId="575CEB9E"/>
    <w:p w14:paraId="60E8B002">
      <w:r>
        <w:br w:type="page"/>
      </w:r>
    </w:p>
    <w:p w14:paraId="2EE67569">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15</w:t>
      </w:r>
      <w:r>
        <w:rPr>
          <w:rFonts w:hint="eastAsia" w:eastAsia="黑体"/>
          <w:sz w:val="36"/>
        </w:rPr>
        <w:t>）</w:t>
      </w:r>
    </w:p>
    <w:p w14:paraId="78CE2854">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05042BD3">
        <w:trPr>
          <w:trHeight w:val="315" w:hRule="atLeast"/>
        </w:trPr>
        <w:tc>
          <w:tcPr>
            <w:tcW w:w="1648" w:type="dxa"/>
            <w:vMerge w:val="restart"/>
            <w:vAlign w:val="center"/>
          </w:tcPr>
          <w:p w14:paraId="537F15AF">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2A1CA4D2">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1609CA67">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A3"/>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52"/>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3285D755">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32C22A9C">
        <w:trPr>
          <w:trHeight w:val="315" w:hRule="atLeast"/>
        </w:trPr>
        <w:tc>
          <w:tcPr>
            <w:tcW w:w="1648" w:type="dxa"/>
            <w:vMerge w:val="continue"/>
            <w:vAlign w:val="center"/>
          </w:tcPr>
          <w:p w14:paraId="1C9B2B6B">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6C0069EA">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5E667804">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6D89B155">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6</w:t>
            </w:r>
          </w:p>
        </w:tc>
        <w:tc>
          <w:tcPr>
            <w:tcW w:w="460" w:type="dxa"/>
            <w:vAlign w:val="center"/>
          </w:tcPr>
          <w:p w14:paraId="2810C066">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26A393E0">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12</w:t>
            </w:r>
          </w:p>
        </w:tc>
      </w:tr>
      <w:tr w14:paraId="27EE5D03">
        <w:trPr>
          <w:trHeight w:val="482" w:hRule="atLeast"/>
        </w:trPr>
        <w:tc>
          <w:tcPr>
            <w:tcW w:w="9488" w:type="dxa"/>
            <w:gridSpan w:val="7"/>
            <w:tcBorders>
              <w:bottom w:val="single" w:color="auto" w:sz="6" w:space="0"/>
            </w:tcBorders>
            <w:vAlign w:val="center"/>
          </w:tcPr>
          <w:p w14:paraId="3481ED56">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四</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图像特征</w:t>
            </w:r>
          </w:p>
        </w:tc>
      </w:tr>
      <w:tr w14:paraId="24D50A45">
        <w:trPr>
          <w:trHeight w:val="1623" w:hRule="atLeast"/>
        </w:trPr>
        <w:tc>
          <w:tcPr>
            <w:tcW w:w="9488" w:type="dxa"/>
            <w:gridSpan w:val="7"/>
            <w:tcBorders>
              <w:top w:val="single" w:color="auto" w:sz="6" w:space="0"/>
              <w:bottom w:val="single" w:color="auto" w:sz="4" w:space="0"/>
            </w:tcBorders>
          </w:tcPr>
          <w:p w14:paraId="4977BF3F">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44A32C8D">
            <w:pPr>
              <w:pStyle w:val="23"/>
              <w:keepNext w:val="0"/>
              <w:keepLines w:val="0"/>
              <w:suppressLineNumbers w:val="0"/>
              <w:bidi w:val="0"/>
              <w:spacing w:beforeAutospacing="0" w:after="0" w:afterAutospacing="0"/>
              <w:ind w:left="0" w:right="0"/>
            </w:pPr>
            <w:r>
              <w:rPr>
                <w:rFonts w:hint="eastAsia"/>
              </w:rPr>
              <w:t>实验5-图像缝合</w:t>
            </w:r>
          </w:p>
          <w:p w14:paraId="4A66A1D6">
            <w:pPr>
              <w:pStyle w:val="23"/>
              <w:keepNext w:val="0"/>
              <w:keepLines w:val="0"/>
              <w:suppressLineNumbers w:val="0"/>
              <w:bidi w:val="0"/>
              <w:spacing w:beforeAutospacing="0" w:after="0" w:afterAutospacing="0"/>
              <w:ind w:left="0" w:right="0"/>
              <w:rPr>
                <w:rFonts w:hint="eastAsia"/>
              </w:rPr>
            </w:pPr>
            <w:r>
              <w:rPr>
                <w:rFonts w:hint="eastAsia"/>
              </w:rPr>
              <w:t>（1）检测出图像中的SIFT关键点；</w:t>
            </w:r>
          </w:p>
          <w:p w14:paraId="154BE15B">
            <w:pPr>
              <w:pStyle w:val="23"/>
              <w:keepNext w:val="0"/>
              <w:keepLines w:val="0"/>
              <w:suppressLineNumbers w:val="0"/>
              <w:bidi w:val="0"/>
              <w:spacing w:beforeAutospacing="0" w:after="0" w:afterAutospacing="0"/>
              <w:ind w:left="0" w:right="0"/>
            </w:pPr>
            <w:r>
              <w:rPr>
                <w:rFonts w:hint="eastAsia"/>
              </w:rPr>
              <w:t>（2）研究SIFT关键点的性质；</w:t>
            </w:r>
          </w:p>
          <w:p w14:paraId="4FE61DCE">
            <w:pPr>
              <w:pStyle w:val="23"/>
              <w:keepNext w:val="0"/>
              <w:keepLines w:val="0"/>
              <w:suppressLineNumbers w:val="0"/>
              <w:bidi w:val="0"/>
              <w:spacing w:beforeAutospacing="0" w:after="0" w:afterAutospacing="0"/>
              <w:ind w:left="0" w:right="0"/>
              <w:rPr>
                <w:rFonts w:hint="default"/>
              </w:rPr>
            </w:pPr>
            <w:r>
              <w:rPr>
                <w:rFonts w:hint="eastAsia"/>
              </w:rPr>
              <w:t>（3）实现关键点的拟合与对齐。</w:t>
            </w:r>
          </w:p>
        </w:tc>
      </w:tr>
      <w:tr w14:paraId="60B5C176">
        <w:trPr>
          <w:trHeight w:val="720" w:hRule="atLeast"/>
        </w:trPr>
        <w:tc>
          <w:tcPr>
            <w:tcW w:w="9488" w:type="dxa"/>
            <w:gridSpan w:val="7"/>
            <w:tcBorders>
              <w:top w:val="single" w:color="auto" w:sz="6" w:space="0"/>
              <w:bottom w:val="single" w:color="auto" w:sz="4" w:space="0"/>
            </w:tcBorders>
          </w:tcPr>
          <w:p w14:paraId="59DBB30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0A0D1DB9">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关键点的计算</w:t>
            </w:r>
          </w:p>
        </w:tc>
      </w:tr>
      <w:tr w14:paraId="14E4B0A2">
        <w:tc>
          <w:tcPr>
            <w:tcW w:w="9488" w:type="dxa"/>
            <w:gridSpan w:val="7"/>
            <w:tcBorders>
              <w:top w:val="single" w:color="auto" w:sz="4" w:space="0"/>
            </w:tcBorders>
            <w:vAlign w:val="center"/>
          </w:tcPr>
          <w:p w14:paraId="49A57D7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0BDE19BE">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51CC87DD">
        <w:tc>
          <w:tcPr>
            <w:tcW w:w="9488" w:type="dxa"/>
            <w:gridSpan w:val="7"/>
            <w:tcBorders>
              <w:top w:val="single" w:color="auto" w:sz="4" w:space="0"/>
            </w:tcBorders>
            <w:vAlign w:val="center"/>
          </w:tcPr>
          <w:p w14:paraId="26288CCE">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47455303">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511450F8">
        <w:trPr>
          <w:trHeight w:val="1017" w:hRule="atLeast"/>
        </w:trPr>
        <w:tc>
          <w:tcPr>
            <w:tcW w:w="9488" w:type="dxa"/>
            <w:gridSpan w:val="7"/>
            <w:tcBorders>
              <w:top w:val="single" w:color="auto" w:sz="4" w:space="0"/>
            </w:tcBorders>
            <w:vAlign w:val="center"/>
          </w:tcPr>
          <w:p w14:paraId="1969DDCE">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6B6A2F5C">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6598055D">
        <w:tc>
          <w:tcPr>
            <w:tcW w:w="9488" w:type="dxa"/>
            <w:gridSpan w:val="7"/>
          </w:tcPr>
          <w:p w14:paraId="51C2E01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38B118CD">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实验报告</w:t>
            </w:r>
          </w:p>
        </w:tc>
      </w:tr>
      <w:tr w14:paraId="16212521">
        <w:trPr>
          <w:trHeight w:val="2326" w:hRule="atLeast"/>
        </w:trPr>
        <w:tc>
          <w:tcPr>
            <w:tcW w:w="1809" w:type="dxa"/>
            <w:gridSpan w:val="2"/>
            <w:vAlign w:val="center"/>
          </w:tcPr>
          <w:p w14:paraId="7FFF1895">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69104C20">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4A16D9F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45B319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36DC34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6721D1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D9F08A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23ED80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C46B16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24F9E2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CCF662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4B63F7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D8ECCF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2A97979C">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4320E402">
        <w:trPr>
          <w:jc w:val="center"/>
        </w:trPr>
        <w:tc>
          <w:tcPr>
            <w:tcW w:w="7108" w:type="dxa"/>
            <w:vAlign w:val="center"/>
          </w:tcPr>
          <w:p w14:paraId="77C38E92">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0058C196">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0033FCD1">
        <w:trPr>
          <w:jc w:val="center"/>
        </w:trPr>
        <w:tc>
          <w:tcPr>
            <w:tcW w:w="7108" w:type="dxa"/>
          </w:tcPr>
          <w:p w14:paraId="5443B235">
            <w:pPr>
              <w:pStyle w:val="8"/>
              <w:keepNext w:val="0"/>
              <w:keepLines w:val="0"/>
              <w:suppressLineNumbers w:val="0"/>
              <w:bidi w:val="0"/>
              <w:spacing w:before="0" w:beforeAutospacing="0" w:after="0" w:afterAutospacing="0"/>
              <w:ind w:left="0" w:leftChars="0" w:right="0" w:firstLine="0" w:firstLineChars="0"/>
              <w:rPr>
                <w:rFonts w:hint="eastAsia"/>
                <w:lang w:val="en-US"/>
              </w:rPr>
            </w:pPr>
            <w:r>
              <w:rPr>
                <w:rFonts w:hint="eastAsia" w:ascii="Calibri" w:hAnsi="Calibri" w:eastAsia="宋体" w:cs="宋体"/>
                <w:lang w:val="en-US"/>
              </w:rPr>
              <w:t>第</w:t>
            </w:r>
            <w:r>
              <w:rPr>
                <w:rFonts w:hint="eastAsia"/>
                <w:lang w:val="en-US"/>
              </w:rPr>
              <w:t>一节课（</w:t>
            </w:r>
            <w:r>
              <w:rPr>
                <w:rFonts w:hint="default"/>
                <w:lang w:val="en-US"/>
              </w:rPr>
              <w:t>45</w:t>
            </w:r>
            <w:r>
              <w:rPr>
                <w:rFonts w:hint="eastAsia"/>
                <w:lang w:val="en-US"/>
              </w:rPr>
              <w:t>分钟）</w:t>
            </w:r>
            <w:bookmarkStart w:id="30" w:name="第一节课sift关键点的基本概念与检测45分钟"/>
          </w:p>
          <w:p w14:paraId="6E2F797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520859D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教学内容：简要介绍</w:t>
            </w:r>
            <w:r>
              <w:rPr>
                <w:rFonts w:hint="default"/>
                <w:lang w:val="en-US" w:eastAsia="zh-CN"/>
              </w:rPr>
              <w:t>SIFT</w:t>
            </w:r>
            <w:r>
              <w:rPr>
                <w:rFonts w:hint="eastAsia"/>
                <w:lang w:val="en-US" w:eastAsia="zh-CN"/>
              </w:rPr>
              <w:t>（尺度不变特征变换）的重要性，特别是在图像匹配和拼接中的应用。</w:t>
            </w:r>
          </w:p>
          <w:p w14:paraId="5658B8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说明本次实验课的学习目标，重点是</w:t>
            </w:r>
            <w:r>
              <w:rPr>
                <w:rFonts w:hint="default"/>
                <w:lang w:val="en-US" w:eastAsia="zh-CN"/>
              </w:rPr>
              <w:t>SIFT</w:t>
            </w:r>
            <w:r>
              <w:rPr>
                <w:rFonts w:hint="eastAsia"/>
                <w:lang w:val="en-US" w:eastAsia="zh-CN"/>
              </w:rPr>
              <w:t>关键点的检测与研究。</w:t>
            </w:r>
          </w:p>
          <w:p w14:paraId="7D05E26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概述</w:t>
            </w:r>
            <w:r>
              <w:rPr>
                <w:rFonts w:hint="default"/>
                <w:lang w:val="en-US" w:eastAsia="zh-CN"/>
              </w:rPr>
              <w:t>SIFT</w:t>
            </w:r>
            <w:r>
              <w:rPr>
                <w:rFonts w:hint="eastAsia"/>
                <w:lang w:val="en-US" w:eastAsia="zh-CN"/>
              </w:rPr>
              <w:t>关键点的基本概念及其在图像处理中所起的作用。</w:t>
            </w:r>
          </w:p>
          <w:p w14:paraId="5E4997A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预期效果：学生对</w:t>
            </w:r>
            <w:r>
              <w:rPr>
                <w:rFonts w:hint="default"/>
                <w:lang w:val="en-US" w:eastAsia="zh-CN"/>
              </w:rPr>
              <w:t>SIFT</w:t>
            </w:r>
            <w:r>
              <w:rPr>
                <w:rFonts w:hint="eastAsia"/>
                <w:lang w:val="en-US" w:eastAsia="zh-CN"/>
              </w:rPr>
              <w:t>关键点有初步了解，并明确实验的学习目标。</w:t>
            </w:r>
          </w:p>
          <w:p w14:paraId="20590A3B">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关键点的检测方法（</w:t>
            </w:r>
            <w:r>
              <w:rPr>
                <w:rFonts w:hint="default"/>
                <w:lang w:val="en-US" w:eastAsia="zh-CN"/>
              </w:rPr>
              <w:t>25</w:t>
            </w:r>
            <w:r>
              <w:rPr>
                <w:rFonts w:hint="eastAsia"/>
                <w:lang w:val="en-US" w:eastAsia="zh-CN"/>
              </w:rPr>
              <w:t>分钟）</w:t>
            </w:r>
          </w:p>
          <w:p w14:paraId="786AABDA">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关键点的定义：介绍</w:t>
            </w:r>
            <w:r>
              <w:rPr>
                <w:rFonts w:hint="default"/>
                <w:lang w:val="en-US" w:eastAsia="zh-CN"/>
              </w:rPr>
              <w:t>SIFT</w:t>
            </w:r>
            <w:r>
              <w:rPr>
                <w:rFonts w:hint="eastAsia"/>
                <w:lang w:val="en-US" w:eastAsia="zh-CN"/>
              </w:rPr>
              <w:t>关键点的基本概念，讲解其在图像中的特征描述能力。</w:t>
            </w:r>
          </w:p>
          <w:p w14:paraId="59D242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关键点检测步骤：详细讲解</w:t>
            </w:r>
            <w:r>
              <w:rPr>
                <w:rFonts w:hint="default"/>
                <w:lang w:val="en-US" w:eastAsia="zh-CN"/>
              </w:rPr>
              <w:t>SIFT</w:t>
            </w:r>
            <w:r>
              <w:rPr>
                <w:rFonts w:hint="eastAsia"/>
                <w:lang w:val="en-US" w:eastAsia="zh-CN"/>
              </w:rPr>
              <w:t>的检测过程，包括尺度空间的极值检测、关键点的精确定位以及方向分配。</w:t>
            </w:r>
          </w:p>
          <w:p w14:paraId="5D02C53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检测关键点的代码实现：通过实际代码演示如何在图像中检测</w:t>
            </w:r>
            <w:r>
              <w:rPr>
                <w:rFonts w:hint="default"/>
                <w:lang w:val="en-US" w:eastAsia="zh-CN"/>
              </w:rPr>
              <w:t>SIFT</w:t>
            </w:r>
            <w:r>
              <w:rPr>
                <w:rFonts w:hint="eastAsia"/>
                <w:lang w:val="en-US" w:eastAsia="zh-CN"/>
              </w:rPr>
              <w:t>关键点，解释代码中的关键步骤和参数设置。</w:t>
            </w:r>
          </w:p>
          <w:p w14:paraId="260EF55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演示</w:t>
            </w:r>
            <w:r>
              <w:rPr>
                <w:rFonts w:hint="default"/>
                <w:lang w:val="en-US" w:eastAsia="zh-CN"/>
              </w:rPr>
              <w:t>SIFT</w:t>
            </w:r>
            <w:r>
              <w:rPr>
                <w:rFonts w:hint="eastAsia"/>
                <w:lang w:val="en-US" w:eastAsia="zh-CN"/>
              </w:rPr>
              <w:t>关键点的检测过程，结合实例图像展示检测结果。</w:t>
            </w:r>
          </w:p>
          <w:p w14:paraId="4E30D0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w:t>
            </w:r>
            <w:r>
              <w:rPr>
                <w:rFonts w:hint="default"/>
                <w:lang w:val="en-US" w:eastAsia="zh-CN"/>
              </w:rPr>
              <w:t>SIFT</w:t>
            </w:r>
            <w:r>
              <w:rPr>
                <w:rFonts w:hint="eastAsia"/>
                <w:lang w:val="en-US" w:eastAsia="zh-CN"/>
              </w:rPr>
              <w:t>关键点的检测原理，并掌握如何通过编程实现检测。</w:t>
            </w:r>
          </w:p>
          <w:p w14:paraId="2441112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动手实践：检测</w:t>
            </w:r>
            <w:r>
              <w:rPr>
                <w:rFonts w:hint="default"/>
                <w:lang w:val="en-US" w:eastAsia="zh-CN"/>
              </w:rPr>
              <w:t>SIFT</w:t>
            </w:r>
            <w:r>
              <w:rPr>
                <w:rFonts w:hint="eastAsia"/>
                <w:lang w:val="en-US" w:eastAsia="zh-CN"/>
              </w:rPr>
              <w:t>关键点（</w:t>
            </w:r>
            <w:r>
              <w:rPr>
                <w:rFonts w:hint="default"/>
                <w:lang w:val="en-US" w:eastAsia="zh-CN"/>
              </w:rPr>
              <w:t>15</w:t>
            </w:r>
            <w:r>
              <w:rPr>
                <w:rFonts w:hint="eastAsia"/>
                <w:lang w:val="en-US" w:eastAsia="zh-CN"/>
              </w:rPr>
              <w:t>分钟）</w:t>
            </w:r>
          </w:p>
          <w:p w14:paraId="5776498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教学内容：学生在提供的图像上使用</w:t>
            </w:r>
            <w:r>
              <w:rPr>
                <w:rFonts w:hint="default"/>
                <w:lang w:val="en-US" w:eastAsia="zh-CN"/>
              </w:rPr>
              <w:t>SIFT</w:t>
            </w:r>
            <w:r>
              <w:rPr>
                <w:rFonts w:hint="eastAsia"/>
                <w:lang w:val="en-US" w:eastAsia="zh-CN"/>
              </w:rPr>
              <w:t>算法检测关键点，观察并分析检测结果。比较不同图像中的</w:t>
            </w:r>
            <w:r>
              <w:rPr>
                <w:rFonts w:hint="default"/>
                <w:lang w:val="en-US" w:eastAsia="zh-CN"/>
              </w:rPr>
              <w:t>SIFT</w:t>
            </w:r>
            <w:r>
              <w:rPr>
                <w:rFonts w:hint="eastAsia"/>
                <w:lang w:val="en-US" w:eastAsia="zh-CN"/>
              </w:rPr>
              <w:t>关键点，讨论其在不同场景下的表现。</w:t>
            </w:r>
          </w:p>
          <w:p w14:paraId="6030D7A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教学方法：指导学生编写代码，完成</w:t>
            </w:r>
            <w:r>
              <w:rPr>
                <w:rFonts w:hint="default"/>
                <w:lang w:val="en-US" w:eastAsia="zh-CN"/>
              </w:rPr>
              <w:t>SIFT</w:t>
            </w:r>
            <w:r>
              <w:rPr>
                <w:rFonts w:hint="eastAsia"/>
                <w:lang w:val="en-US" w:eastAsia="zh-CN"/>
              </w:rPr>
              <w:t>关键点的检测，鼓励学生通过实验观察关键点的分布和特征。</w:t>
            </w:r>
          </w:p>
          <w:p w14:paraId="04D3E7E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预期效果：学生能够独立完成</w:t>
            </w:r>
            <w:r>
              <w:rPr>
                <w:rFonts w:hint="default"/>
                <w:lang w:val="en-US" w:eastAsia="zh-CN"/>
              </w:rPr>
              <w:t>SIFT</w:t>
            </w:r>
            <w:r>
              <w:rPr>
                <w:rFonts w:hint="eastAsia"/>
                <w:lang w:val="en-US" w:eastAsia="zh-CN"/>
              </w:rPr>
              <w:t>关键点的检测，并对其分布特点有初步认识。</w:t>
            </w:r>
          </w:p>
          <w:p w14:paraId="4EFA94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9B5767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095E712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介绍下一节课的内容：深入研究</w:t>
            </w:r>
            <w:r>
              <w:rPr>
                <w:rFonts w:hint="default"/>
                <w:lang w:val="en-US" w:eastAsia="zh-CN"/>
              </w:rPr>
              <w:t>SIFT</w:t>
            </w:r>
            <w:r>
              <w:rPr>
                <w:rFonts w:hint="eastAsia"/>
                <w:lang w:val="en-US" w:eastAsia="zh-CN"/>
              </w:rPr>
              <w:t>关键点的性质。</w:t>
            </w:r>
          </w:p>
          <w:p w14:paraId="3DBC5ABA">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预期效果：学生通过总结巩固所学知识，为下一节课的深入研究做好准备。</w:t>
            </w:r>
            <w:bookmarkEnd w:id="30"/>
            <w:bookmarkStart w:id="31" w:name="第二节课研究sift关键点的性质45分钟"/>
          </w:p>
          <w:p w14:paraId="73715E11">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03EF982A">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45</w:t>
            </w:r>
            <w:r>
              <w:rPr>
                <w:rFonts w:hint="eastAsia"/>
                <w:lang w:val="en-US"/>
              </w:rPr>
              <w:t>分钟）</w:t>
            </w:r>
          </w:p>
          <w:p w14:paraId="543FAB85">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关键点的性质分析（</w:t>
            </w:r>
            <w:r>
              <w:rPr>
                <w:rFonts w:hint="default"/>
                <w:lang w:val="en-US" w:eastAsia="zh-CN"/>
              </w:rPr>
              <w:t>20</w:t>
            </w:r>
            <w:r>
              <w:rPr>
                <w:rFonts w:hint="eastAsia"/>
                <w:lang w:val="en-US" w:eastAsia="zh-CN"/>
              </w:rPr>
              <w:t>分钟）</w:t>
            </w:r>
          </w:p>
          <w:p w14:paraId="3BABB8E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尺度不变性：讲解</w:t>
            </w:r>
            <w:r>
              <w:rPr>
                <w:rFonts w:hint="default"/>
                <w:lang w:val="en-US" w:eastAsia="zh-CN"/>
              </w:rPr>
              <w:t>SIFT</w:t>
            </w:r>
            <w:r>
              <w:rPr>
                <w:rFonts w:hint="eastAsia"/>
                <w:lang w:val="en-US" w:eastAsia="zh-CN"/>
              </w:rPr>
              <w:t>关键点的尺度不变性，即在不同尺度下，关键点的位置和方向保持一致。</w:t>
            </w:r>
          </w:p>
          <w:p w14:paraId="6C31DB2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旋转不变性：介绍</w:t>
            </w:r>
            <w:r>
              <w:rPr>
                <w:rFonts w:hint="default"/>
                <w:lang w:val="en-US" w:eastAsia="zh-CN"/>
              </w:rPr>
              <w:t>SIFT</w:t>
            </w:r>
            <w:r>
              <w:rPr>
                <w:rFonts w:hint="eastAsia"/>
                <w:lang w:val="en-US" w:eastAsia="zh-CN"/>
              </w:rPr>
              <w:t>关键点的旋转不变性，即在旋转图像时，关键点的方向特征不会发生变化。</w:t>
            </w:r>
          </w:p>
          <w:p w14:paraId="53978DF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光照不变性：讨论</w:t>
            </w:r>
            <w:r>
              <w:rPr>
                <w:rFonts w:hint="default"/>
                <w:lang w:val="en-US" w:eastAsia="zh-CN"/>
              </w:rPr>
              <w:t>SIFT</w:t>
            </w:r>
            <w:r>
              <w:rPr>
                <w:rFonts w:hint="eastAsia"/>
                <w:lang w:val="en-US" w:eastAsia="zh-CN"/>
              </w:rPr>
              <w:t>关键点对光照变化的鲁棒性，分析其在不同光照条件下的表现。</w:t>
            </w:r>
          </w:p>
          <w:p w14:paraId="38A41A2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w:t>
            </w:r>
            <w:r>
              <w:rPr>
                <w:rFonts w:hint="default"/>
                <w:lang w:val="en-US" w:eastAsia="zh-CN"/>
              </w:rPr>
              <w:t>SIFT</w:t>
            </w:r>
            <w:r>
              <w:rPr>
                <w:rFonts w:hint="eastAsia"/>
                <w:lang w:val="en-US" w:eastAsia="zh-CN"/>
              </w:rPr>
              <w:t>关键点的性质，结合不同场景的图像帮助学生理解这些性质的实际应用。</w:t>
            </w:r>
          </w:p>
          <w:p w14:paraId="024A63D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w:t>
            </w:r>
            <w:r>
              <w:rPr>
                <w:rFonts w:hint="default"/>
                <w:lang w:val="en-US" w:eastAsia="zh-CN"/>
              </w:rPr>
              <w:t>SIFT</w:t>
            </w:r>
            <w:r>
              <w:rPr>
                <w:rFonts w:hint="eastAsia"/>
                <w:lang w:val="en-US" w:eastAsia="zh-CN"/>
              </w:rPr>
              <w:t>关键点的各种性质，并了解这些性质在实际应用中的重要性。</w:t>
            </w:r>
          </w:p>
          <w:p w14:paraId="05B2F6A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动手实践：分析</w:t>
            </w:r>
            <w:r>
              <w:rPr>
                <w:rFonts w:hint="default"/>
                <w:lang w:val="en-US" w:eastAsia="zh-CN"/>
              </w:rPr>
              <w:t>SIFT</w:t>
            </w:r>
            <w:r>
              <w:rPr>
                <w:rFonts w:hint="eastAsia"/>
                <w:lang w:val="en-US" w:eastAsia="zh-CN"/>
              </w:rPr>
              <w:t>关键点的性质（</w:t>
            </w:r>
            <w:r>
              <w:rPr>
                <w:rFonts w:hint="default"/>
                <w:lang w:val="en-US" w:eastAsia="zh-CN"/>
              </w:rPr>
              <w:t>20</w:t>
            </w:r>
            <w:r>
              <w:rPr>
                <w:rFonts w:hint="eastAsia"/>
                <w:lang w:val="en-US" w:eastAsia="zh-CN"/>
              </w:rPr>
              <w:t>分钟）</w:t>
            </w:r>
          </w:p>
          <w:p w14:paraId="6CE6B57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学生对检测出的</w:t>
            </w:r>
            <w:r>
              <w:rPr>
                <w:rFonts w:hint="default"/>
                <w:lang w:val="en-US" w:eastAsia="zh-CN"/>
              </w:rPr>
              <w:t>SIFT</w:t>
            </w:r>
            <w:r>
              <w:rPr>
                <w:rFonts w:hint="eastAsia"/>
                <w:lang w:val="en-US" w:eastAsia="zh-CN"/>
              </w:rPr>
              <w:t>关键点进行性质分析，验证其尺度不变性、旋转不变性和光照不变性。</w:t>
            </w:r>
          </w:p>
          <w:p w14:paraId="4535315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通过实验改变图像的尺度、旋转角度和光照条件，观察</w:t>
            </w:r>
            <w:r>
              <w:rPr>
                <w:rFonts w:hint="default"/>
                <w:lang w:val="en-US" w:eastAsia="zh-CN"/>
              </w:rPr>
              <w:t>SIFT</w:t>
            </w:r>
            <w:r>
              <w:rPr>
                <w:rFonts w:hint="eastAsia"/>
                <w:lang w:val="en-US" w:eastAsia="zh-CN"/>
              </w:rPr>
              <w:t>关键点的稳定性。</w:t>
            </w:r>
          </w:p>
          <w:p w14:paraId="598417E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指导学生对不同条件下的</w:t>
            </w:r>
            <w:r>
              <w:rPr>
                <w:rFonts w:hint="default"/>
                <w:lang w:val="en-US" w:eastAsia="zh-CN"/>
              </w:rPr>
              <w:t>SIFT</w:t>
            </w:r>
            <w:r>
              <w:rPr>
                <w:rFonts w:hint="eastAsia"/>
                <w:lang w:val="en-US" w:eastAsia="zh-CN"/>
              </w:rPr>
              <w:t>关键点进行实验分析，鼓励学生总结不同情况下关键点的表现。</w:t>
            </w:r>
          </w:p>
          <w:p w14:paraId="3413D5F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预期效果：学生能够通过实验验证</w:t>
            </w:r>
            <w:r>
              <w:rPr>
                <w:rFonts w:hint="default"/>
                <w:lang w:val="en-US" w:eastAsia="zh-CN"/>
              </w:rPr>
              <w:t>SIFT</w:t>
            </w:r>
            <w:r>
              <w:rPr>
                <w:rFonts w:hint="eastAsia"/>
                <w:lang w:val="en-US" w:eastAsia="zh-CN"/>
              </w:rPr>
              <w:t>关键点的性质，并理解这些性质如何影响图像匹配和拼接的效果。</w:t>
            </w:r>
          </w:p>
          <w:p w14:paraId="13EF108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EFC258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03064E0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w:t>
            </w:r>
            <w:r>
              <w:rPr>
                <w:rFonts w:hint="default"/>
                <w:lang w:val="en-US" w:eastAsia="zh-CN"/>
              </w:rPr>
              <w:t>SIFT</w:t>
            </w:r>
            <w:r>
              <w:rPr>
                <w:rFonts w:hint="eastAsia"/>
                <w:lang w:val="en-US" w:eastAsia="zh-CN"/>
              </w:rPr>
              <w:t>关键点匹配与拟合的初步介绍。</w:t>
            </w:r>
          </w:p>
          <w:p w14:paraId="2FF9FB6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49CCE11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预期效果：学生通过总结巩固所学知识，为下一节课的关键点匹配和拟合做好准备。</w:t>
            </w:r>
          </w:p>
          <w:bookmarkEnd w:id="31"/>
          <w:p w14:paraId="401D9225">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32" w:name="第三节课sift关键点匹配方法45分钟"/>
          </w:p>
          <w:p w14:paraId="41D0CB04">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w:t>
            </w:r>
            <w:r>
              <w:rPr>
                <w:rFonts w:hint="default"/>
                <w:lang w:val="en-US"/>
              </w:rPr>
              <w:t>SIFT</w:t>
            </w:r>
            <w:r>
              <w:rPr>
                <w:rFonts w:hint="eastAsia"/>
                <w:lang w:val="en-US"/>
              </w:rPr>
              <w:t>关键点匹配方法（</w:t>
            </w:r>
            <w:r>
              <w:rPr>
                <w:rFonts w:hint="default"/>
                <w:lang w:val="en-US"/>
              </w:rPr>
              <w:t>45</w:t>
            </w:r>
            <w:r>
              <w:rPr>
                <w:rFonts w:hint="eastAsia"/>
                <w:lang w:val="en-US"/>
              </w:rPr>
              <w:t>分钟）</w:t>
            </w:r>
          </w:p>
          <w:p w14:paraId="3054357D">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SIFT</w:t>
            </w:r>
            <w:r>
              <w:rPr>
                <w:rFonts w:hint="eastAsia"/>
                <w:lang w:val="en-US" w:eastAsia="zh-CN"/>
              </w:rPr>
              <w:t>关键点的匹配原理（</w:t>
            </w:r>
            <w:r>
              <w:rPr>
                <w:rFonts w:hint="default"/>
                <w:lang w:val="en-US" w:eastAsia="zh-CN"/>
              </w:rPr>
              <w:t>20</w:t>
            </w:r>
            <w:r>
              <w:rPr>
                <w:rFonts w:hint="eastAsia"/>
                <w:lang w:val="en-US" w:eastAsia="zh-CN"/>
              </w:rPr>
              <w:t>分钟）</w:t>
            </w:r>
          </w:p>
          <w:p w14:paraId="6BB4025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关键点匹配的概念：介绍关键点匹配的基本概念，解释如何通过比较关键点描述子实现图像间的匹配。</w:t>
            </w:r>
          </w:p>
          <w:p w14:paraId="7F8F68E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匹配算法：详细讲解常用的关键点匹配算法，如最近邻匹配算法（</w:t>
            </w:r>
            <w:r>
              <w:rPr>
                <w:rFonts w:hint="default"/>
                <w:lang w:val="en-US" w:eastAsia="zh-CN"/>
              </w:rPr>
              <w:t>NN</w:t>
            </w:r>
            <w:r>
              <w:rPr>
                <w:rFonts w:hint="eastAsia"/>
                <w:lang w:val="en-US" w:eastAsia="zh-CN"/>
              </w:rPr>
              <w:t>）、最近邻比值测试（</w:t>
            </w:r>
            <w:r>
              <w:rPr>
                <w:rFonts w:hint="default"/>
                <w:lang w:val="en-US" w:eastAsia="zh-CN"/>
              </w:rPr>
              <w:t>NNDR</w:t>
            </w:r>
            <w:r>
              <w:rPr>
                <w:rFonts w:hint="eastAsia"/>
                <w:lang w:val="en-US" w:eastAsia="zh-CN"/>
              </w:rPr>
              <w:t>）。</w:t>
            </w:r>
          </w:p>
          <w:p w14:paraId="2384D15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匹配过程中的误匹配处理：讨论如何通过</w:t>
            </w:r>
            <w:r>
              <w:rPr>
                <w:rFonts w:hint="default"/>
                <w:lang w:val="en-US" w:eastAsia="zh-CN"/>
              </w:rPr>
              <w:t>RANSAC</w:t>
            </w:r>
            <w:r>
              <w:rPr>
                <w:rFonts w:hint="eastAsia"/>
                <w:lang w:val="en-US" w:eastAsia="zh-CN"/>
              </w:rPr>
              <w:t>算法去除误匹配点，提高匹配的准确性。</w:t>
            </w:r>
          </w:p>
          <w:p w14:paraId="6E59A3A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教学方法：通过实例图像展示关键点匹配的效果，结合实际案例讲解匹配过程中的关键步骤。</w:t>
            </w:r>
          </w:p>
          <w:p w14:paraId="44E4BC0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预期效果：学生能够理解关键点匹配的原理，并掌握常见匹配算法的使用方法。</w:t>
            </w:r>
          </w:p>
          <w:p w14:paraId="457BDB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w:t>
            </w:r>
            <w:r>
              <w:rPr>
                <w:rFonts w:hint="default"/>
                <w:lang w:val="en-US" w:eastAsia="zh-CN"/>
              </w:rPr>
              <w:t>SIFT</w:t>
            </w:r>
            <w:r>
              <w:rPr>
                <w:rFonts w:hint="eastAsia"/>
                <w:lang w:val="en-US" w:eastAsia="zh-CN"/>
              </w:rPr>
              <w:t>关键点匹配（</w:t>
            </w:r>
            <w:r>
              <w:rPr>
                <w:rFonts w:hint="default"/>
                <w:lang w:val="en-US" w:eastAsia="zh-CN"/>
              </w:rPr>
              <w:t>20</w:t>
            </w:r>
            <w:r>
              <w:rPr>
                <w:rFonts w:hint="eastAsia"/>
                <w:lang w:val="en-US" w:eastAsia="zh-CN"/>
              </w:rPr>
              <w:t>分钟）</w:t>
            </w:r>
          </w:p>
          <w:p w14:paraId="640BA5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学生编写代码实现</w:t>
            </w:r>
            <w:r>
              <w:rPr>
                <w:rFonts w:hint="default"/>
                <w:lang w:val="en-US" w:eastAsia="zh-CN"/>
              </w:rPr>
              <w:t>SIFT</w:t>
            </w:r>
            <w:r>
              <w:rPr>
                <w:rFonts w:hint="eastAsia"/>
                <w:lang w:val="en-US" w:eastAsia="zh-CN"/>
              </w:rPr>
              <w:t>关键点匹配，观察匹配结果并分析匹配的准确性。</w:t>
            </w:r>
          </w:p>
          <w:p w14:paraId="6334ACA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通过实验调整匹配算法的参数，优化匹配效果。</w:t>
            </w:r>
          </w:p>
          <w:p w14:paraId="6D83FC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教学方法：指导学生编写匹配代码，鼓励学生探索不同参数对匹配结果的影响。</w:t>
            </w:r>
          </w:p>
          <w:p w14:paraId="5A64AC8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预期效果：学生能够独立实现</w:t>
            </w:r>
            <w:r>
              <w:rPr>
                <w:rFonts w:hint="default"/>
                <w:lang w:val="en-US" w:eastAsia="zh-CN"/>
              </w:rPr>
              <w:t>SIFT</w:t>
            </w:r>
            <w:r>
              <w:rPr>
                <w:rFonts w:hint="eastAsia"/>
                <w:lang w:val="en-US" w:eastAsia="zh-CN"/>
              </w:rPr>
              <w:t>关键点匹配，并通过实验优化匹配效果。</w:t>
            </w:r>
          </w:p>
          <w:p w14:paraId="7295753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04A858C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总结本节课的主要内容，回答学生的疑问。介绍下一节课的内容：关键点的拟合与对齐方法。</w:t>
            </w:r>
          </w:p>
          <w:p w14:paraId="08DAD55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预期效果：学生通过总结巩固所学知识，为下一节课的关键点拟合与对齐做好准备。</w:t>
            </w:r>
          </w:p>
          <w:bookmarkEnd w:id="32"/>
          <w:p w14:paraId="4F7A17A4">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33" w:name="第四节课关键点的拟合与对齐方法45分钟"/>
          </w:p>
          <w:p w14:paraId="5C90EC39">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w:t>
            </w:r>
            <w:r>
              <w:rPr>
                <w:rFonts w:hint="default"/>
                <w:lang w:val="en-US"/>
              </w:rPr>
              <w:t>45</w:t>
            </w:r>
            <w:r>
              <w:rPr>
                <w:rFonts w:hint="eastAsia"/>
                <w:lang w:val="en-US"/>
              </w:rPr>
              <w:t>分钟）</w:t>
            </w:r>
          </w:p>
          <w:p w14:paraId="102F4B4A">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关键点拟合与对齐的基本原理（</w:t>
            </w:r>
            <w:r>
              <w:rPr>
                <w:rFonts w:hint="default"/>
                <w:lang w:val="en-US" w:eastAsia="zh-CN"/>
              </w:rPr>
              <w:t>20</w:t>
            </w:r>
            <w:r>
              <w:rPr>
                <w:rFonts w:hint="eastAsia"/>
                <w:lang w:val="en-US" w:eastAsia="zh-CN"/>
              </w:rPr>
              <w:t>分钟）</w:t>
            </w:r>
          </w:p>
          <w:p w14:paraId="439778F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拟合与对齐的概念：介绍关键点拟合与对齐的基本概念，讲解如何通过变换矩阵对匹配的关键点进行拟合与对齐。</w:t>
            </w:r>
          </w:p>
          <w:p w14:paraId="31F4A42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拟合方法：详细讲解</w:t>
            </w:r>
            <w:r>
              <w:rPr>
                <w:rFonts w:hint="default"/>
                <w:lang w:val="en-US" w:eastAsia="zh-CN"/>
              </w:rPr>
              <w:t>RANSAC</w:t>
            </w:r>
            <w:r>
              <w:rPr>
                <w:rFonts w:hint="eastAsia"/>
                <w:lang w:val="en-US" w:eastAsia="zh-CN"/>
              </w:rPr>
              <w:t>算法在关键点拟合中的应用，解释如何通过</w:t>
            </w:r>
            <w:r>
              <w:rPr>
                <w:rFonts w:hint="default"/>
                <w:lang w:val="en-US" w:eastAsia="zh-CN"/>
              </w:rPr>
              <w:t>RANSAC</w:t>
            </w:r>
            <w:r>
              <w:rPr>
                <w:rFonts w:hint="eastAsia"/>
                <w:lang w:val="en-US" w:eastAsia="zh-CN"/>
              </w:rPr>
              <w:t>去除误匹配点，实现稳健的拟合。</w:t>
            </w:r>
          </w:p>
          <w:p w14:paraId="1E3B8F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变换矩阵的计算：讨论如何计算变换矩阵，实现图像的几何变换与对齐。</w:t>
            </w:r>
          </w:p>
          <w:p w14:paraId="26AA0B9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通过实例图像展示拟合与对齐的效果，结合实际案例讲解关键点拟合与对齐的步骤。</w:t>
            </w:r>
          </w:p>
          <w:p w14:paraId="05014BE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学生能够理解关键点拟合与对齐的基本原理，并掌握常见拟合方法的应用。</w:t>
            </w:r>
          </w:p>
          <w:p w14:paraId="10F0A6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动手实践：实现关键点的拟合与对齐（</w:t>
            </w:r>
            <w:r>
              <w:rPr>
                <w:rFonts w:hint="default"/>
                <w:lang w:val="en-US" w:eastAsia="zh-CN"/>
              </w:rPr>
              <w:t>20</w:t>
            </w:r>
            <w:r>
              <w:rPr>
                <w:rFonts w:hint="eastAsia"/>
                <w:lang w:val="en-US" w:eastAsia="zh-CN"/>
              </w:rPr>
              <w:t>分钟）</w:t>
            </w:r>
          </w:p>
          <w:p w14:paraId="3B2914D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教学内容：学生编写代码实现关键点的拟合与对齐，观察对齐后的图像效果。通过实验调整拟合算法的参数，优化对齐结果。</w:t>
            </w:r>
          </w:p>
          <w:p w14:paraId="5062937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教学方法：指导学生编写拟合与对齐代码，鼓励学生探索不同参数对对齐结果的影响。</w:t>
            </w:r>
          </w:p>
          <w:p w14:paraId="3612A85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预期效果：学生能够独立实现关键点的拟合与对齐，并通过实验优化对齐效果。</w:t>
            </w:r>
          </w:p>
          <w:p w14:paraId="433E09F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F9D746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总结本节课的主要内容，回答学生的疑问。介绍下一节课的内容：综合应用与图像缝合的实现。</w:t>
            </w:r>
          </w:p>
          <w:p w14:paraId="5AA813D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2A843066">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预期效果：学生通过总结巩固所学知识，为下一节课的图像缝合做好准备。</w:t>
            </w:r>
            <w:bookmarkEnd w:id="33"/>
            <w:bookmarkStart w:id="34" w:name="第五节课图像缝合的综合应用45分钟"/>
          </w:p>
          <w:p w14:paraId="26D223FA">
            <w:pPr>
              <w:pStyle w:val="8"/>
              <w:keepNext w:val="0"/>
              <w:keepLines w:val="0"/>
              <w:suppressLineNumbers w:val="0"/>
              <w:bidi w:val="0"/>
              <w:spacing w:before="0" w:beforeAutospacing="0" w:after="0" w:afterAutospacing="0"/>
              <w:ind w:left="0" w:right="0"/>
              <w:rPr>
                <w:rFonts w:hint="eastAsia"/>
                <w:lang w:val="en-US" w:eastAsia="zh-CN"/>
              </w:rPr>
            </w:pPr>
          </w:p>
          <w:p w14:paraId="356BC2C5">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第五节课（</w:t>
            </w:r>
            <w:r>
              <w:rPr>
                <w:rFonts w:hint="default"/>
                <w:lang w:val="en-US"/>
              </w:rPr>
              <w:t>45</w:t>
            </w:r>
            <w:r>
              <w:rPr>
                <w:rFonts w:hint="eastAsia"/>
                <w:lang w:val="en-US"/>
              </w:rPr>
              <w:t>分钟）</w:t>
            </w:r>
          </w:p>
          <w:p w14:paraId="5D28262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图像缝合的原理与步骤（</w:t>
            </w:r>
            <w:r>
              <w:rPr>
                <w:rFonts w:hint="default"/>
                <w:lang w:val="en-US" w:eastAsia="zh-CN"/>
              </w:rPr>
              <w:t>20</w:t>
            </w:r>
            <w:r>
              <w:rPr>
                <w:rFonts w:hint="eastAsia"/>
                <w:lang w:val="en-US" w:eastAsia="zh-CN"/>
              </w:rPr>
              <w:t>分钟）</w:t>
            </w:r>
          </w:p>
          <w:p w14:paraId="4E5B81A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图像缝合的概念：介绍图像缝合的基本概念，解释如何通过多个图像的拼接生成全景图像。</w:t>
            </w:r>
          </w:p>
          <w:p w14:paraId="7BEC938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缝合的步骤：详细讲解图像缝合的步骤，包括关键点检测、匹配、拟合与对齐，以及最终的图像融合。</w:t>
            </w:r>
          </w:p>
          <w:p w14:paraId="2FBE781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图像融合：讨论图像融合的方法，如加权平均、拉普拉斯金字塔融合等，确保缝合后的图像过渡平滑。</w:t>
            </w:r>
          </w:p>
          <w:p w14:paraId="1C955C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教学方法：通过实例图像展示图像缝合的效果，结合实际案例讲解图像缝合的关键步骤。</w:t>
            </w:r>
          </w:p>
          <w:p w14:paraId="06F6FC8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预期效果：学生能够理解图像缝合的基本原理，并掌握图像缝合的实现步骤。</w:t>
            </w:r>
          </w:p>
          <w:p w14:paraId="4FA2473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动手实践：实现图像缝合（</w:t>
            </w:r>
            <w:r>
              <w:rPr>
                <w:rFonts w:hint="default"/>
                <w:lang w:val="en-US" w:eastAsia="zh-CN"/>
              </w:rPr>
              <w:t>20</w:t>
            </w:r>
            <w:r>
              <w:rPr>
                <w:rFonts w:hint="eastAsia"/>
                <w:lang w:val="en-US" w:eastAsia="zh-CN"/>
              </w:rPr>
              <w:t>分钟）</w:t>
            </w:r>
          </w:p>
          <w:p w14:paraId="36D9985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教学内容：学生编写代码实现图像的缝合，观察生成的全景图像效果。通过实验调整缝合算法的参数，优化缝合结果。</w:t>
            </w:r>
          </w:p>
          <w:p w14:paraId="5AFA8D4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教学方法：指导学生编写图像缝合代码，鼓励学生探索不同参数对缝合效果的影响。</w:t>
            </w:r>
          </w:p>
          <w:p w14:paraId="177823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预期效果：学生能够独立完成图像缝合，并通过实验优化缝合效果。</w:t>
            </w:r>
          </w:p>
          <w:p w14:paraId="2644195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5E07092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2299F5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介绍下一节课的内容：实验总结与复习。</w:t>
            </w:r>
          </w:p>
          <w:p w14:paraId="50123E00">
            <w:pPr>
              <w:pStyle w:val="8"/>
              <w:keepNext w:val="0"/>
              <w:keepLines w:val="0"/>
              <w:suppressLineNumbers w:val="0"/>
              <w:bidi w:val="0"/>
              <w:spacing w:before="0" w:beforeAutospacing="0" w:after="0" w:afterAutospacing="0"/>
              <w:ind w:left="0" w:leftChars="0" w:right="0" w:firstLine="0" w:firstLineChars="0"/>
              <w:rPr>
                <w:rFonts w:hint="default"/>
              </w:rPr>
            </w:pPr>
          </w:p>
          <w:bookmarkEnd w:id="34"/>
          <w:p w14:paraId="0340E36D">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35" w:name="第六节课实验总结与复习45分钟"/>
            <w:r>
              <w:rPr>
                <w:rFonts w:hint="eastAsia"/>
                <w:lang w:val="en-US"/>
              </w:rPr>
              <w:t>第六节课：实验总结与复习（</w:t>
            </w:r>
            <w:r>
              <w:rPr>
                <w:rFonts w:hint="default"/>
                <w:lang w:val="en-US"/>
              </w:rPr>
              <w:t>45</w:t>
            </w:r>
            <w:r>
              <w:rPr>
                <w:rFonts w:hint="eastAsia"/>
                <w:lang w:val="en-US"/>
              </w:rPr>
              <w:t>分钟）</w:t>
            </w:r>
          </w:p>
          <w:p w14:paraId="0F239C8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实验回顾与总结（</w:t>
            </w:r>
            <w:r>
              <w:rPr>
                <w:rFonts w:hint="default"/>
                <w:lang w:val="en-US" w:eastAsia="zh-CN"/>
              </w:rPr>
              <w:t>20</w:t>
            </w:r>
            <w:r>
              <w:rPr>
                <w:rFonts w:hint="eastAsia"/>
                <w:lang w:val="en-US" w:eastAsia="zh-CN"/>
              </w:rPr>
              <w:t>分钟）</w:t>
            </w:r>
          </w:p>
          <w:p w14:paraId="2AD50AB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实验回顾：回顾整个实验过程中学习的内容，包括</w:t>
            </w:r>
            <w:r>
              <w:rPr>
                <w:rFonts w:hint="default"/>
                <w:lang w:val="en-US" w:eastAsia="zh-CN"/>
              </w:rPr>
              <w:t>SIFT</w:t>
            </w:r>
            <w:r>
              <w:rPr>
                <w:rFonts w:hint="eastAsia"/>
                <w:lang w:val="en-US" w:eastAsia="zh-CN"/>
              </w:rPr>
              <w:t>关键点的检测、性质分析、匹配、拟合与对齐，以及最终的图像缝合。</w:t>
            </w:r>
          </w:p>
          <w:p w14:paraId="51B1549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总结与反思：总结实验中的关键技术点，反思实验过程中遇到的问题和解决方案。</w:t>
            </w:r>
          </w:p>
          <w:p w14:paraId="21AD463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教学方法：通过提问和讨论，引导学生主动回顾实验内容，分享实验心得。</w:t>
            </w:r>
          </w:p>
          <w:p w14:paraId="1DF247C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预期效果：学生能够系统总结本次实验的所有内容，巩固所学知识，并反思实验中的不足之处。</w:t>
            </w:r>
          </w:p>
          <w:p w14:paraId="18D78F5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实验成果展示与讨论（</w:t>
            </w:r>
            <w:r>
              <w:rPr>
                <w:rFonts w:hint="default"/>
                <w:lang w:val="en-US" w:eastAsia="zh-CN"/>
              </w:rPr>
              <w:t>20</w:t>
            </w:r>
            <w:r>
              <w:rPr>
                <w:rFonts w:hint="eastAsia"/>
                <w:lang w:val="en-US" w:eastAsia="zh-CN"/>
              </w:rPr>
              <w:t>分钟）</w:t>
            </w:r>
          </w:p>
          <w:p w14:paraId="66B3F23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成果展示：学生展示自己在实验中完成的图像缝合成果，分享缝合效果和实验过程中的经验。</w:t>
            </w:r>
          </w:p>
          <w:p w14:paraId="574A586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讨论与反馈：学生之间进行讨论，交流不同的实验方法和思路，提供反馈和改进建议。</w:t>
            </w:r>
          </w:p>
          <w:p w14:paraId="5079C8E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教学方法：通过成果展示和讨论，激发学生的创造性思维，促进相互学习和交流。</w:t>
            </w:r>
          </w:p>
          <w:p w14:paraId="6016CD1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预期效果：学生能够展示自己的实验成果，接受同学和老师的反馈，进一步提升对实验内容的理解和应用能力。</w:t>
            </w:r>
          </w:p>
          <w:p w14:paraId="0ACD70C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总结与展望（</w:t>
            </w:r>
            <w:r>
              <w:rPr>
                <w:rFonts w:hint="default"/>
                <w:lang w:val="en-US" w:eastAsia="zh-CN"/>
              </w:rPr>
              <w:t>5</w:t>
            </w:r>
            <w:r>
              <w:rPr>
                <w:rFonts w:hint="eastAsia"/>
                <w:lang w:val="en-US" w:eastAsia="zh-CN"/>
              </w:rPr>
              <w:t>分钟）</w:t>
            </w:r>
          </w:p>
          <w:p w14:paraId="46A172E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总结课程内容：总结本次实验课的所有内容，回顾实验中的关键技术点和应用场景。</w:t>
            </w:r>
          </w:p>
          <w:p w14:paraId="07D9EFF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展望未来：展望未来的学习方向，鼓励学生将所学技术应用于更复杂的图像处理任务中。</w:t>
            </w:r>
          </w:p>
          <w:p w14:paraId="37D5173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教学方法：引导学生总结实验内容，分享学习心得，并制定未来的学习计划。</w:t>
            </w:r>
          </w:p>
          <w:p w14:paraId="42FB1C0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预期效果：学生能够全面理解本次实验课的内容，并为未来的学习做好准备。</w:t>
            </w:r>
          </w:p>
          <w:p w14:paraId="53DB1B95">
            <w:pPr>
              <w:pStyle w:val="8"/>
              <w:keepNext w:val="0"/>
              <w:keepLines w:val="0"/>
              <w:suppressLineNumbers w:val="0"/>
              <w:bidi w:val="0"/>
              <w:spacing w:before="0" w:beforeAutospacing="0" w:after="0" w:afterAutospacing="0"/>
              <w:ind w:left="0" w:leftChars="0" w:right="0" w:firstLine="0" w:firstLineChars="0"/>
              <w:rPr>
                <w:rFonts w:hint="default"/>
              </w:rPr>
            </w:pPr>
          </w:p>
          <w:p w14:paraId="0C9AFA98">
            <w:pPr>
              <w:pStyle w:val="8"/>
              <w:bidi w:val="0"/>
              <w:rPr>
                <w:rFonts w:hint="default"/>
              </w:rPr>
            </w:pPr>
            <w:r>
              <w:rPr>
                <w:rFonts w:hint="eastAsia"/>
                <w:lang w:val="en-US" w:eastAsia="zh-CN"/>
              </w:rPr>
              <w:t>教案总结：通过六节课的实验学习，学生应能够系统掌握</w:t>
            </w:r>
            <w:r>
              <w:rPr>
                <w:rFonts w:hint="default"/>
                <w:lang w:val="en-US" w:eastAsia="zh-CN"/>
              </w:rPr>
              <w:t>SIFT</w:t>
            </w:r>
            <w:r>
              <w:rPr>
                <w:rFonts w:hint="eastAsia"/>
                <w:lang w:val="en-US" w:eastAsia="zh-CN"/>
              </w:rPr>
              <w:t>关键点的检测、性质分析、匹配、拟合与对齐，以及图像缝合的完整流程。学生将具备通过</w:t>
            </w:r>
            <w:r>
              <w:rPr>
                <w:rFonts w:hint="default"/>
                <w:lang w:val="en-US" w:eastAsia="zh-CN"/>
              </w:rPr>
              <w:t>SIFT</w:t>
            </w:r>
            <w:r>
              <w:rPr>
                <w:rFonts w:hint="eastAsia"/>
                <w:lang w:val="en-US" w:eastAsia="zh-CN"/>
              </w:rPr>
              <w:t>技术实现图像缝合的能力，并能够将所学知识应用于更复杂的图像处理任务中。通过实验操作、代码实现和讨论分析，学生将提升对图像缝合技术的理解与应用能力，为后续更深入的研究和实践打下坚实的基础。</w:t>
            </w:r>
            <w:bookmarkEnd w:id="35"/>
          </w:p>
        </w:tc>
        <w:tc>
          <w:tcPr>
            <w:tcW w:w="2380" w:type="dxa"/>
          </w:tcPr>
          <w:p w14:paraId="200DF7D1">
            <w:pPr>
              <w:keepNext w:val="0"/>
              <w:keepLines w:val="0"/>
              <w:suppressLineNumbers w:val="0"/>
              <w:tabs>
                <w:tab w:val="left" w:pos="7080"/>
              </w:tabs>
              <w:spacing w:before="0" w:beforeAutospacing="0" w:after="0" w:afterAutospacing="0"/>
              <w:ind w:left="0" w:right="0"/>
              <w:jc w:val="left"/>
              <w:rPr>
                <w:rFonts w:hint="default"/>
                <w:bCs/>
                <w:szCs w:val="21"/>
              </w:rPr>
            </w:pPr>
          </w:p>
          <w:p w14:paraId="1667F01D">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43968D1E"/>
    <w:p w14:paraId="3F857B46">
      <w:r>
        <w:br w:type="page"/>
      </w:r>
    </w:p>
    <w:p w14:paraId="387CE423">
      <w:pPr>
        <w:jc w:val="center"/>
        <w:rPr>
          <w:rFonts w:hint="eastAsia"/>
          <w:sz w:val="36"/>
          <w:u w:val="single"/>
        </w:rPr>
        <w:sectPr>
          <w:pgSz w:w="11906" w:h="16838"/>
          <w:pgMar w:top="1247" w:right="1134" w:bottom="1020" w:left="1304" w:header="851" w:footer="992" w:gutter="0"/>
          <w:cols w:space="720" w:num="1"/>
          <w:docGrid w:type="lines" w:linePitch="312" w:charSpace="0"/>
        </w:sectPr>
      </w:pPr>
    </w:p>
    <w:p w14:paraId="66B58C9D">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16</w:t>
      </w:r>
      <w:r>
        <w:rPr>
          <w:rFonts w:hint="eastAsia" w:eastAsia="黑体"/>
          <w:sz w:val="36"/>
        </w:rPr>
        <w:t>）</w:t>
      </w:r>
    </w:p>
    <w:p w14:paraId="61E60AC8">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70DBA872">
        <w:trPr>
          <w:trHeight w:val="315" w:hRule="atLeast"/>
        </w:trPr>
        <w:tc>
          <w:tcPr>
            <w:tcW w:w="1648" w:type="dxa"/>
            <w:vMerge w:val="restart"/>
            <w:vAlign w:val="center"/>
          </w:tcPr>
          <w:p w14:paraId="141D76C0">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3430AD18">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0C08A91A">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1935E51D">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17C254EF">
        <w:trPr>
          <w:trHeight w:val="315" w:hRule="atLeast"/>
        </w:trPr>
        <w:tc>
          <w:tcPr>
            <w:tcW w:w="1648" w:type="dxa"/>
            <w:vMerge w:val="continue"/>
            <w:vAlign w:val="center"/>
          </w:tcPr>
          <w:p w14:paraId="4D188648">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78145177">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3283B3DC">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3BCC4F9F">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6</w:t>
            </w:r>
          </w:p>
        </w:tc>
        <w:tc>
          <w:tcPr>
            <w:tcW w:w="460" w:type="dxa"/>
            <w:vAlign w:val="center"/>
          </w:tcPr>
          <w:p w14:paraId="4AF82F01">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7DA7BBA7">
            <w:pPr>
              <w:keepNext w:val="0"/>
              <w:keepLines w:val="0"/>
              <w:suppressLineNumbers w:val="0"/>
              <w:tabs>
                <w:tab w:val="left" w:pos="7080"/>
              </w:tabs>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6</w:t>
            </w:r>
          </w:p>
        </w:tc>
      </w:tr>
      <w:tr w14:paraId="4FDF55DA">
        <w:trPr>
          <w:trHeight w:val="482" w:hRule="atLeast"/>
        </w:trPr>
        <w:tc>
          <w:tcPr>
            <w:tcW w:w="9488" w:type="dxa"/>
            <w:gridSpan w:val="7"/>
            <w:tcBorders>
              <w:bottom w:val="single" w:color="auto" w:sz="6" w:space="0"/>
            </w:tcBorders>
            <w:vAlign w:val="center"/>
          </w:tcPr>
          <w:p w14:paraId="299A91A5">
            <w:pPr>
              <w:keepNext w:val="0"/>
              <w:keepLines w:val="0"/>
              <w:widowControl/>
              <w:suppressLineNumbers w:val="0"/>
              <w:autoSpaceDN w:val="0"/>
              <w:spacing w:before="0" w:beforeAutospacing="0" w:after="0" w:afterAutospacing="0"/>
              <w:ind w:left="0" w:right="0"/>
              <w:jc w:val="center"/>
              <w:rPr>
                <w:rFonts w:hint="eastAsia" w:ascii="楷体_GB2312" w:hAnsi="楷体_GB2312" w:eastAsia="华文楷体"/>
                <w:b/>
                <w:szCs w:val="21"/>
                <w:lang w:val="en-US" w:eastAsia="zh-CN"/>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五</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图像分割</w:t>
            </w:r>
          </w:p>
        </w:tc>
      </w:tr>
      <w:tr w14:paraId="05212382">
        <w:trPr>
          <w:trHeight w:val="1623" w:hRule="atLeast"/>
        </w:trPr>
        <w:tc>
          <w:tcPr>
            <w:tcW w:w="9488" w:type="dxa"/>
            <w:gridSpan w:val="7"/>
            <w:tcBorders>
              <w:top w:val="single" w:color="auto" w:sz="6" w:space="0"/>
              <w:bottom w:val="single" w:color="auto" w:sz="4" w:space="0"/>
            </w:tcBorders>
          </w:tcPr>
          <w:p w14:paraId="04AC2E0B">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6647B238">
            <w:pPr>
              <w:pStyle w:val="23"/>
              <w:keepNext w:val="0"/>
              <w:keepLines w:val="0"/>
              <w:suppressLineNumbers w:val="0"/>
              <w:bidi w:val="0"/>
              <w:spacing w:beforeAutospacing="0" w:after="0" w:afterAutospacing="0"/>
              <w:ind w:left="0" w:right="0"/>
            </w:pPr>
            <w:bookmarkStart w:id="36" w:name="OLE_LINK4"/>
            <w:bookmarkStart w:id="37" w:name="OLE_LINK3"/>
            <w:r>
              <w:rPr>
                <w:rFonts w:hint="eastAsia"/>
              </w:rPr>
              <w:t>图像分割</w:t>
            </w:r>
          </w:p>
          <w:p w14:paraId="7477209F">
            <w:pPr>
              <w:pStyle w:val="23"/>
              <w:keepNext w:val="0"/>
              <w:keepLines w:val="0"/>
              <w:suppressLineNumbers w:val="0"/>
              <w:bidi w:val="0"/>
              <w:spacing w:beforeAutospacing="0" w:after="0" w:afterAutospacing="0"/>
              <w:ind w:left="0" w:right="0"/>
            </w:pPr>
            <w:r>
              <w:t>（1）</w:t>
            </w:r>
            <w:r>
              <w:rPr>
                <w:rFonts w:hint="eastAsia"/>
              </w:rPr>
              <w:t>连通区域分析法</w:t>
            </w:r>
            <w:r>
              <w:t>；</w:t>
            </w:r>
          </w:p>
          <w:p w14:paraId="2F168C5B">
            <w:pPr>
              <w:pStyle w:val="23"/>
              <w:keepNext w:val="0"/>
              <w:keepLines w:val="0"/>
              <w:suppressLineNumbers w:val="0"/>
              <w:bidi w:val="0"/>
              <w:spacing w:beforeAutospacing="0" w:after="0" w:afterAutospacing="0"/>
              <w:ind w:left="0" w:right="0"/>
              <w:rPr>
                <w:rFonts w:hint="default"/>
              </w:rPr>
            </w:pPr>
            <w:r>
              <w:t>（2）</w:t>
            </w:r>
            <w:r>
              <w:rPr>
                <w:rFonts w:hint="eastAsia"/>
              </w:rPr>
              <w:t>Watershed方法</w:t>
            </w:r>
            <w:r>
              <w:t>；</w:t>
            </w:r>
            <w:bookmarkEnd w:id="36"/>
            <w:bookmarkEnd w:id="37"/>
          </w:p>
        </w:tc>
      </w:tr>
      <w:tr w14:paraId="55DFA80C">
        <w:trPr>
          <w:trHeight w:val="720" w:hRule="atLeast"/>
        </w:trPr>
        <w:tc>
          <w:tcPr>
            <w:tcW w:w="9488" w:type="dxa"/>
            <w:gridSpan w:val="7"/>
            <w:tcBorders>
              <w:top w:val="single" w:color="auto" w:sz="6" w:space="0"/>
              <w:bottom w:val="single" w:color="auto" w:sz="4" w:space="0"/>
            </w:tcBorders>
          </w:tcPr>
          <w:p w14:paraId="2D6C1EC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3D085623">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Watershed</w:t>
            </w:r>
          </w:p>
        </w:tc>
      </w:tr>
      <w:tr w14:paraId="79A35DB3">
        <w:tc>
          <w:tcPr>
            <w:tcW w:w="9488" w:type="dxa"/>
            <w:gridSpan w:val="7"/>
            <w:tcBorders>
              <w:top w:val="single" w:color="auto" w:sz="4" w:space="0"/>
            </w:tcBorders>
            <w:vAlign w:val="center"/>
          </w:tcPr>
          <w:p w14:paraId="71A64D9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1A32FBBB">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5396368B">
        <w:tc>
          <w:tcPr>
            <w:tcW w:w="9488" w:type="dxa"/>
            <w:gridSpan w:val="7"/>
            <w:tcBorders>
              <w:top w:val="single" w:color="auto" w:sz="4" w:space="0"/>
            </w:tcBorders>
            <w:vAlign w:val="center"/>
          </w:tcPr>
          <w:p w14:paraId="385A6795">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539F99A6">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364A9E14">
        <w:trPr>
          <w:trHeight w:val="1017" w:hRule="atLeast"/>
        </w:trPr>
        <w:tc>
          <w:tcPr>
            <w:tcW w:w="9488" w:type="dxa"/>
            <w:gridSpan w:val="7"/>
            <w:tcBorders>
              <w:top w:val="single" w:color="auto" w:sz="4" w:space="0"/>
            </w:tcBorders>
            <w:vAlign w:val="center"/>
          </w:tcPr>
          <w:p w14:paraId="24BA7118">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2A13ACFE">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0B9F129D">
        <w:tc>
          <w:tcPr>
            <w:tcW w:w="9488" w:type="dxa"/>
            <w:gridSpan w:val="7"/>
          </w:tcPr>
          <w:p w14:paraId="49E36F4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6AB09F02">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444ADB8D">
        <w:trPr>
          <w:trHeight w:val="2326" w:hRule="atLeast"/>
        </w:trPr>
        <w:tc>
          <w:tcPr>
            <w:tcW w:w="1809" w:type="dxa"/>
            <w:gridSpan w:val="2"/>
            <w:vAlign w:val="center"/>
          </w:tcPr>
          <w:p w14:paraId="15ED7A86">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5A47395E">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6D1466D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4730E4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D6A6B1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4FF713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8ECC48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3171C5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550276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CBC73C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895579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F4A7DC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BBAA53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599FFC45">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3E40E096">
        <w:trPr>
          <w:jc w:val="center"/>
        </w:trPr>
        <w:tc>
          <w:tcPr>
            <w:tcW w:w="7108" w:type="dxa"/>
            <w:vAlign w:val="center"/>
          </w:tcPr>
          <w:p w14:paraId="6929E1BF">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748EDA08">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5E5CA53E">
        <w:trPr>
          <w:jc w:val="center"/>
        </w:trPr>
        <w:tc>
          <w:tcPr>
            <w:tcW w:w="7108" w:type="dxa"/>
          </w:tcPr>
          <w:p w14:paraId="2D046A8F">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38" w:name="第一节课图像分割基础与连通区域分析法概述45分钟"/>
            <w:r>
              <w:rPr>
                <w:rFonts w:hint="eastAsia"/>
                <w:lang w:val="en-US"/>
              </w:rPr>
              <w:t>第一节课：图像分割基础与连通区域分析法概述（</w:t>
            </w:r>
            <w:r>
              <w:rPr>
                <w:rFonts w:hint="default"/>
                <w:lang w:val="en-US"/>
              </w:rPr>
              <w:t>45</w:t>
            </w:r>
            <w:r>
              <w:rPr>
                <w:rFonts w:hint="eastAsia"/>
                <w:lang w:val="en-US"/>
              </w:rPr>
              <w:t>分钟）</w:t>
            </w:r>
          </w:p>
          <w:p w14:paraId="6640BAE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578A8BC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教学内容：介绍图像分割的基本概念及其在图像处理中的重要性。</w:t>
            </w:r>
          </w:p>
          <w:p w14:paraId="3C4880A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说明本次课程的学习目标，重点介绍连通区域分析法及其在图像分割中的应用。</w:t>
            </w:r>
          </w:p>
          <w:p w14:paraId="20BCB53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简要介绍图像分割的基本概念和常见方法。</w:t>
            </w:r>
          </w:p>
          <w:p w14:paraId="74130B7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0BF9EFB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学生对图像分割有初步了解，并明确本课程的学习目标。</w:t>
            </w:r>
          </w:p>
          <w:p w14:paraId="1EF143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连通区域分析法的基本概念与原理（</w:t>
            </w:r>
            <w:r>
              <w:rPr>
                <w:rFonts w:hint="default"/>
                <w:lang w:val="en-US" w:eastAsia="zh-CN"/>
              </w:rPr>
              <w:t>20</w:t>
            </w:r>
            <w:r>
              <w:rPr>
                <w:rFonts w:hint="eastAsia"/>
                <w:lang w:val="en-US" w:eastAsia="zh-CN"/>
              </w:rPr>
              <w:t>分钟）</w:t>
            </w:r>
          </w:p>
          <w:p w14:paraId="1732ED6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连通区域分析法的定义：</w:t>
            </w:r>
          </w:p>
          <w:p w14:paraId="0780FCD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介绍连通区域分析法的基本概念，解释如何通过分析像素的连通性来实现图像分割。</w:t>
            </w:r>
          </w:p>
          <w:p w14:paraId="4CDB9713">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4</w:t>
            </w:r>
            <w:r>
              <w:rPr>
                <w:rFonts w:hint="eastAsia"/>
                <w:lang w:val="en-US" w:eastAsia="zh-CN"/>
              </w:rPr>
              <w:t>连通与</w:t>
            </w:r>
            <w:r>
              <w:rPr>
                <w:rFonts w:hint="default"/>
                <w:lang w:val="en-US" w:eastAsia="zh-CN"/>
              </w:rPr>
              <w:t>8</w:t>
            </w:r>
            <w:r>
              <w:rPr>
                <w:rFonts w:hint="eastAsia"/>
                <w:lang w:val="en-US" w:eastAsia="zh-CN"/>
              </w:rPr>
              <w:t>连通：</w:t>
            </w:r>
          </w:p>
          <w:p w14:paraId="08F1528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w:t>
            </w:r>
            <w:r>
              <w:rPr>
                <w:rFonts w:hint="default"/>
                <w:lang w:val="en-US" w:eastAsia="zh-CN"/>
              </w:rPr>
              <w:t>4</w:t>
            </w:r>
            <w:r>
              <w:rPr>
                <w:rFonts w:hint="eastAsia"/>
                <w:lang w:val="en-US" w:eastAsia="zh-CN"/>
              </w:rPr>
              <w:t>连通和</w:t>
            </w:r>
            <w:r>
              <w:rPr>
                <w:rFonts w:hint="default"/>
                <w:lang w:val="en-US" w:eastAsia="zh-CN"/>
              </w:rPr>
              <w:t>8</w:t>
            </w:r>
            <w:r>
              <w:rPr>
                <w:rFonts w:hint="eastAsia"/>
                <w:lang w:val="en-US" w:eastAsia="zh-CN"/>
              </w:rPr>
              <w:t>连通的概念，讨论它们在连通区域分析中的应用。</w:t>
            </w:r>
          </w:p>
          <w:p w14:paraId="592616D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区域标记与分析：</w:t>
            </w:r>
          </w:p>
          <w:p w14:paraId="30C7C2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介绍如何通过区域标记算法对图像中的连通区域进行标记与分类，实现图像的分割。</w:t>
            </w:r>
          </w:p>
          <w:p w14:paraId="6B5CFE6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DE313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w:t>
            </w:r>
            <w:r>
              <w:rPr>
                <w:rFonts w:hint="default"/>
                <w:lang w:val="en-US" w:eastAsia="zh-CN"/>
              </w:rPr>
              <w:t>PPT</w:t>
            </w:r>
            <w:r>
              <w:rPr>
                <w:rFonts w:hint="eastAsia"/>
                <w:lang w:val="en-US" w:eastAsia="zh-CN"/>
              </w:rPr>
              <w:t>展示连通区域分析法的工作原理，结合实例图像帮助学生理解这些方法的应用。</w:t>
            </w:r>
          </w:p>
          <w:p w14:paraId="0416A03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5434086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学生能够理解连通区域分析法的基本原理，并掌握</w:t>
            </w:r>
            <w:r>
              <w:rPr>
                <w:rFonts w:hint="default"/>
                <w:lang w:val="en-US" w:eastAsia="zh-CN"/>
              </w:rPr>
              <w:t>4</w:t>
            </w:r>
            <w:r>
              <w:rPr>
                <w:rFonts w:hint="eastAsia"/>
                <w:lang w:val="en-US" w:eastAsia="zh-CN"/>
              </w:rPr>
              <w:t>连通和</w:t>
            </w:r>
            <w:r>
              <w:rPr>
                <w:rFonts w:hint="default"/>
                <w:lang w:val="en-US" w:eastAsia="zh-CN"/>
              </w:rPr>
              <w:t>8</w:t>
            </w:r>
            <w:r>
              <w:rPr>
                <w:rFonts w:hint="eastAsia"/>
                <w:lang w:val="en-US" w:eastAsia="zh-CN"/>
              </w:rPr>
              <w:t>连通的概念。</w:t>
            </w:r>
          </w:p>
          <w:p w14:paraId="183CA8A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连通区域分析法的应用案例（</w:t>
            </w:r>
            <w:r>
              <w:rPr>
                <w:rFonts w:hint="default"/>
                <w:lang w:val="en-US" w:eastAsia="zh-CN"/>
              </w:rPr>
              <w:t>15</w:t>
            </w:r>
            <w:r>
              <w:rPr>
                <w:rFonts w:hint="eastAsia"/>
                <w:lang w:val="en-US" w:eastAsia="zh-CN"/>
              </w:rPr>
              <w:t>分钟）</w:t>
            </w:r>
          </w:p>
          <w:p w14:paraId="2E93474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F133B5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连通区域分析法的应用：</w:t>
            </w:r>
          </w:p>
          <w:p w14:paraId="7D28E9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通过实际案例展示连通区域分析法在图像分割中的应用效果，如在物体检测和分割中的应用。</w:t>
            </w:r>
          </w:p>
          <w:p w14:paraId="46AFF25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分析连通区域分析法在不同应用场景中的表现，如在二值图像中的物体提取。</w:t>
            </w:r>
          </w:p>
          <w:p w14:paraId="44F1805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388C93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结合案例讲解连通区域分析法的应用效果，并讨论其优缺点。</w:t>
            </w:r>
          </w:p>
          <w:p w14:paraId="24866E6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E59CA7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学生通过案例理解连通区域分析法在实际图像分割中的作用，并能够应用该方法进行简单的图像分割任务。</w:t>
            </w:r>
          </w:p>
          <w:p w14:paraId="0324084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0589A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49E9C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2457A5B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简要介绍下一节课将讨论的内容：连通区域分析法的实现与代码演示。</w:t>
            </w:r>
          </w:p>
          <w:p w14:paraId="130ADE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226EB7E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53796B8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8966B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学生通过总结巩固所学知识，为下一节课的实践做好准备。</w:t>
            </w:r>
          </w:p>
          <w:p w14:paraId="32B3E438">
            <w:pPr>
              <w:pStyle w:val="8"/>
              <w:keepNext w:val="0"/>
              <w:keepLines w:val="0"/>
              <w:suppressLineNumbers w:val="0"/>
              <w:bidi w:val="0"/>
              <w:spacing w:before="0" w:beforeAutospacing="0" w:after="0" w:afterAutospacing="0"/>
              <w:ind w:left="0" w:right="0"/>
              <w:rPr>
                <w:rFonts w:hint="default"/>
              </w:rPr>
            </w:pPr>
            <w:r>
              <w:rPr>
                <w:rFonts w:hint="default"/>
                <w:lang w:val="en-US"/>
              </w:rPr>
              <w:pict>
                <v:rect id="_x0000_i1038" o:spt="1" style="height:0pt;width:432pt;" fillcolor="#A0A0A0" filled="t" stroked="f" coordsize="21600,21600" o:hr="t" o:hrstd="t" o:hralign="center">
                  <v:path/>
                  <v:fill on="t" focussize="0,0"/>
                  <v:stroke on="f"/>
                  <v:imagedata o:title=""/>
                  <o:lock v:ext="edit"/>
                  <w10:wrap type="none"/>
                  <w10:anchorlock/>
                </v:rect>
              </w:pict>
            </w:r>
          </w:p>
          <w:bookmarkEnd w:id="38"/>
          <w:p w14:paraId="4A7423A5">
            <w:pPr>
              <w:pStyle w:val="8"/>
              <w:keepNext w:val="0"/>
              <w:keepLines w:val="0"/>
              <w:suppressLineNumbers w:val="0"/>
              <w:bidi w:val="0"/>
              <w:spacing w:before="0" w:beforeAutospacing="0" w:after="0" w:afterAutospacing="0"/>
              <w:ind w:left="0" w:right="0"/>
              <w:rPr>
                <w:rFonts w:hint="default"/>
                <w:lang w:val="en-US"/>
              </w:rPr>
            </w:pPr>
            <w:bookmarkStart w:id="39" w:name="第二节课连通区域分析法的实现与代码演示45分钟"/>
            <w:r>
              <w:rPr>
                <w:rFonts w:hint="eastAsia"/>
                <w:lang w:val="en-US"/>
              </w:rPr>
              <w:t>第二节课：连通区域分析法的实现与代码演示（</w:t>
            </w:r>
            <w:r>
              <w:rPr>
                <w:rFonts w:hint="default"/>
                <w:lang w:val="en-US"/>
              </w:rPr>
              <w:t>45</w:t>
            </w:r>
            <w:r>
              <w:rPr>
                <w:rFonts w:hint="eastAsia"/>
                <w:lang w:val="en-US"/>
              </w:rPr>
              <w:t>分钟）</w:t>
            </w:r>
          </w:p>
          <w:p w14:paraId="18CE610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连通区域分析法的实现步骤（</w:t>
            </w:r>
            <w:r>
              <w:rPr>
                <w:rFonts w:hint="default"/>
                <w:lang w:val="en-US" w:eastAsia="zh-CN"/>
              </w:rPr>
              <w:t>20</w:t>
            </w:r>
            <w:r>
              <w:rPr>
                <w:rFonts w:hint="eastAsia"/>
                <w:lang w:val="en-US" w:eastAsia="zh-CN"/>
              </w:rPr>
              <w:t>分钟）</w:t>
            </w:r>
          </w:p>
          <w:p w14:paraId="7789202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401D5E2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实现步骤：</w:t>
            </w:r>
          </w:p>
          <w:p w14:paraId="365C130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详细讲解连通区域分析法的实现步骤，包括图像的预处理、区域标记和连通区域的提取。</w:t>
            </w:r>
          </w:p>
          <w:p w14:paraId="2378C0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代码实现：</w:t>
            </w:r>
          </w:p>
          <w:p w14:paraId="32C869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通过实际代码演示如何使用编程语言（如</w:t>
            </w:r>
            <w:r>
              <w:rPr>
                <w:rFonts w:hint="default"/>
                <w:lang w:val="en-US" w:eastAsia="zh-CN"/>
              </w:rPr>
              <w:t>Python</w:t>
            </w:r>
            <w:r>
              <w:rPr>
                <w:rFonts w:hint="eastAsia"/>
                <w:lang w:val="en-US" w:eastAsia="zh-CN"/>
              </w:rPr>
              <w:t>）实现连通区域分析法，讲解代码中的关键部分。</w:t>
            </w:r>
          </w:p>
          <w:p w14:paraId="711F4F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区域合并与分割：</w:t>
            </w:r>
          </w:p>
          <w:p w14:paraId="0246E32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讨论如何通过区域合并和分割技术进一步优化连通区域分析的结果。</w:t>
            </w:r>
          </w:p>
          <w:p w14:paraId="2F70632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5935494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代码和</w:t>
            </w:r>
            <w:r>
              <w:rPr>
                <w:rFonts w:hint="default"/>
                <w:lang w:val="en-US" w:eastAsia="zh-CN"/>
              </w:rPr>
              <w:t>OpenCV</w:t>
            </w:r>
            <w:r>
              <w:rPr>
                <w:rFonts w:hint="eastAsia"/>
                <w:lang w:val="en-US" w:eastAsia="zh-CN"/>
              </w:rPr>
              <w:t>库演示连通区域分析法的实现过程，结合实例图像展示结果。</w:t>
            </w:r>
          </w:p>
          <w:p w14:paraId="54608A6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3F09B7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学生能够理解连通区域分析法的实现步骤，并掌握如何使用代码实现该方法。</w:t>
            </w:r>
          </w:p>
          <w:p w14:paraId="0B328EE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动手实践：实现连通区域分析法（</w:t>
            </w:r>
            <w:r>
              <w:rPr>
                <w:rFonts w:hint="default"/>
                <w:lang w:val="en-US" w:eastAsia="zh-CN"/>
              </w:rPr>
              <w:t>20</w:t>
            </w:r>
            <w:r>
              <w:rPr>
                <w:rFonts w:hint="eastAsia"/>
                <w:lang w:val="en-US" w:eastAsia="zh-CN"/>
              </w:rPr>
              <w:t>分钟）</w:t>
            </w:r>
          </w:p>
          <w:p w14:paraId="6CA6637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676AE93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学生在提供的图像上使用连通区域分析法进行图像分割，观察分割结果并分析其效果。</w:t>
            </w:r>
          </w:p>
          <w:p w14:paraId="6E7EA5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通过实验调整区域标记的参数，优化分割效果。</w:t>
            </w:r>
          </w:p>
          <w:p w14:paraId="2AB0BE2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7DC942B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指导学生编写代码，完成连通区域分析法的实现，鼓励学生通过实验探索不同参数对分割结果的影响。</w:t>
            </w:r>
          </w:p>
          <w:p w14:paraId="6E1F64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A3702A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学生能够独立实现连通区域分析法，并通过实验优化分割结果。</w:t>
            </w:r>
          </w:p>
          <w:p w14:paraId="192AC8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DD95BE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021B54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0447CF0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w:t>
            </w:r>
            <w:r>
              <w:rPr>
                <w:rFonts w:hint="default"/>
                <w:lang w:val="en-US" w:eastAsia="zh-CN"/>
              </w:rPr>
              <w:t>Watershed</w:t>
            </w:r>
            <w:r>
              <w:rPr>
                <w:rFonts w:hint="eastAsia"/>
                <w:lang w:val="en-US" w:eastAsia="zh-CN"/>
              </w:rPr>
              <w:t>方法概述。</w:t>
            </w:r>
          </w:p>
          <w:p w14:paraId="3A61BC7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A82B28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2205034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5B318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学生通过总结巩固所学知识，为下一节课的学习做好准备。</w:t>
            </w:r>
          </w:p>
          <w:bookmarkEnd w:id="39"/>
          <w:p w14:paraId="1FD77D25">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40" w:name="第三节课watershed方法的基本概念与原理45分钟"/>
          </w:p>
          <w:p w14:paraId="7882575D">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w:t>
            </w:r>
            <w:r>
              <w:rPr>
                <w:rFonts w:hint="default"/>
                <w:lang w:val="en-US"/>
              </w:rPr>
              <w:t>Watershed</w:t>
            </w:r>
            <w:r>
              <w:rPr>
                <w:rFonts w:hint="eastAsia"/>
                <w:lang w:val="en-US"/>
              </w:rPr>
              <w:t>方法的基本概念与原理（</w:t>
            </w:r>
            <w:r>
              <w:rPr>
                <w:rFonts w:hint="default"/>
                <w:lang w:val="en-US"/>
              </w:rPr>
              <w:t>45</w:t>
            </w:r>
            <w:r>
              <w:rPr>
                <w:rFonts w:hint="eastAsia"/>
                <w:lang w:val="en-US"/>
              </w:rPr>
              <w:t>分钟）</w:t>
            </w:r>
          </w:p>
          <w:p w14:paraId="6CBCEAD9">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Watershed</w:t>
            </w:r>
            <w:r>
              <w:rPr>
                <w:rFonts w:hint="eastAsia"/>
                <w:lang w:val="en-US" w:eastAsia="zh-CN"/>
              </w:rPr>
              <w:t>方法概述（</w:t>
            </w:r>
            <w:r>
              <w:rPr>
                <w:rFonts w:hint="default"/>
                <w:lang w:val="en-US" w:eastAsia="zh-CN"/>
              </w:rPr>
              <w:t>20</w:t>
            </w:r>
            <w:r>
              <w:rPr>
                <w:rFonts w:hint="eastAsia"/>
                <w:lang w:val="en-US" w:eastAsia="zh-CN"/>
              </w:rPr>
              <w:t>分钟）</w:t>
            </w:r>
          </w:p>
          <w:p w14:paraId="268E23C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24531EA">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Watershed</w:t>
            </w:r>
            <w:r>
              <w:rPr>
                <w:rFonts w:hint="eastAsia"/>
                <w:lang w:val="en-US" w:eastAsia="zh-CN"/>
              </w:rPr>
              <w:t>方法的定义：</w:t>
            </w:r>
          </w:p>
          <w:p w14:paraId="7388188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w:t>
            </w:r>
            <w:r>
              <w:rPr>
                <w:rFonts w:hint="default"/>
                <w:lang w:val="en-US" w:eastAsia="zh-CN"/>
              </w:rPr>
              <w:t>Watershed</w:t>
            </w:r>
            <w:r>
              <w:rPr>
                <w:rFonts w:hint="eastAsia"/>
                <w:lang w:val="en-US" w:eastAsia="zh-CN"/>
              </w:rPr>
              <w:t>方法的基本概念，解释其在图像分割中的作用，特别是在复杂场景中的应用。</w:t>
            </w:r>
          </w:p>
          <w:p w14:paraId="180863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模拟浸没过程：</w:t>
            </w:r>
          </w:p>
          <w:p w14:paraId="5A3B77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w:t>
            </w:r>
            <w:r>
              <w:rPr>
                <w:rFonts w:hint="default"/>
                <w:lang w:val="en-US" w:eastAsia="zh-CN"/>
              </w:rPr>
              <w:t>Watershed</w:t>
            </w:r>
            <w:r>
              <w:rPr>
                <w:rFonts w:hint="eastAsia"/>
                <w:lang w:val="en-US" w:eastAsia="zh-CN"/>
              </w:rPr>
              <w:t>方法的模拟浸没过程，即如何将图像看作地形，通过</w:t>
            </w:r>
            <w:r>
              <w:rPr>
                <w:rFonts w:hint="default"/>
                <w:lang w:val="en-US" w:eastAsia="zh-CN"/>
              </w:rPr>
              <w:t>“</w:t>
            </w:r>
            <w:r>
              <w:rPr>
                <w:rFonts w:hint="eastAsia"/>
                <w:lang w:val="en-US" w:eastAsia="zh-CN"/>
              </w:rPr>
              <w:t>水</w:t>
            </w:r>
            <w:r>
              <w:rPr>
                <w:rFonts w:hint="default"/>
                <w:lang w:val="en-US" w:eastAsia="zh-CN"/>
              </w:rPr>
              <w:t>”</w:t>
            </w:r>
            <w:r>
              <w:rPr>
                <w:rFonts w:hint="eastAsia"/>
                <w:lang w:val="en-US" w:eastAsia="zh-CN"/>
              </w:rPr>
              <w:t>填充低谷实现图像分割。</w:t>
            </w:r>
          </w:p>
          <w:p w14:paraId="66B4644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标记与分割：</w:t>
            </w:r>
          </w:p>
          <w:p w14:paraId="140A5AB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介绍如何通过标记图像的前景和背景区域，结合</w:t>
            </w:r>
            <w:r>
              <w:rPr>
                <w:rFonts w:hint="default"/>
                <w:lang w:val="en-US" w:eastAsia="zh-CN"/>
              </w:rPr>
              <w:t>Watershed</w:t>
            </w:r>
            <w:r>
              <w:rPr>
                <w:rFonts w:hint="eastAsia"/>
                <w:lang w:val="en-US" w:eastAsia="zh-CN"/>
              </w:rPr>
              <w:t>算法实现图像的自动分割。</w:t>
            </w:r>
          </w:p>
          <w:p w14:paraId="17094A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47DE2BA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w:t>
            </w:r>
            <w:r>
              <w:rPr>
                <w:rFonts w:hint="default"/>
                <w:lang w:val="en-US" w:eastAsia="zh-CN"/>
              </w:rPr>
              <w:t>PPT</w:t>
            </w:r>
            <w:r>
              <w:rPr>
                <w:rFonts w:hint="eastAsia"/>
                <w:lang w:val="en-US" w:eastAsia="zh-CN"/>
              </w:rPr>
              <w:t>展示</w:t>
            </w:r>
            <w:r>
              <w:rPr>
                <w:rFonts w:hint="default"/>
                <w:lang w:val="en-US" w:eastAsia="zh-CN"/>
              </w:rPr>
              <w:t>Watershed</w:t>
            </w:r>
            <w:r>
              <w:rPr>
                <w:rFonts w:hint="eastAsia"/>
                <w:lang w:val="en-US" w:eastAsia="zh-CN"/>
              </w:rPr>
              <w:t>方法的工作原理，结合实例图像帮助学生理解这一方法的应用。</w:t>
            </w:r>
          </w:p>
          <w:p w14:paraId="6E235A5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983182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Watershed</w:t>
            </w:r>
            <w:r>
              <w:rPr>
                <w:rFonts w:hint="eastAsia"/>
                <w:lang w:val="en-US" w:eastAsia="zh-CN"/>
              </w:rPr>
              <w:t>方法的基本原理，并掌握模拟浸没过程和图像标记的概念。</w:t>
            </w:r>
          </w:p>
          <w:p w14:paraId="2398D4B8">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Watershed</w:t>
            </w:r>
            <w:r>
              <w:rPr>
                <w:rFonts w:hint="eastAsia"/>
                <w:lang w:val="en-US" w:eastAsia="zh-CN"/>
              </w:rPr>
              <w:t>方法的应用案例（</w:t>
            </w:r>
            <w:r>
              <w:rPr>
                <w:rFonts w:hint="default"/>
                <w:lang w:val="en-US" w:eastAsia="zh-CN"/>
              </w:rPr>
              <w:t>20</w:t>
            </w:r>
            <w:r>
              <w:rPr>
                <w:rFonts w:hint="eastAsia"/>
                <w:lang w:val="en-US" w:eastAsia="zh-CN"/>
              </w:rPr>
              <w:t>分钟）</w:t>
            </w:r>
          </w:p>
          <w:p w14:paraId="4C05136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8EFEF12">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Watershed</w:t>
            </w:r>
            <w:r>
              <w:rPr>
                <w:rFonts w:hint="eastAsia"/>
                <w:lang w:val="en-US" w:eastAsia="zh-CN"/>
              </w:rPr>
              <w:t>方法的应用：</w:t>
            </w:r>
          </w:p>
          <w:p w14:paraId="5DB7AB0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通过实际案例展示</w:t>
            </w:r>
            <w:r>
              <w:rPr>
                <w:rFonts w:hint="default"/>
                <w:lang w:val="en-US" w:eastAsia="zh-CN"/>
              </w:rPr>
              <w:t>Watershed</w:t>
            </w:r>
            <w:r>
              <w:rPr>
                <w:rFonts w:hint="eastAsia"/>
                <w:lang w:val="en-US" w:eastAsia="zh-CN"/>
              </w:rPr>
              <w:t>方法在图像分割中的应用效果，如在医学图像中的肿瘤分割。</w:t>
            </w:r>
          </w:p>
          <w:p w14:paraId="2A80190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w:t>
            </w:r>
            <w:r>
              <w:rPr>
                <w:rFonts w:hint="default"/>
                <w:lang w:val="en-US" w:eastAsia="zh-CN"/>
              </w:rPr>
              <w:t>Watershed</w:t>
            </w:r>
            <w:r>
              <w:rPr>
                <w:rFonts w:hint="eastAsia"/>
                <w:lang w:val="en-US" w:eastAsia="zh-CN"/>
              </w:rPr>
              <w:t>方法在不同应用场景中的表现，讨论其在处理复杂背景时的优势。</w:t>
            </w:r>
          </w:p>
          <w:p w14:paraId="262CB98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3525A1E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结合案例讲解</w:t>
            </w:r>
            <w:r>
              <w:rPr>
                <w:rFonts w:hint="default"/>
                <w:lang w:val="en-US" w:eastAsia="zh-CN"/>
              </w:rPr>
              <w:t>Watershed</w:t>
            </w:r>
            <w:r>
              <w:rPr>
                <w:rFonts w:hint="eastAsia"/>
                <w:lang w:val="en-US" w:eastAsia="zh-CN"/>
              </w:rPr>
              <w:t>方法的应用效果，并讨论其优缺点。</w:t>
            </w:r>
          </w:p>
          <w:p w14:paraId="4A96220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55E2E6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学生通过案例理解</w:t>
            </w:r>
            <w:r>
              <w:rPr>
                <w:rFonts w:hint="default"/>
                <w:lang w:val="en-US" w:eastAsia="zh-CN"/>
              </w:rPr>
              <w:t>Watershed</w:t>
            </w:r>
            <w:r>
              <w:rPr>
                <w:rFonts w:hint="eastAsia"/>
                <w:lang w:val="en-US" w:eastAsia="zh-CN"/>
              </w:rPr>
              <w:t>方法在实际图像分割中的作用，并能够应用该方法处理复杂场景的图像分割任务。</w:t>
            </w:r>
          </w:p>
          <w:p w14:paraId="529C350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CB2EBE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9893E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2F3759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w:t>
            </w:r>
            <w:r>
              <w:rPr>
                <w:rFonts w:hint="default"/>
                <w:lang w:val="en-US" w:eastAsia="zh-CN"/>
              </w:rPr>
              <w:t>Watershed</w:t>
            </w:r>
            <w:r>
              <w:rPr>
                <w:rFonts w:hint="eastAsia"/>
                <w:lang w:val="en-US" w:eastAsia="zh-CN"/>
              </w:rPr>
              <w:t>方法的实现与代码演示。</w:t>
            </w:r>
          </w:p>
          <w:p w14:paraId="6F20ED8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32F8CCC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2702BFE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6EC3BF7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学生通过总结巩固所学知识，为下一节课的实践做好准备。</w:t>
            </w:r>
          </w:p>
          <w:bookmarkEnd w:id="40"/>
          <w:p w14:paraId="08A5B837">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41" w:name="第四节课watershed方法的实现与代码演示45分钟"/>
          </w:p>
          <w:p w14:paraId="67790908">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w:t>
            </w:r>
            <w:r>
              <w:rPr>
                <w:rFonts w:hint="default"/>
                <w:lang w:val="en-US"/>
              </w:rPr>
              <w:t>Watershed</w:t>
            </w:r>
            <w:r>
              <w:rPr>
                <w:rFonts w:hint="eastAsia"/>
                <w:lang w:val="en-US"/>
              </w:rPr>
              <w:t>方法的实现与代码演示（</w:t>
            </w:r>
            <w:r>
              <w:rPr>
                <w:rFonts w:hint="default"/>
                <w:lang w:val="en-US"/>
              </w:rPr>
              <w:t>45</w:t>
            </w:r>
            <w:r>
              <w:rPr>
                <w:rFonts w:hint="eastAsia"/>
                <w:lang w:val="en-US"/>
              </w:rPr>
              <w:t>分钟）</w:t>
            </w:r>
          </w:p>
          <w:p w14:paraId="11E1D544">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Watershed</w:t>
            </w:r>
            <w:r>
              <w:rPr>
                <w:rFonts w:hint="eastAsia"/>
                <w:lang w:val="en-US" w:eastAsia="zh-CN"/>
              </w:rPr>
              <w:t>方法的实现步骤（</w:t>
            </w:r>
            <w:r>
              <w:rPr>
                <w:rFonts w:hint="default"/>
                <w:lang w:val="en-US" w:eastAsia="zh-CN"/>
              </w:rPr>
              <w:t>20</w:t>
            </w:r>
            <w:r>
              <w:rPr>
                <w:rFonts w:hint="eastAsia"/>
                <w:lang w:val="en-US" w:eastAsia="zh-CN"/>
              </w:rPr>
              <w:t>分钟）</w:t>
            </w:r>
          </w:p>
          <w:p w14:paraId="13A75EE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0AA19D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实现步骤：</w:t>
            </w:r>
          </w:p>
          <w:p w14:paraId="49FD0E7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w:t>
            </w:r>
            <w:r>
              <w:rPr>
                <w:rFonts w:hint="default"/>
                <w:lang w:val="en-US" w:eastAsia="zh-CN"/>
              </w:rPr>
              <w:t>Watershed</w:t>
            </w:r>
            <w:r>
              <w:rPr>
                <w:rFonts w:hint="eastAsia"/>
                <w:lang w:val="en-US" w:eastAsia="zh-CN"/>
              </w:rPr>
              <w:t>方法的实现步骤，包括图像预处理、标记生成和分水岭算法的应用。</w:t>
            </w:r>
          </w:p>
          <w:p w14:paraId="628432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代码实现：</w:t>
            </w:r>
          </w:p>
          <w:p w14:paraId="5D9A419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通过实际代码演示如何使用编程语言（如</w:t>
            </w:r>
            <w:r>
              <w:rPr>
                <w:rFonts w:hint="default"/>
                <w:lang w:val="en-US" w:eastAsia="zh-CN"/>
              </w:rPr>
              <w:t>Python</w:t>
            </w:r>
            <w:r>
              <w:rPr>
                <w:rFonts w:hint="eastAsia"/>
                <w:lang w:val="en-US" w:eastAsia="zh-CN"/>
              </w:rPr>
              <w:t>）实现</w:t>
            </w:r>
            <w:r>
              <w:rPr>
                <w:rFonts w:hint="default"/>
                <w:lang w:val="en-US" w:eastAsia="zh-CN"/>
              </w:rPr>
              <w:t>Watershed</w:t>
            </w:r>
            <w:r>
              <w:rPr>
                <w:rFonts w:hint="eastAsia"/>
                <w:lang w:val="en-US" w:eastAsia="zh-CN"/>
              </w:rPr>
              <w:t>方法，讲解代码中的关键部分。</w:t>
            </w:r>
          </w:p>
          <w:p w14:paraId="22C871A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优化与调整：</w:t>
            </w:r>
          </w:p>
          <w:p w14:paraId="363139D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讨论如何通过调整标记和预处理步骤优化</w:t>
            </w:r>
            <w:r>
              <w:rPr>
                <w:rFonts w:hint="default"/>
                <w:lang w:val="en-US" w:eastAsia="zh-CN"/>
              </w:rPr>
              <w:t>Watershed</w:t>
            </w:r>
            <w:r>
              <w:rPr>
                <w:rFonts w:hint="eastAsia"/>
                <w:lang w:val="en-US" w:eastAsia="zh-CN"/>
              </w:rPr>
              <w:t>方法的分割效果。</w:t>
            </w:r>
          </w:p>
          <w:p w14:paraId="0AD214E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251E14C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代码和</w:t>
            </w:r>
            <w:r>
              <w:rPr>
                <w:rFonts w:hint="default"/>
                <w:lang w:val="en-US" w:eastAsia="zh-CN"/>
              </w:rPr>
              <w:t>OpenCV</w:t>
            </w:r>
            <w:r>
              <w:rPr>
                <w:rFonts w:hint="eastAsia"/>
                <w:lang w:val="en-US" w:eastAsia="zh-CN"/>
              </w:rPr>
              <w:t>库演示</w:t>
            </w:r>
            <w:r>
              <w:rPr>
                <w:rFonts w:hint="default"/>
                <w:lang w:val="en-US" w:eastAsia="zh-CN"/>
              </w:rPr>
              <w:t>Watershed</w:t>
            </w:r>
            <w:r>
              <w:rPr>
                <w:rFonts w:hint="eastAsia"/>
                <w:lang w:val="en-US" w:eastAsia="zh-CN"/>
              </w:rPr>
              <w:t>方法的实现过程，结合实例图像展示结果。</w:t>
            </w:r>
          </w:p>
          <w:p w14:paraId="50C47BB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16280B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Watershed</w:t>
            </w:r>
            <w:r>
              <w:rPr>
                <w:rFonts w:hint="eastAsia"/>
                <w:lang w:val="en-US" w:eastAsia="zh-CN"/>
              </w:rPr>
              <w:t>方法的实现步骤，并掌握如何使用代码实现该方法。</w:t>
            </w:r>
          </w:p>
          <w:p w14:paraId="3609A8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w:t>
            </w:r>
            <w:r>
              <w:rPr>
                <w:rFonts w:hint="default"/>
                <w:lang w:val="en-US" w:eastAsia="zh-CN"/>
              </w:rPr>
              <w:t>Watershed</w:t>
            </w:r>
            <w:r>
              <w:rPr>
                <w:rFonts w:hint="eastAsia"/>
                <w:lang w:val="en-US" w:eastAsia="zh-CN"/>
              </w:rPr>
              <w:t>方法（</w:t>
            </w:r>
            <w:r>
              <w:rPr>
                <w:rFonts w:hint="default"/>
                <w:lang w:val="en-US" w:eastAsia="zh-CN"/>
              </w:rPr>
              <w:t>20</w:t>
            </w:r>
            <w:r>
              <w:rPr>
                <w:rFonts w:hint="eastAsia"/>
                <w:lang w:val="en-US" w:eastAsia="zh-CN"/>
              </w:rPr>
              <w:t>分钟）</w:t>
            </w:r>
          </w:p>
          <w:p w14:paraId="0CCA55C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1A862F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学生在提供的图像上使用</w:t>
            </w:r>
            <w:r>
              <w:rPr>
                <w:rFonts w:hint="default"/>
                <w:lang w:val="en-US" w:eastAsia="zh-CN"/>
              </w:rPr>
              <w:t>Watershed</w:t>
            </w:r>
            <w:r>
              <w:rPr>
                <w:rFonts w:hint="eastAsia"/>
                <w:lang w:val="en-US" w:eastAsia="zh-CN"/>
              </w:rPr>
              <w:t>方法进行图像分割，观察分割</w:t>
            </w:r>
          </w:p>
          <w:p w14:paraId="03CC93C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结果并分析其效果。</w:t>
            </w:r>
            <w:r>
              <w:rPr>
                <w:rFonts w:hint="default"/>
                <w:lang w:val="en-US" w:eastAsia="zh-CN"/>
              </w:rPr>
              <w:br w:type="textWrapping"/>
            </w:r>
            <w:r>
              <w:rPr>
                <w:rFonts w:hint="default"/>
                <w:lang w:val="en-US" w:eastAsia="zh-CN"/>
              </w:rPr>
              <w:t xml:space="preserve"> - </w:t>
            </w:r>
            <w:r>
              <w:rPr>
                <w:rFonts w:hint="eastAsia"/>
                <w:lang w:val="en-US" w:eastAsia="zh-CN"/>
              </w:rPr>
              <w:t>通过实验调整标记和预处理步骤，优化分割效果。</w:t>
            </w:r>
          </w:p>
          <w:p w14:paraId="1C357C8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596D6E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指导学生编写代码，完成</w:t>
            </w:r>
            <w:r>
              <w:rPr>
                <w:rFonts w:hint="default"/>
                <w:lang w:val="en-US" w:eastAsia="zh-CN"/>
              </w:rPr>
              <w:t>Watershed</w:t>
            </w:r>
            <w:r>
              <w:rPr>
                <w:rFonts w:hint="eastAsia"/>
                <w:lang w:val="en-US" w:eastAsia="zh-CN"/>
              </w:rPr>
              <w:t>方法的实现，鼓励学生通过实验探索不同参数对分割结果的影响。</w:t>
            </w:r>
          </w:p>
          <w:p w14:paraId="6A71D1E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51DDF5C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学生能够独立实现</w:t>
            </w:r>
            <w:r>
              <w:rPr>
                <w:rFonts w:hint="default"/>
                <w:lang w:val="en-US" w:eastAsia="zh-CN"/>
              </w:rPr>
              <w:t>Watershed</w:t>
            </w:r>
            <w:r>
              <w:rPr>
                <w:rFonts w:hint="eastAsia"/>
                <w:lang w:val="en-US" w:eastAsia="zh-CN"/>
              </w:rPr>
              <w:t>方法，并通过实验优化分割结果。</w:t>
            </w:r>
          </w:p>
          <w:p w14:paraId="53C999A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117965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3210E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6F174DD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介绍下一节课的内容：连通区域分析法与</w:t>
            </w:r>
            <w:r>
              <w:rPr>
                <w:rFonts w:hint="default"/>
                <w:lang w:val="en-US" w:eastAsia="zh-CN"/>
              </w:rPr>
              <w:t>Watershed</w:t>
            </w:r>
            <w:r>
              <w:rPr>
                <w:rFonts w:hint="eastAsia"/>
                <w:lang w:val="en-US" w:eastAsia="zh-CN"/>
              </w:rPr>
              <w:t>方法的综合应用。</w:t>
            </w:r>
          </w:p>
          <w:p w14:paraId="42016ED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26FA36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0B875DF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6A7C1C7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学生通过总结巩固所学知识，为下一节课的综合应用做好准备。</w:t>
            </w:r>
          </w:p>
          <w:bookmarkEnd w:id="41"/>
          <w:p w14:paraId="6407D074">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42" w:name="第五节课连通区域分析法与watershed方法的综合应用45分钟"/>
          </w:p>
          <w:p w14:paraId="12EF63B7">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第五节课：连通区域分析法与</w:t>
            </w:r>
            <w:r>
              <w:rPr>
                <w:rFonts w:hint="default"/>
                <w:lang w:val="en-US"/>
              </w:rPr>
              <w:t>Watershed</w:t>
            </w:r>
            <w:r>
              <w:rPr>
                <w:rFonts w:hint="eastAsia"/>
                <w:lang w:val="en-US"/>
              </w:rPr>
              <w:t>方法的综合应用（</w:t>
            </w:r>
            <w:r>
              <w:rPr>
                <w:rFonts w:hint="default"/>
                <w:lang w:val="en-US"/>
              </w:rPr>
              <w:t>45</w:t>
            </w:r>
            <w:r>
              <w:rPr>
                <w:rFonts w:hint="eastAsia"/>
                <w:lang w:val="en-US"/>
              </w:rPr>
              <w:t>分钟）</w:t>
            </w:r>
          </w:p>
          <w:p w14:paraId="1E2943D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综合应用的概念与方法（</w:t>
            </w:r>
            <w:r>
              <w:rPr>
                <w:rFonts w:hint="default"/>
                <w:lang w:val="en-US" w:eastAsia="zh-CN"/>
              </w:rPr>
              <w:t>20</w:t>
            </w:r>
            <w:r>
              <w:rPr>
                <w:rFonts w:hint="eastAsia"/>
                <w:lang w:val="en-US" w:eastAsia="zh-CN"/>
              </w:rPr>
              <w:t>分钟）</w:t>
            </w:r>
          </w:p>
          <w:p w14:paraId="60F5391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776E59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综合应用的概念：</w:t>
            </w:r>
          </w:p>
          <w:p w14:paraId="651DAE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介绍如何将连通区域分析法与</w:t>
            </w:r>
            <w:r>
              <w:rPr>
                <w:rFonts w:hint="default"/>
                <w:lang w:val="en-US" w:eastAsia="zh-CN"/>
              </w:rPr>
              <w:t>Watershed</w:t>
            </w:r>
            <w:r>
              <w:rPr>
                <w:rFonts w:hint="eastAsia"/>
                <w:lang w:val="en-US" w:eastAsia="zh-CN"/>
              </w:rPr>
              <w:t>方法结合使用，以实现更复杂的图像分割任务。</w:t>
            </w:r>
          </w:p>
          <w:p w14:paraId="0CE6E5D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步骤讲解：</w:t>
            </w:r>
          </w:p>
          <w:p w14:paraId="1B1D26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详细讲解如何在图像预处理阶段结合使用连通区域分析法，并在图像分割阶段应用</w:t>
            </w:r>
            <w:r>
              <w:rPr>
                <w:rFonts w:hint="default"/>
                <w:lang w:val="en-US" w:eastAsia="zh-CN"/>
              </w:rPr>
              <w:t>Watershed</w:t>
            </w:r>
            <w:r>
              <w:rPr>
                <w:rFonts w:hint="eastAsia"/>
                <w:lang w:val="en-US" w:eastAsia="zh-CN"/>
              </w:rPr>
              <w:t>方法，实现精细的分割效果。</w:t>
            </w:r>
          </w:p>
          <w:p w14:paraId="1E977C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实际应用场景：</w:t>
            </w:r>
          </w:p>
          <w:p w14:paraId="1FAEDAF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讨论在实际应用中如何选择和结合这些方法，如在医学图像处理中的应用。</w:t>
            </w:r>
          </w:p>
          <w:p w14:paraId="065BBA8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5CEA07B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通过实例图像展示综合应用的效果，结合实际案例讲解综合应用的关键步骤。</w:t>
            </w:r>
          </w:p>
          <w:p w14:paraId="773F1A2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794504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学生能够理解连通区域分析法与</w:t>
            </w:r>
            <w:r>
              <w:rPr>
                <w:rFonts w:hint="default"/>
                <w:lang w:val="en-US" w:eastAsia="zh-CN"/>
              </w:rPr>
              <w:t>Watershed</w:t>
            </w:r>
            <w:r>
              <w:rPr>
                <w:rFonts w:hint="eastAsia"/>
                <w:lang w:val="en-US" w:eastAsia="zh-CN"/>
              </w:rPr>
              <w:t>方法的综合应用，并掌握这些方法的组合使用方法。</w:t>
            </w:r>
          </w:p>
          <w:p w14:paraId="62C4677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动手实践：综合应用实例（</w:t>
            </w:r>
            <w:r>
              <w:rPr>
                <w:rFonts w:hint="default"/>
                <w:lang w:val="en-US" w:eastAsia="zh-CN"/>
              </w:rPr>
              <w:t>20</w:t>
            </w:r>
            <w:r>
              <w:rPr>
                <w:rFonts w:hint="eastAsia"/>
                <w:lang w:val="en-US" w:eastAsia="zh-CN"/>
              </w:rPr>
              <w:t>分钟）</w:t>
            </w:r>
          </w:p>
          <w:p w14:paraId="5C8FD31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ACC356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学生通过综合应用连通区域分析法与</w:t>
            </w:r>
            <w:r>
              <w:rPr>
                <w:rFonts w:hint="default"/>
                <w:lang w:val="en-US" w:eastAsia="zh-CN"/>
              </w:rPr>
              <w:t>Watershed</w:t>
            </w:r>
            <w:r>
              <w:rPr>
                <w:rFonts w:hint="eastAsia"/>
                <w:lang w:val="en-US" w:eastAsia="zh-CN"/>
              </w:rPr>
              <w:t>方法进行图像分割，观察结果并分析其效果。</w:t>
            </w:r>
          </w:p>
          <w:p w14:paraId="20FC053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通过实验调整不同方法的参数，优化分割效果。</w:t>
            </w:r>
          </w:p>
          <w:p w14:paraId="3C01E04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25F97F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指导学生编写综合应用代码，鼓励学生探索不同方法组合的效果。</w:t>
            </w:r>
          </w:p>
          <w:p w14:paraId="60319C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2312CE8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学生能够独立完成连通区域分析法与</w:t>
            </w:r>
            <w:r>
              <w:rPr>
                <w:rFonts w:hint="default"/>
                <w:lang w:val="en-US" w:eastAsia="zh-CN"/>
              </w:rPr>
              <w:t>Watershed</w:t>
            </w:r>
            <w:r>
              <w:rPr>
                <w:rFonts w:hint="eastAsia"/>
                <w:lang w:val="en-US" w:eastAsia="zh-CN"/>
              </w:rPr>
              <w:t>方法的综合应用，并通过实验优化分割效果。</w:t>
            </w:r>
          </w:p>
          <w:p w14:paraId="05164C9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1F502C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A9114F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4E6A84B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介绍下一节课的内容：实验总结与复习。</w:t>
            </w:r>
          </w:p>
          <w:p w14:paraId="71E59AD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21C602B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61B7BC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4AB8B9B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学生通过总结巩固所学知识，为下一节课的实验总结做好准备。</w:t>
            </w:r>
          </w:p>
          <w:bookmarkEnd w:id="42"/>
          <w:p w14:paraId="33414CDC">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4221D9E7">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第六节课：实验总结与复习（</w:t>
            </w:r>
            <w:r>
              <w:rPr>
                <w:rFonts w:hint="default"/>
                <w:lang w:val="en-US"/>
              </w:rPr>
              <w:t>45</w:t>
            </w:r>
            <w:r>
              <w:rPr>
                <w:rFonts w:hint="eastAsia"/>
                <w:lang w:val="en-US"/>
              </w:rPr>
              <w:t>分钟）</w:t>
            </w:r>
          </w:p>
          <w:p w14:paraId="6C78CB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实验回顾与总结（</w:t>
            </w:r>
            <w:r>
              <w:rPr>
                <w:rFonts w:hint="default"/>
                <w:lang w:val="en-US" w:eastAsia="zh-CN"/>
              </w:rPr>
              <w:t>20</w:t>
            </w:r>
            <w:r>
              <w:rPr>
                <w:rFonts w:hint="eastAsia"/>
                <w:lang w:val="en-US" w:eastAsia="zh-CN"/>
              </w:rPr>
              <w:t>分钟）</w:t>
            </w:r>
          </w:p>
          <w:p w14:paraId="07BCB0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8A4DBE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实验回顾：</w:t>
            </w:r>
          </w:p>
          <w:p w14:paraId="7DAA5E4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回顾整个实验过程中学习的内容，包括连通区域分析法的实现、</w:t>
            </w:r>
            <w:r>
              <w:rPr>
                <w:rFonts w:hint="default"/>
                <w:lang w:val="en-US" w:eastAsia="zh-CN"/>
              </w:rPr>
              <w:t>Watershed</w:t>
            </w:r>
            <w:r>
              <w:rPr>
                <w:rFonts w:hint="eastAsia"/>
                <w:lang w:val="en-US" w:eastAsia="zh-CN"/>
              </w:rPr>
              <w:t>方法的实现及其综合应用。</w:t>
            </w:r>
          </w:p>
          <w:p w14:paraId="6867DA5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总结与反思：</w:t>
            </w:r>
          </w:p>
          <w:p w14:paraId="18B00B8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总结实验中的关键技术点，反思实验过程中遇到的问题和解决方案。</w:t>
            </w:r>
          </w:p>
          <w:p w14:paraId="6541613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19B84A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通过提问和讨论，引导学生主动回顾实验内容，分享实验心得。</w:t>
            </w:r>
          </w:p>
          <w:p w14:paraId="559E201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4CD1B5C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学生能够系统总结本次实验的所有内容，巩固所学知识，并反思实验中的不足之处。</w:t>
            </w:r>
          </w:p>
          <w:p w14:paraId="36ABED7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实验成果展示与讨论（</w:t>
            </w:r>
            <w:r>
              <w:rPr>
                <w:rFonts w:hint="default"/>
                <w:lang w:val="en-US" w:eastAsia="zh-CN"/>
              </w:rPr>
              <w:t>20</w:t>
            </w:r>
            <w:r>
              <w:rPr>
                <w:rFonts w:hint="eastAsia"/>
                <w:lang w:val="en-US" w:eastAsia="zh-CN"/>
              </w:rPr>
              <w:t>分钟）</w:t>
            </w:r>
          </w:p>
          <w:p w14:paraId="21400CA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38C90C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成果展示：</w:t>
            </w:r>
          </w:p>
          <w:p w14:paraId="1DC7B20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学生展示自己在实验中完成的图像分割成果，分享分割效果和实验过程中的经验。</w:t>
            </w:r>
          </w:p>
          <w:p w14:paraId="366A453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讨论与反馈：学生之间进行讨论，交流不同的实验方法和思路，提供反馈和改进建议。</w:t>
            </w:r>
          </w:p>
          <w:p w14:paraId="509FE5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教学方法：通过成果展示和讨论，激发学生的创造性思维，促进相互学习和交流。</w:t>
            </w:r>
          </w:p>
          <w:p w14:paraId="0CDAF2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665BF6E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学生能够展示自己的实验成果，接受同学和老师的反馈，进一步提升对实验内容的理解和应用能力。</w:t>
            </w:r>
          </w:p>
          <w:p w14:paraId="1AA8A1BF">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总结与展望（</w:t>
            </w:r>
            <w:r>
              <w:rPr>
                <w:rFonts w:hint="default"/>
                <w:lang w:val="en-US" w:eastAsia="zh-CN"/>
              </w:rPr>
              <w:t>5</w:t>
            </w:r>
            <w:r>
              <w:rPr>
                <w:rFonts w:hint="eastAsia"/>
                <w:lang w:val="en-US" w:eastAsia="zh-CN"/>
              </w:rPr>
              <w:t>分钟）</w:t>
            </w:r>
          </w:p>
          <w:p w14:paraId="194AE1B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总结课程内容：总结本次实验课的所有内容，回顾实验中的关键技术点和应用场景。</w:t>
            </w:r>
          </w:p>
          <w:p w14:paraId="1ADD148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展望未来：展望未来的学习方向，鼓励学生将所学技术应用于更复杂的图像处理任务中。</w:t>
            </w:r>
          </w:p>
          <w:p w14:paraId="399AE91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教学方法：引导学生总结实验内容，分享学习心得，并制定未来的学习计划。</w:t>
            </w:r>
          </w:p>
          <w:p w14:paraId="0DE44DB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预期效果：学生能够全面理解本次实验课的内容，并为未来的学习做好准备。</w:t>
            </w:r>
          </w:p>
          <w:p w14:paraId="2CB1807A">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692A249C">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eastAsia="zh-CN"/>
              </w:rPr>
              <w:t>教案总结：通过六节课的学习，学生应能够系统掌握连通区域分析法和</w:t>
            </w:r>
            <w:r>
              <w:rPr>
                <w:rFonts w:hint="default"/>
                <w:lang w:val="en-US" w:eastAsia="zh-CN"/>
              </w:rPr>
              <w:t>Watershed</w:t>
            </w:r>
            <w:r>
              <w:rPr>
                <w:rFonts w:hint="eastAsia"/>
                <w:lang w:val="en-US" w:eastAsia="zh-CN"/>
              </w:rPr>
              <w:t>方法的基本原理及其在图像分割中的应用。学生将具备通过这些方法实现图像分割的能力，并能够将所学知识应用于更复杂的图像处理任务中。通过实验操作、代码实现和讨论分析，学生将提升对图像分割技术的理解与应用能力，为后续更深入的研究和实践打下坚实的基础。</w:t>
            </w:r>
          </w:p>
          <w:p w14:paraId="45CC1550">
            <w:pPr>
              <w:pStyle w:val="8"/>
              <w:keepNext w:val="0"/>
              <w:keepLines w:val="0"/>
              <w:suppressLineNumbers w:val="0"/>
              <w:bidi w:val="0"/>
              <w:spacing w:before="0" w:beforeAutospacing="0" w:after="0" w:afterAutospacing="0"/>
              <w:ind w:left="0" w:right="0"/>
              <w:rPr>
                <w:rFonts w:hint="default"/>
              </w:rPr>
            </w:pPr>
          </w:p>
        </w:tc>
        <w:tc>
          <w:tcPr>
            <w:tcW w:w="2380" w:type="dxa"/>
          </w:tcPr>
          <w:p w14:paraId="700DDC9A">
            <w:pPr>
              <w:keepNext w:val="0"/>
              <w:keepLines w:val="0"/>
              <w:suppressLineNumbers w:val="0"/>
              <w:tabs>
                <w:tab w:val="left" w:pos="7080"/>
              </w:tabs>
              <w:spacing w:before="0" w:beforeAutospacing="0" w:after="0" w:afterAutospacing="0"/>
              <w:ind w:left="0" w:right="0"/>
              <w:jc w:val="left"/>
              <w:rPr>
                <w:rFonts w:hint="default"/>
                <w:bCs/>
                <w:szCs w:val="21"/>
              </w:rPr>
            </w:pPr>
          </w:p>
          <w:p w14:paraId="2DCB9C4F">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155CF6B3"/>
    <w:p w14:paraId="685EDE64">
      <w:r>
        <w:br w:type="page"/>
      </w:r>
    </w:p>
    <w:p w14:paraId="3F6B0103">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17</w:t>
      </w:r>
      <w:r>
        <w:rPr>
          <w:rFonts w:hint="eastAsia" w:eastAsia="黑体"/>
          <w:sz w:val="36"/>
        </w:rPr>
        <w:t>）</w:t>
      </w:r>
    </w:p>
    <w:p w14:paraId="7E07AA5F">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114BF2DE">
        <w:trPr>
          <w:trHeight w:val="315" w:hRule="atLeast"/>
        </w:trPr>
        <w:tc>
          <w:tcPr>
            <w:tcW w:w="1648" w:type="dxa"/>
            <w:vMerge w:val="restart"/>
            <w:vAlign w:val="center"/>
          </w:tcPr>
          <w:p w14:paraId="45B28D55">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55C9B198">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320E8FB0">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72092B81">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01AFEDEE">
        <w:trPr>
          <w:trHeight w:val="315" w:hRule="atLeast"/>
        </w:trPr>
        <w:tc>
          <w:tcPr>
            <w:tcW w:w="1648" w:type="dxa"/>
            <w:vMerge w:val="continue"/>
            <w:vAlign w:val="center"/>
          </w:tcPr>
          <w:p w14:paraId="0D00D6CF">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44696361">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47E1A3C0">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6F43C605">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4</w:t>
            </w:r>
          </w:p>
        </w:tc>
        <w:tc>
          <w:tcPr>
            <w:tcW w:w="460" w:type="dxa"/>
            <w:vAlign w:val="center"/>
          </w:tcPr>
          <w:p w14:paraId="511B20B6">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3A0ADB1D">
            <w:pPr>
              <w:keepNext w:val="0"/>
              <w:keepLines w:val="0"/>
              <w:suppressLineNumbers w:val="0"/>
              <w:tabs>
                <w:tab w:val="left" w:pos="7080"/>
              </w:tabs>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6</w:t>
            </w:r>
          </w:p>
        </w:tc>
      </w:tr>
      <w:tr w14:paraId="689CDF44">
        <w:trPr>
          <w:trHeight w:val="482" w:hRule="atLeast"/>
        </w:trPr>
        <w:tc>
          <w:tcPr>
            <w:tcW w:w="9488" w:type="dxa"/>
            <w:gridSpan w:val="7"/>
            <w:tcBorders>
              <w:bottom w:val="single" w:color="auto" w:sz="6" w:space="0"/>
            </w:tcBorders>
            <w:vAlign w:val="center"/>
          </w:tcPr>
          <w:p w14:paraId="3243863B">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五</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图像分割</w:t>
            </w:r>
          </w:p>
        </w:tc>
      </w:tr>
      <w:tr w14:paraId="37C52038">
        <w:trPr>
          <w:trHeight w:val="1623" w:hRule="atLeast"/>
        </w:trPr>
        <w:tc>
          <w:tcPr>
            <w:tcW w:w="9488" w:type="dxa"/>
            <w:gridSpan w:val="7"/>
            <w:tcBorders>
              <w:top w:val="single" w:color="auto" w:sz="6" w:space="0"/>
              <w:bottom w:val="single" w:color="auto" w:sz="4" w:space="0"/>
            </w:tcBorders>
          </w:tcPr>
          <w:p w14:paraId="39BE2137">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7416E0AF">
            <w:pPr>
              <w:pStyle w:val="23"/>
              <w:keepNext w:val="0"/>
              <w:keepLines w:val="0"/>
              <w:suppressLineNumbers w:val="0"/>
              <w:bidi w:val="0"/>
              <w:spacing w:beforeAutospacing="0" w:after="0" w:afterAutospacing="0"/>
              <w:ind w:left="0" w:right="0"/>
              <w:rPr>
                <w:rFonts w:hint="default"/>
              </w:rPr>
            </w:pPr>
            <w:r>
              <w:rPr>
                <w:rFonts w:hint="eastAsia"/>
              </w:rPr>
              <w:t>图像分割</w:t>
            </w:r>
          </w:p>
          <w:p w14:paraId="61017270">
            <w:pPr>
              <w:pStyle w:val="23"/>
              <w:keepNext w:val="0"/>
              <w:keepLines w:val="0"/>
              <w:suppressLineNumbers w:val="0"/>
              <w:bidi w:val="0"/>
              <w:spacing w:beforeAutospacing="0" w:after="0" w:afterAutospacing="0"/>
              <w:ind w:left="0" w:right="0"/>
              <w:rPr>
                <w:rFonts w:hint="default"/>
              </w:rPr>
            </w:pPr>
            <w:r>
              <w:rPr>
                <w:rFonts w:hint="default"/>
              </w:rPr>
              <w:t>（3）</w:t>
            </w:r>
            <w:r>
              <w:rPr>
                <w:rFonts w:hint="eastAsia"/>
              </w:rPr>
              <w:t>MeanShift方法</w:t>
            </w:r>
            <w:r>
              <w:rPr>
                <w:rFonts w:hint="default"/>
              </w:rPr>
              <w:t>；</w:t>
            </w:r>
          </w:p>
        </w:tc>
      </w:tr>
      <w:tr w14:paraId="6857FA7A">
        <w:trPr>
          <w:trHeight w:val="720" w:hRule="atLeast"/>
        </w:trPr>
        <w:tc>
          <w:tcPr>
            <w:tcW w:w="9488" w:type="dxa"/>
            <w:gridSpan w:val="7"/>
            <w:tcBorders>
              <w:top w:val="single" w:color="auto" w:sz="6" w:space="0"/>
              <w:bottom w:val="single" w:color="auto" w:sz="4" w:space="0"/>
            </w:tcBorders>
          </w:tcPr>
          <w:p w14:paraId="0CE7310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59365611">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MeanShift算法原理</w:t>
            </w:r>
          </w:p>
        </w:tc>
      </w:tr>
      <w:tr w14:paraId="06B07272">
        <w:tc>
          <w:tcPr>
            <w:tcW w:w="9488" w:type="dxa"/>
            <w:gridSpan w:val="7"/>
            <w:tcBorders>
              <w:top w:val="single" w:color="auto" w:sz="4" w:space="0"/>
            </w:tcBorders>
            <w:vAlign w:val="center"/>
          </w:tcPr>
          <w:p w14:paraId="67FC6BC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7176AF70">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50BCFBEC">
        <w:tc>
          <w:tcPr>
            <w:tcW w:w="9488" w:type="dxa"/>
            <w:gridSpan w:val="7"/>
            <w:tcBorders>
              <w:top w:val="single" w:color="auto" w:sz="4" w:space="0"/>
            </w:tcBorders>
            <w:vAlign w:val="center"/>
          </w:tcPr>
          <w:p w14:paraId="4FA52C95">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0C108489">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74AE5213">
        <w:trPr>
          <w:trHeight w:val="1017" w:hRule="atLeast"/>
        </w:trPr>
        <w:tc>
          <w:tcPr>
            <w:tcW w:w="9488" w:type="dxa"/>
            <w:gridSpan w:val="7"/>
            <w:tcBorders>
              <w:top w:val="single" w:color="auto" w:sz="4" w:space="0"/>
            </w:tcBorders>
            <w:vAlign w:val="center"/>
          </w:tcPr>
          <w:p w14:paraId="141E2B4D">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58A971E2">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7C5A4CA8">
        <w:tc>
          <w:tcPr>
            <w:tcW w:w="9488" w:type="dxa"/>
            <w:gridSpan w:val="7"/>
          </w:tcPr>
          <w:p w14:paraId="7C93D7A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394AB4C5">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6671C4E4">
        <w:trPr>
          <w:trHeight w:val="2326" w:hRule="atLeast"/>
        </w:trPr>
        <w:tc>
          <w:tcPr>
            <w:tcW w:w="1809" w:type="dxa"/>
            <w:gridSpan w:val="2"/>
            <w:vAlign w:val="center"/>
          </w:tcPr>
          <w:p w14:paraId="16588994">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684DA95F">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2EE76A4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F314A2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93A9A7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6471A2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C500A4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6276F5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73A2F5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F1F0B0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9A921F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3C7F6D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11C3D5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1816E414">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5E504696">
        <w:trPr>
          <w:jc w:val="center"/>
        </w:trPr>
        <w:tc>
          <w:tcPr>
            <w:tcW w:w="7108" w:type="dxa"/>
            <w:vAlign w:val="center"/>
          </w:tcPr>
          <w:p w14:paraId="0CE1B4F2">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F967EE9">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78CF539E">
        <w:trPr>
          <w:jc w:val="center"/>
        </w:trPr>
        <w:tc>
          <w:tcPr>
            <w:tcW w:w="7108" w:type="dxa"/>
          </w:tcPr>
          <w:p w14:paraId="32E95AE3">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43" w:name="第一节课meanshift方法概述与基本原理45分钟"/>
            <w:r>
              <w:rPr>
                <w:rFonts w:hint="eastAsia"/>
                <w:lang w:val="en-US"/>
              </w:rPr>
              <w:t>第一节课：</w:t>
            </w:r>
            <w:r>
              <w:rPr>
                <w:rFonts w:hint="default"/>
                <w:lang w:val="en-US"/>
              </w:rPr>
              <w:t>MeanShift</w:t>
            </w:r>
            <w:r>
              <w:rPr>
                <w:rFonts w:hint="eastAsia"/>
                <w:lang w:val="en-US"/>
              </w:rPr>
              <w:t>方法概述与基本原理（</w:t>
            </w:r>
            <w:r>
              <w:rPr>
                <w:rFonts w:hint="default"/>
                <w:lang w:val="en-US"/>
              </w:rPr>
              <w:t>45</w:t>
            </w:r>
            <w:r>
              <w:rPr>
                <w:rFonts w:hint="eastAsia"/>
                <w:lang w:val="en-US"/>
              </w:rPr>
              <w:t>分钟）</w:t>
            </w:r>
          </w:p>
          <w:p w14:paraId="06523CA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3B72CE3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1D166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w:t>
            </w:r>
            <w:r>
              <w:rPr>
                <w:rFonts w:hint="default"/>
                <w:lang w:val="en-US" w:eastAsia="zh-CN"/>
              </w:rPr>
              <w:t>MeanShift</w:t>
            </w:r>
            <w:r>
              <w:rPr>
                <w:rFonts w:hint="eastAsia"/>
                <w:lang w:val="en-US" w:eastAsia="zh-CN"/>
              </w:rPr>
              <w:t>方法的基本概念及其在图像分割中的重要性。</w:t>
            </w:r>
          </w:p>
          <w:p w14:paraId="1014DEF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w:t>
            </w:r>
            <w:r>
              <w:rPr>
                <w:rFonts w:hint="default"/>
                <w:lang w:val="en-US" w:eastAsia="zh-CN"/>
              </w:rPr>
              <w:t>MeanShift</w:t>
            </w:r>
            <w:r>
              <w:rPr>
                <w:rFonts w:hint="eastAsia"/>
                <w:lang w:val="en-US" w:eastAsia="zh-CN"/>
              </w:rPr>
              <w:t>方法的原理及其在图像处理中的应用。</w:t>
            </w:r>
          </w:p>
          <w:p w14:paraId="5F26994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2C1BB6F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简要介绍</w:t>
            </w:r>
            <w:r>
              <w:rPr>
                <w:rFonts w:hint="default"/>
                <w:lang w:val="en-US" w:eastAsia="zh-CN"/>
              </w:rPr>
              <w:t>MeanShift</w:t>
            </w:r>
            <w:r>
              <w:rPr>
                <w:rFonts w:hint="eastAsia"/>
                <w:lang w:val="en-US" w:eastAsia="zh-CN"/>
              </w:rPr>
              <w:t>方法的基本概念和应用场景，如在图像分割和聚类中的应用。</w:t>
            </w:r>
          </w:p>
          <w:p w14:paraId="27ED9E2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1FDA97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学生对</w:t>
            </w:r>
            <w:r>
              <w:rPr>
                <w:rFonts w:hint="default"/>
                <w:lang w:val="en-US" w:eastAsia="zh-CN"/>
              </w:rPr>
              <w:t>MeanShift</w:t>
            </w:r>
            <w:r>
              <w:rPr>
                <w:rFonts w:hint="eastAsia"/>
                <w:lang w:val="en-US" w:eastAsia="zh-CN"/>
              </w:rPr>
              <w:t>方法有初步了解，并明确本课程的学习目标。</w:t>
            </w:r>
          </w:p>
          <w:p w14:paraId="52FB97A3">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方法的基本原理（</w:t>
            </w:r>
            <w:r>
              <w:rPr>
                <w:rFonts w:hint="default"/>
                <w:lang w:val="en-US" w:eastAsia="zh-CN"/>
              </w:rPr>
              <w:t>20</w:t>
            </w:r>
            <w:r>
              <w:rPr>
                <w:rFonts w:hint="eastAsia"/>
                <w:lang w:val="en-US" w:eastAsia="zh-CN"/>
              </w:rPr>
              <w:t>分钟）</w:t>
            </w:r>
          </w:p>
          <w:p w14:paraId="02C7BFC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3EDADE9">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的定义：</w:t>
            </w:r>
          </w:p>
          <w:p w14:paraId="179B4C8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w:t>
            </w:r>
            <w:r>
              <w:rPr>
                <w:rFonts w:hint="default"/>
                <w:lang w:val="en-US" w:eastAsia="zh-CN"/>
              </w:rPr>
              <w:t>MeanShift</w:t>
            </w:r>
            <w:r>
              <w:rPr>
                <w:rFonts w:hint="eastAsia"/>
                <w:lang w:val="en-US" w:eastAsia="zh-CN"/>
              </w:rPr>
              <w:t>方法的基本概念，解释其通过模式搜索找到数据集中的高密度区域。</w:t>
            </w:r>
          </w:p>
          <w:p w14:paraId="6600D0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密度估计与平滑：</w:t>
            </w:r>
          </w:p>
          <w:p w14:paraId="29B2770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w:t>
            </w:r>
            <w:r>
              <w:rPr>
                <w:rFonts w:hint="default"/>
                <w:lang w:val="en-US" w:eastAsia="zh-CN"/>
              </w:rPr>
              <w:t>MeanShift</w:t>
            </w:r>
            <w:r>
              <w:rPr>
                <w:rFonts w:hint="eastAsia"/>
                <w:lang w:val="en-US" w:eastAsia="zh-CN"/>
              </w:rPr>
              <w:t>方法如何基于核密度估计，在特征空间中通过平滑移动均值来找到聚类中心。</w:t>
            </w:r>
          </w:p>
          <w:p w14:paraId="2974D8CB">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算法步骤：</w:t>
            </w:r>
          </w:p>
          <w:p w14:paraId="352BC9D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w:t>
            </w:r>
            <w:r>
              <w:rPr>
                <w:rFonts w:hint="default"/>
                <w:lang w:val="en-US" w:eastAsia="zh-CN"/>
              </w:rPr>
              <w:t>MeanShift</w:t>
            </w:r>
            <w:r>
              <w:rPr>
                <w:rFonts w:hint="eastAsia"/>
                <w:lang w:val="en-US" w:eastAsia="zh-CN"/>
              </w:rPr>
              <w:t>算法的具体步骤，包括初始位置选择、密度梯度上升以及模式收敛判定。</w:t>
            </w:r>
          </w:p>
          <w:p w14:paraId="490A68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7B2292C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w:t>
            </w:r>
            <w:r>
              <w:rPr>
                <w:rFonts w:hint="default"/>
                <w:lang w:val="en-US" w:eastAsia="zh-CN"/>
              </w:rPr>
              <w:t>PPT</w:t>
            </w:r>
            <w:r>
              <w:rPr>
                <w:rFonts w:hint="eastAsia"/>
                <w:lang w:val="en-US" w:eastAsia="zh-CN"/>
              </w:rPr>
              <w:t>展示</w:t>
            </w:r>
            <w:r>
              <w:rPr>
                <w:rFonts w:hint="default"/>
                <w:lang w:val="en-US" w:eastAsia="zh-CN"/>
              </w:rPr>
              <w:t>MeanShift</w:t>
            </w:r>
            <w:r>
              <w:rPr>
                <w:rFonts w:hint="eastAsia"/>
                <w:lang w:val="en-US" w:eastAsia="zh-CN"/>
              </w:rPr>
              <w:t>方法的工作原理，结合实例图像帮助学生理解这些方法的应用。</w:t>
            </w:r>
          </w:p>
          <w:p w14:paraId="60A306E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8FD690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MeanShift</w:t>
            </w:r>
            <w:r>
              <w:rPr>
                <w:rFonts w:hint="eastAsia"/>
                <w:lang w:val="en-US" w:eastAsia="zh-CN"/>
              </w:rPr>
              <w:t>方法的基本原理，并掌握其工作机制。</w:t>
            </w:r>
          </w:p>
          <w:p w14:paraId="275888FF">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方法的应用案例（</w:t>
            </w:r>
            <w:r>
              <w:rPr>
                <w:rFonts w:hint="default"/>
                <w:lang w:val="en-US" w:eastAsia="zh-CN"/>
              </w:rPr>
              <w:t>15</w:t>
            </w:r>
            <w:r>
              <w:rPr>
                <w:rFonts w:hint="eastAsia"/>
                <w:lang w:val="en-US" w:eastAsia="zh-CN"/>
              </w:rPr>
              <w:t>分钟）</w:t>
            </w:r>
          </w:p>
          <w:p w14:paraId="037B093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B3698E1">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方法的应用：</w:t>
            </w:r>
          </w:p>
          <w:p w14:paraId="11D8EE7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通过实际案例展示</w:t>
            </w:r>
            <w:r>
              <w:rPr>
                <w:rFonts w:hint="default"/>
                <w:lang w:val="en-US" w:eastAsia="zh-CN"/>
              </w:rPr>
              <w:t>MeanShift</w:t>
            </w:r>
            <w:r>
              <w:rPr>
                <w:rFonts w:hint="eastAsia"/>
                <w:lang w:val="en-US" w:eastAsia="zh-CN"/>
              </w:rPr>
              <w:t>方法在图像分割中的应用效果，如在图像平滑和目标检测中的应用。</w:t>
            </w:r>
          </w:p>
          <w:p w14:paraId="7916A8A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w:t>
            </w:r>
            <w:r>
              <w:rPr>
                <w:rFonts w:hint="default"/>
                <w:lang w:val="en-US" w:eastAsia="zh-CN"/>
              </w:rPr>
              <w:t>MeanShift</w:t>
            </w:r>
            <w:r>
              <w:rPr>
                <w:rFonts w:hint="eastAsia"/>
                <w:lang w:val="en-US" w:eastAsia="zh-CN"/>
              </w:rPr>
              <w:t>方法在不同应用场景中的表现，讨论其在处理复杂图像分割任务时的优势。</w:t>
            </w:r>
          </w:p>
          <w:p w14:paraId="5C48139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08F4DD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结合案例讲解</w:t>
            </w:r>
            <w:r>
              <w:rPr>
                <w:rFonts w:hint="default"/>
                <w:lang w:val="en-US" w:eastAsia="zh-CN"/>
              </w:rPr>
              <w:t>MeanShift</w:t>
            </w:r>
            <w:r>
              <w:rPr>
                <w:rFonts w:hint="eastAsia"/>
                <w:lang w:val="en-US" w:eastAsia="zh-CN"/>
              </w:rPr>
              <w:t>方法的应用效果，并讨论其优缺点。</w:t>
            </w:r>
          </w:p>
          <w:p w14:paraId="14B8FEB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885391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学生通过案例理解</w:t>
            </w:r>
            <w:r>
              <w:rPr>
                <w:rFonts w:hint="default"/>
                <w:lang w:val="en-US" w:eastAsia="zh-CN"/>
              </w:rPr>
              <w:t>MeanShift</w:t>
            </w:r>
            <w:r>
              <w:rPr>
                <w:rFonts w:hint="eastAsia"/>
                <w:lang w:val="en-US" w:eastAsia="zh-CN"/>
              </w:rPr>
              <w:t>方法在实际图像分割中的作用，并能够应用该方法进行简单的图像分割任务。</w:t>
            </w:r>
          </w:p>
          <w:p w14:paraId="49864B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35AB1F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2524D23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0765ED0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简要介绍下一节课将讨论的内容：</w:t>
            </w:r>
            <w:r>
              <w:rPr>
                <w:rFonts w:hint="default"/>
                <w:lang w:val="en-US" w:eastAsia="zh-CN"/>
              </w:rPr>
              <w:t>MeanShift</w:t>
            </w:r>
            <w:r>
              <w:rPr>
                <w:rFonts w:hint="eastAsia"/>
                <w:lang w:val="en-US" w:eastAsia="zh-CN"/>
              </w:rPr>
              <w:t>方法的实现与代码演示。</w:t>
            </w:r>
          </w:p>
          <w:p w14:paraId="261EF89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7CD24E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123BF4E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21C853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学生通过总结巩固所学知识，为下一节课的实践做好准备。</w:t>
            </w:r>
          </w:p>
          <w:p w14:paraId="25AF5B0D">
            <w:pPr>
              <w:pStyle w:val="8"/>
              <w:keepNext w:val="0"/>
              <w:keepLines w:val="0"/>
              <w:suppressLineNumbers w:val="0"/>
              <w:bidi w:val="0"/>
              <w:spacing w:before="0" w:beforeAutospacing="0" w:after="0" w:afterAutospacing="0"/>
              <w:ind w:left="0" w:right="0"/>
              <w:rPr>
                <w:rFonts w:hint="default"/>
              </w:rPr>
            </w:pPr>
            <w:r>
              <w:rPr>
                <w:rFonts w:hint="default"/>
                <w:lang w:val="en-US"/>
              </w:rPr>
              <w:pict>
                <v:rect id="_x0000_i1039" o:spt="1" style="height:0pt;width:432pt;" fillcolor="#A0A0A0" filled="t" stroked="f" coordsize="21600,21600" o:hr="t" o:hrstd="t" o:hralign="center">
                  <v:path/>
                  <v:fill on="t" focussize="0,0"/>
                  <v:stroke on="f"/>
                  <v:imagedata o:title=""/>
                  <o:lock v:ext="edit"/>
                  <w10:wrap type="none"/>
                  <w10:anchorlock/>
                </v:rect>
              </w:pict>
            </w:r>
          </w:p>
          <w:bookmarkEnd w:id="43"/>
          <w:p w14:paraId="12A1EC43">
            <w:pPr>
              <w:pStyle w:val="8"/>
              <w:keepNext w:val="0"/>
              <w:keepLines w:val="0"/>
              <w:suppressLineNumbers w:val="0"/>
              <w:bidi w:val="0"/>
              <w:spacing w:before="0" w:beforeAutospacing="0" w:after="0" w:afterAutospacing="0"/>
              <w:ind w:left="0" w:right="0"/>
              <w:rPr>
                <w:rFonts w:hint="default"/>
                <w:lang w:val="en-US"/>
              </w:rPr>
            </w:pPr>
            <w:bookmarkStart w:id="44" w:name="第二节课meanshift方法的实现与代码演示45分钟"/>
            <w:r>
              <w:rPr>
                <w:rFonts w:hint="eastAsia"/>
                <w:lang w:val="en-US"/>
              </w:rPr>
              <w:t>第二节课：</w:t>
            </w:r>
            <w:r>
              <w:rPr>
                <w:rFonts w:hint="default"/>
                <w:lang w:val="en-US"/>
              </w:rPr>
              <w:t>MeanShift</w:t>
            </w:r>
            <w:r>
              <w:rPr>
                <w:rFonts w:hint="eastAsia"/>
                <w:lang w:val="en-US"/>
              </w:rPr>
              <w:t>方法的实现与代码演示（</w:t>
            </w:r>
            <w:r>
              <w:rPr>
                <w:rFonts w:hint="default"/>
                <w:lang w:val="en-US"/>
              </w:rPr>
              <w:t>45</w:t>
            </w:r>
            <w:r>
              <w:rPr>
                <w:rFonts w:hint="eastAsia"/>
                <w:lang w:val="en-US"/>
              </w:rPr>
              <w:t>分钟）</w:t>
            </w:r>
          </w:p>
          <w:p w14:paraId="71ABD297">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方法的实现步骤（</w:t>
            </w:r>
            <w:r>
              <w:rPr>
                <w:rFonts w:hint="default"/>
                <w:lang w:val="en-US" w:eastAsia="zh-CN"/>
              </w:rPr>
              <w:t>20</w:t>
            </w:r>
            <w:r>
              <w:rPr>
                <w:rFonts w:hint="eastAsia"/>
                <w:lang w:val="en-US" w:eastAsia="zh-CN"/>
              </w:rPr>
              <w:t>分钟）</w:t>
            </w:r>
          </w:p>
          <w:p w14:paraId="362C009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45984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实现步骤：</w:t>
            </w:r>
          </w:p>
          <w:p w14:paraId="02074C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w:t>
            </w:r>
            <w:r>
              <w:rPr>
                <w:rFonts w:hint="default"/>
                <w:lang w:val="en-US" w:eastAsia="zh-CN"/>
              </w:rPr>
              <w:t>MeanShift</w:t>
            </w:r>
            <w:r>
              <w:rPr>
                <w:rFonts w:hint="eastAsia"/>
                <w:lang w:val="en-US" w:eastAsia="zh-CN"/>
              </w:rPr>
              <w:t>方法的实现步骤，包括特征空间的选择、核函数的设置和模式收敛的判定。</w:t>
            </w:r>
          </w:p>
          <w:p w14:paraId="3B06F35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代码实现：</w:t>
            </w:r>
          </w:p>
          <w:p w14:paraId="7BBEF07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通过实际代码演示如何使用编程语言（如</w:t>
            </w:r>
            <w:r>
              <w:rPr>
                <w:rFonts w:hint="default"/>
                <w:lang w:val="en-US" w:eastAsia="zh-CN"/>
              </w:rPr>
              <w:t>Python</w:t>
            </w:r>
            <w:r>
              <w:rPr>
                <w:rFonts w:hint="eastAsia"/>
                <w:lang w:val="en-US" w:eastAsia="zh-CN"/>
              </w:rPr>
              <w:t>）实现</w:t>
            </w:r>
            <w:r>
              <w:rPr>
                <w:rFonts w:hint="default"/>
                <w:lang w:val="en-US" w:eastAsia="zh-CN"/>
              </w:rPr>
              <w:t>MeanShift</w:t>
            </w:r>
            <w:r>
              <w:rPr>
                <w:rFonts w:hint="eastAsia"/>
                <w:lang w:val="en-US" w:eastAsia="zh-CN"/>
              </w:rPr>
              <w:t>方法，讲解代码中的关键部分。</w:t>
            </w:r>
          </w:p>
          <w:p w14:paraId="03C459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参数选择与优化：</w:t>
            </w:r>
          </w:p>
          <w:p w14:paraId="0EAF07D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讨论如何通过调整核带宽等参数优化</w:t>
            </w:r>
            <w:r>
              <w:rPr>
                <w:rFonts w:hint="default"/>
                <w:lang w:val="en-US" w:eastAsia="zh-CN"/>
              </w:rPr>
              <w:t>MeanShift</w:t>
            </w:r>
            <w:r>
              <w:rPr>
                <w:rFonts w:hint="eastAsia"/>
                <w:lang w:val="en-US" w:eastAsia="zh-CN"/>
              </w:rPr>
              <w:t>方法的分割效果。</w:t>
            </w:r>
          </w:p>
          <w:p w14:paraId="44360F5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0D1B7AD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代码和</w:t>
            </w:r>
            <w:r>
              <w:rPr>
                <w:rFonts w:hint="default"/>
                <w:lang w:val="en-US" w:eastAsia="zh-CN"/>
              </w:rPr>
              <w:t>OpenCV</w:t>
            </w:r>
            <w:r>
              <w:rPr>
                <w:rFonts w:hint="eastAsia"/>
                <w:lang w:val="en-US" w:eastAsia="zh-CN"/>
              </w:rPr>
              <w:t>库演示</w:t>
            </w:r>
            <w:r>
              <w:rPr>
                <w:rFonts w:hint="default"/>
                <w:lang w:val="en-US" w:eastAsia="zh-CN"/>
              </w:rPr>
              <w:t>MeanShift</w:t>
            </w:r>
            <w:r>
              <w:rPr>
                <w:rFonts w:hint="eastAsia"/>
                <w:lang w:val="en-US" w:eastAsia="zh-CN"/>
              </w:rPr>
              <w:t>方法的实现过程，结合实例图像展示结果。</w:t>
            </w:r>
          </w:p>
          <w:p w14:paraId="5DFB327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42B1B0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MeanShift</w:t>
            </w:r>
            <w:r>
              <w:rPr>
                <w:rFonts w:hint="eastAsia"/>
                <w:lang w:val="en-US" w:eastAsia="zh-CN"/>
              </w:rPr>
              <w:t>方法的实现步骤，并掌握如何使用代码实现该方法。</w:t>
            </w:r>
          </w:p>
          <w:p w14:paraId="07F5C75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w:t>
            </w:r>
            <w:r>
              <w:rPr>
                <w:rFonts w:hint="default"/>
                <w:lang w:val="en-US" w:eastAsia="zh-CN"/>
              </w:rPr>
              <w:t>MeanShift</w:t>
            </w:r>
            <w:r>
              <w:rPr>
                <w:rFonts w:hint="eastAsia"/>
                <w:lang w:val="en-US" w:eastAsia="zh-CN"/>
              </w:rPr>
              <w:t>方法（</w:t>
            </w:r>
            <w:r>
              <w:rPr>
                <w:rFonts w:hint="default"/>
                <w:lang w:val="en-US" w:eastAsia="zh-CN"/>
              </w:rPr>
              <w:t>20</w:t>
            </w:r>
            <w:r>
              <w:rPr>
                <w:rFonts w:hint="eastAsia"/>
                <w:lang w:val="en-US" w:eastAsia="zh-CN"/>
              </w:rPr>
              <w:t>分钟）</w:t>
            </w:r>
          </w:p>
          <w:p w14:paraId="72BE0D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6C37D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学生在提供的图像上使用</w:t>
            </w:r>
            <w:r>
              <w:rPr>
                <w:rFonts w:hint="default"/>
                <w:lang w:val="en-US" w:eastAsia="zh-CN"/>
              </w:rPr>
              <w:t>MeanShift</w:t>
            </w:r>
            <w:r>
              <w:rPr>
                <w:rFonts w:hint="eastAsia"/>
                <w:lang w:val="en-US" w:eastAsia="zh-CN"/>
              </w:rPr>
              <w:t>方法进行图像分割，观察分割结果并分析其效果。</w:t>
            </w:r>
          </w:p>
          <w:p w14:paraId="01AE04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通过实验调整核带宽和迭代次数等参数，优化分割效果。</w:t>
            </w:r>
          </w:p>
          <w:p w14:paraId="587676C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05DB2CE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指导学生编写代码，完成</w:t>
            </w:r>
            <w:r>
              <w:rPr>
                <w:rFonts w:hint="default"/>
                <w:lang w:val="en-US" w:eastAsia="zh-CN"/>
              </w:rPr>
              <w:t>MeanShift</w:t>
            </w:r>
            <w:r>
              <w:rPr>
                <w:rFonts w:hint="eastAsia"/>
                <w:lang w:val="en-US" w:eastAsia="zh-CN"/>
              </w:rPr>
              <w:t>方法的实现，鼓励学生通过实验探索不同参数对分割结果的影响。</w:t>
            </w:r>
          </w:p>
          <w:p w14:paraId="75FA815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5EBD37A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学生能够独立实现</w:t>
            </w:r>
            <w:r>
              <w:rPr>
                <w:rFonts w:hint="default"/>
                <w:lang w:val="en-US" w:eastAsia="zh-CN"/>
              </w:rPr>
              <w:t>MeanShift</w:t>
            </w:r>
            <w:r>
              <w:rPr>
                <w:rFonts w:hint="eastAsia"/>
                <w:lang w:val="en-US" w:eastAsia="zh-CN"/>
              </w:rPr>
              <w:t>方法，并通过实验优化分割结果。</w:t>
            </w:r>
          </w:p>
          <w:p w14:paraId="650E1D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630F75A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054C21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3B41136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w:t>
            </w:r>
            <w:r>
              <w:rPr>
                <w:rFonts w:hint="default"/>
                <w:lang w:val="en-US" w:eastAsia="zh-CN"/>
              </w:rPr>
              <w:t>MeanShift</w:t>
            </w:r>
            <w:r>
              <w:rPr>
                <w:rFonts w:hint="eastAsia"/>
                <w:lang w:val="en-US" w:eastAsia="zh-CN"/>
              </w:rPr>
              <w:t>方法的高级应用与案例分析。</w:t>
            </w:r>
          </w:p>
          <w:p w14:paraId="2B3FCA8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769680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62F9049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194C9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学生通过总结巩固所学知识，为下一节课的学习做好准备。</w:t>
            </w:r>
          </w:p>
          <w:p w14:paraId="502C11DD">
            <w:pPr>
              <w:pStyle w:val="8"/>
              <w:keepNext w:val="0"/>
              <w:keepLines w:val="0"/>
              <w:suppressLineNumbers w:val="0"/>
              <w:bidi w:val="0"/>
              <w:spacing w:before="0" w:beforeAutospacing="0" w:after="0" w:afterAutospacing="0"/>
              <w:ind w:left="0" w:right="0"/>
              <w:rPr>
                <w:rFonts w:hint="default"/>
              </w:rPr>
            </w:pPr>
            <w:r>
              <w:rPr>
                <w:rFonts w:hint="default"/>
                <w:lang w:val="en-US"/>
              </w:rPr>
              <w:pict>
                <v:rect id="_x0000_i1040" o:spt="1" style="height:0pt;width:432pt;" fillcolor="#A0A0A0" filled="t" stroked="f" coordsize="21600,21600" o:hr="t" o:hrstd="t" o:hralign="center">
                  <v:path/>
                  <v:fill on="t" focussize="0,0"/>
                  <v:stroke on="f"/>
                  <v:imagedata o:title=""/>
                  <o:lock v:ext="edit"/>
                  <w10:wrap type="none"/>
                  <w10:anchorlock/>
                </v:rect>
              </w:pict>
            </w:r>
          </w:p>
          <w:bookmarkEnd w:id="44"/>
          <w:p w14:paraId="727BA279">
            <w:pPr>
              <w:pStyle w:val="8"/>
              <w:keepNext w:val="0"/>
              <w:keepLines w:val="0"/>
              <w:suppressLineNumbers w:val="0"/>
              <w:bidi w:val="0"/>
              <w:spacing w:before="0" w:beforeAutospacing="0" w:after="0" w:afterAutospacing="0"/>
              <w:ind w:left="0" w:right="0"/>
              <w:rPr>
                <w:rFonts w:hint="default"/>
                <w:lang w:val="en-US"/>
              </w:rPr>
            </w:pPr>
            <w:bookmarkStart w:id="45" w:name="第三节课meanshift方法的高级应用与案例分析45分钟"/>
            <w:r>
              <w:rPr>
                <w:rFonts w:hint="eastAsia"/>
                <w:lang w:val="en-US"/>
              </w:rPr>
              <w:t>第三节课：</w:t>
            </w:r>
            <w:r>
              <w:rPr>
                <w:rFonts w:hint="default"/>
                <w:lang w:val="en-US"/>
              </w:rPr>
              <w:t>MeanShift</w:t>
            </w:r>
            <w:r>
              <w:rPr>
                <w:rFonts w:hint="eastAsia"/>
                <w:lang w:val="en-US"/>
              </w:rPr>
              <w:t>方法的高级应用与案例分析（</w:t>
            </w:r>
            <w:r>
              <w:rPr>
                <w:rFonts w:hint="default"/>
                <w:lang w:val="en-US"/>
              </w:rPr>
              <w:t>45</w:t>
            </w:r>
            <w:r>
              <w:rPr>
                <w:rFonts w:hint="eastAsia"/>
                <w:lang w:val="en-US"/>
              </w:rPr>
              <w:t>分钟）</w:t>
            </w:r>
          </w:p>
          <w:p w14:paraId="56F2361E">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方法的高级应用（</w:t>
            </w:r>
            <w:r>
              <w:rPr>
                <w:rFonts w:hint="default"/>
                <w:lang w:val="en-US" w:eastAsia="zh-CN"/>
              </w:rPr>
              <w:t>25</w:t>
            </w:r>
            <w:r>
              <w:rPr>
                <w:rFonts w:hint="eastAsia"/>
                <w:lang w:val="en-US" w:eastAsia="zh-CN"/>
              </w:rPr>
              <w:t>分钟）</w:t>
            </w:r>
          </w:p>
          <w:p w14:paraId="3E2CC3B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E46623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复杂场景中的</w:t>
            </w:r>
            <w:r>
              <w:rPr>
                <w:rFonts w:hint="default"/>
                <w:lang w:val="en-US" w:eastAsia="zh-CN"/>
              </w:rPr>
              <w:t>MeanShift</w:t>
            </w:r>
            <w:r>
              <w:rPr>
                <w:rFonts w:hint="eastAsia"/>
                <w:lang w:val="en-US" w:eastAsia="zh-CN"/>
              </w:rPr>
              <w:t>应用：</w:t>
            </w:r>
          </w:p>
          <w:p w14:paraId="6D6085B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w:t>
            </w:r>
            <w:r>
              <w:rPr>
                <w:rFonts w:hint="default"/>
                <w:lang w:val="en-US" w:eastAsia="zh-CN"/>
              </w:rPr>
              <w:t>MeanShift</w:t>
            </w:r>
            <w:r>
              <w:rPr>
                <w:rFonts w:hint="eastAsia"/>
                <w:lang w:val="en-US" w:eastAsia="zh-CN"/>
              </w:rPr>
              <w:t>方法在处理复杂图像分割任务中的应用，如在彩色图像分割和运动目标检测中的应用。</w:t>
            </w:r>
          </w:p>
          <w:p w14:paraId="3AEF81D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多尺度</w:t>
            </w:r>
            <w:r>
              <w:rPr>
                <w:rFonts w:hint="default"/>
                <w:lang w:val="en-US" w:eastAsia="zh-CN"/>
              </w:rPr>
              <w:t>MeanShift</w:t>
            </w:r>
            <w:r>
              <w:rPr>
                <w:rFonts w:hint="eastAsia"/>
                <w:lang w:val="en-US" w:eastAsia="zh-CN"/>
              </w:rPr>
              <w:t>：</w:t>
            </w:r>
          </w:p>
          <w:p w14:paraId="46CD480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介绍多尺度</w:t>
            </w:r>
            <w:r>
              <w:rPr>
                <w:rFonts w:hint="default"/>
                <w:lang w:val="en-US" w:eastAsia="zh-CN"/>
              </w:rPr>
              <w:t>MeanShift</w:t>
            </w:r>
            <w:r>
              <w:rPr>
                <w:rFonts w:hint="eastAsia"/>
                <w:lang w:val="en-US" w:eastAsia="zh-CN"/>
              </w:rPr>
              <w:t>方法，通过在不同尺度上应用</w:t>
            </w:r>
            <w:r>
              <w:rPr>
                <w:rFonts w:hint="default"/>
                <w:lang w:val="en-US" w:eastAsia="zh-CN"/>
              </w:rPr>
              <w:t>MeanShift</w:t>
            </w:r>
            <w:r>
              <w:rPr>
                <w:rFonts w:hint="eastAsia"/>
                <w:lang w:val="en-US" w:eastAsia="zh-CN"/>
              </w:rPr>
              <w:t>，改善分割结果。</w:t>
            </w:r>
          </w:p>
          <w:p w14:paraId="0FCE7D9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与其他方法的结合：</w:t>
            </w:r>
          </w:p>
          <w:p w14:paraId="6F2366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探讨如何将</w:t>
            </w:r>
            <w:r>
              <w:rPr>
                <w:rFonts w:hint="default"/>
                <w:lang w:val="en-US" w:eastAsia="zh-CN"/>
              </w:rPr>
              <w:t>MeanShift</w:t>
            </w:r>
            <w:r>
              <w:rPr>
                <w:rFonts w:hint="eastAsia"/>
                <w:lang w:val="en-US" w:eastAsia="zh-CN"/>
              </w:rPr>
              <w:t>方法与其他分割方法（如</w:t>
            </w:r>
            <w:r>
              <w:rPr>
                <w:rFonts w:hint="default"/>
                <w:lang w:val="en-US" w:eastAsia="zh-CN"/>
              </w:rPr>
              <w:t>K-Means</w:t>
            </w:r>
            <w:r>
              <w:rPr>
                <w:rFonts w:hint="eastAsia"/>
                <w:lang w:val="en-US" w:eastAsia="zh-CN"/>
              </w:rPr>
              <w:t>、</w:t>
            </w:r>
            <w:r>
              <w:rPr>
                <w:rFonts w:hint="default"/>
                <w:lang w:val="en-US" w:eastAsia="zh-CN"/>
              </w:rPr>
              <w:t>Graph Cuts</w:t>
            </w:r>
            <w:r>
              <w:rPr>
                <w:rFonts w:hint="eastAsia"/>
                <w:lang w:val="en-US" w:eastAsia="zh-CN"/>
              </w:rPr>
              <w:t>）结合，提升分割效果。</w:t>
            </w:r>
          </w:p>
          <w:p w14:paraId="1735DC0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17C3E7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通过实例图像展示复杂场景中</w:t>
            </w:r>
            <w:r>
              <w:rPr>
                <w:rFonts w:hint="default"/>
                <w:lang w:val="en-US" w:eastAsia="zh-CN"/>
              </w:rPr>
              <w:t>MeanShift</w:t>
            </w:r>
            <w:r>
              <w:rPr>
                <w:rFonts w:hint="eastAsia"/>
                <w:lang w:val="en-US" w:eastAsia="zh-CN"/>
              </w:rPr>
              <w:t>方法的应用效果，结合实际案例讲解高级应用的关键步骤。</w:t>
            </w:r>
          </w:p>
          <w:p w14:paraId="4A1B61F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5EEE7E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MeanShift</w:t>
            </w:r>
            <w:r>
              <w:rPr>
                <w:rFonts w:hint="eastAsia"/>
                <w:lang w:val="en-US" w:eastAsia="zh-CN"/>
              </w:rPr>
              <w:t>方法在复杂场景中的应用，并掌握如何通过多尺度和方法结合优化分割效果。</w:t>
            </w:r>
          </w:p>
          <w:p w14:paraId="2B50DFCE">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方法的案例分析与讨论（</w:t>
            </w:r>
            <w:r>
              <w:rPr>
                <w:rFonts w:hint="default"/>
                <w:lang w:val="en-US" w:eastAsia="zh-CN"/>
              </w:rPr>
              <w:t>15</w:t>
            </w:r>
            <w:r>
              <w:rPr>
                <w:rFonts w:hint="eastAsia"/>
                <w:lang w:val="en-US" w:eastAsia="zh-CN"/>
              </w:rPr>
              <w:t>分钟）</w:t>
            </w:r>
          </w:p>
          <w:p w14:paraId="15F364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6F08A2C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案例分析：</w:t>
            </w:r>
          </w:p>
          <w:p w14:paraId="2EDF7E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通过实际案例展示</w:t>
            </w:r>
            <w:r>
              <w:rPr>
                <w:rFonts w:hint="default"/>
                <w:lang w:val="en-US" w:eastAsia="zh-CN"/>
              </w:rPr>
              <w:t>MeanShift</w:t>
            </w:r>
            <w:r>
              <w:rPr>
                <w:rFonts w:hint="eastAsia"/>
                <w:lang w:val="en-US" w:eastAsia="zh-CN"/>
              </w:rPr>
              <w:t>方法在不同应用中的效果，如在自然图像和医学图像分割中的应用。</w:t>
            </w:r>
          </w:p>
          <w:p w14:paraId="35BA4F4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分析不同参数设置对分割效果的影响，讨论如何在不同应用场景中优化</w:t>
            </w:r>
            <w:r>
              <w:rPr>
                <w:rFonts w:hint="default"/>
                <w:lang w:val="en-US" w:eastAsia="zh-CN"/>
              </w:rPr>
              <w:t>MeanShift</w:t>
            </w:r>
            <w:r>
              <w:rPr>
                <w:rFonts w:hint="eastAsia"/>
                <w:lang w:val="en-US" w:eastAsia="zh-CN"/>
              </w:rPr>
              <w:t>分割。</w:t>
            </w:r>
          </w:p>
          <w:p w14:paraId="5887EE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57609A6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结合实际案例进行分析，讨论学生在应用</w:t>
            </w:r>
            <w:r>
              <w:rPr>
                <w:rFonts w:hint="default"/>
                <w:lang w:val="en-US" w:eastAsia="zh-CN"/>
              </w:rPr>
              <w:t>MeanShift</w:t>
            </w:r>
            <w:r>
              <w:rPr>
                <w:rFonts w:hint="eastAsia"/>
                <w:lang w:val="en-US" w:eastAsia="zh-CN"/>
              </w:rPr>
              <w:t>方法时可能遇到的问题和解决方案。</w:t>
            </w:r>
          </w:p>
          <w:p w14:paraId="40251AD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4CA81A9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学生通过案例分析理解</w:t>
            </w:r>
            <w:r>
              <w:rPr>
                <w:rFonts w:hint="default"/>
                <w:lang w:val="en-US" w:eastAsia="zh-CN"/>
              </w:rPr>
              <w:t>MeanShift</w:t>
            </w:r>
            <w:r>
              <w:rPr>
                <w:rFonts w:hint="eastAsia"/>
                <w:lang w:val="en-US" w:eastAsia="zh-CN"/>
              </w:rPr>
              <w:t>方法在不同应用场景中的表现，并能够应用这些经验解决实际问题。</w:t>
            </w:r>
          </w:p>
          <w:p w14:paraId="4277FCE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9B43CA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11BA3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6C246EE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w:t>
            </w:r>
            <w:r>
              <w:rPr>
                <w:rFonts w:hint="default"/>
                <w:lang w:val="en-US" w:eastAsia="zh-CN"/>
              </w:rPr>
              <w:t>MeanShift</w:t>
            </w:r>
            <w:r>
              <w:rPr>
                <w:rFonts w:hint="eastAsia"/>
                <w:lang w:val="en-US" w:eastAsia="zh-CN"/>
              </w:rPr>
              <w:t>方法的综合应用与复习总结。</w:t>
            </w:r>
          </w:p>
          <w:p w14:paraId="30199E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795D7E6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427370F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E07CE8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学生通过总结巩固所学知识，为下一节课的综合应用做好准备。</w:t>
            </w:r>
          </w:p>
          <w:p w14:paraId="2968DFE3">
            <w:pPr>
              <w:pStyle w:val="8"/>
              <w:keepNext w:val="0"/>
              <w:keepLines w:val="0"/>
              <w:suppressLineNumbers w:val="0"/>
              <w:bidi w:val="0"/>
              <w:spacing w:before="0" w:beforeAutospacing="0" w:after="0" w:afterAutospacing="0"/>
              <w:ind w:left="0" w:right="0"/>
              <w:rPr>
                <w:rFonts w:hint="default"/>
              </w:rPr>
            </w:pPr>
            <w:r>
              <w:rPr>
                <w:rFonts w:hint="default"/>
                <w:lang w:val="en-US"/>
              </w:rPr>
              <w:pict>
                <v:rect id="_x0000_i1041" o:spt="1" style="height:0pt;width:432pt;" fillcolor="#A0A0A0" filled="t" stroked="f" coordsize="21600,21600" o:hr="t" o:hrstd="t" o:hralign="center">
                  <v:path/>
                  <v:fill on="t" focussize="0,0"/>
                  <v:stroke on="f"/>
                  <v:imagedata o:title=""/>
                  <o:lock v:ext="edit"/>
                  <w10:wrap type="none"/>
                  <w10:anchorlock/>
                </v:rect>
              </w:pict>
            </w:r>
          </w:p>
          <w:bookmarkEnd w:id="45"/>
          <w:p w14:paraId="27C1E1ED">
            <w:pPr>
              <w:pStyle w:val="8"/>
              <w:keepNext w:val="0"/>
              <w:keepLines w:val="0"/>
              <w:suppressLineNumbers w:val="0"/>
              <w:bidi w:val="0"/>
              <w:spacing w:before="0" w:beforeAutospacing="0" w:after="0" w:afterAutospacing="0"/>
              <w:ind w:left="0" w:right="0"/>
              <w:rPr>
                <w:rFonts w:hint="default"/>
                <w:lang w:val="en-US"/>
              </w:rPr>
            </w:pPr>
            <w:bookmarkStart w:id="46" w:name="第四节课meanshift方法的综合应用与复习总结45分钟"/>
            <w:r>
              <w:rPr>
                <w:rFonts w:hint="eastAsia"/>
                <w:lang w:val="en-US"/>
              </w:rPr>
              <w:t>第四节课：</w:t>
            </w:r>
            <w:r>
              <w:rPr>
                <w:rFonts w:hint="default"/>
                <w:lang w:val="en-US"/>
              </w:rPr>
              <w:t>MeanShift</w:t>
            </w:r>
            <w:r>
              <w:rPr>
                <w:rFonts w:hint="eastAsia"/>
                <w:lang w:val="en-US"/>
              </w:rPr>
              <w:t>方法的综合应用与复习总结（</w:t>
            </w:r>
            <w:r>
              <w:rPr>
                <w:rFonts w:hint="default"/>
                <w:lang w:val="en-US"/>
              </w:rPr>
              <w:t>45</w:t>
            </w:r>
            <w:r>
              <w:rPr>
                <w:rFonts w:hint="eastAsia"/>
                <w:lang w:val="en-US"/>
              </w:rPr>
              <w:t>分钟）</w:t>
            </w:r>
          </w:p>
          <w:p w14:paraId="3A5B3628">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方法的综合应用（</w:t>
            </w:r>
            <w:r>
              <w:rPr>
                <w:rFonts w:hint="default"/>
                <w:lang w:val="en-US" w:eastAsia="zh-CN"/>
              </w:rPr>
              <w:t>25</w:t>
            </w:r>
            <w:r>
              <w:rPr>
                <w:rFonts w:hint="eastAsia"/>
                <w:lang w:val="en-US" w:eastAsia="zh-CN"/>
              </w:rPr>
              <w:t>分钟）</w:t>
            </w:r>
          </w:p>
          <w:p w14:paraId="6963D2C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96966E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综合应用概述：</w:t>
            </w:r>
          </w:p>
          <w:p w14:paraId="2ADF85C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讲解如何将</w:t>
            </w:r>
            <w:r>
              <w:rPr>
                <w:rFonts w:hint="default"/>
                <w:lang w:val="en-US" w:eastAsia="zh-CN"/>
              </w:rPr>
              <w:t>MeanShift</w:t>
            </w:r>
            <w:r>
              <w:rPr>
                <w:rFonts w:hint="eastAsia"/>
                <w:lang w:val="en-US" w:eastAsia="zh-CN"/>
              </w:rPr>
              <w:t>方法与其他图像分割技术结合使用，以解决复杂的图像处理任务。</w:t>
            </w:r>
          </w:p>
          <w:p w14:paraId="68F0BA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实际应用案例：</w:t>
            </w:r>
          </w:p>
          <w:p w14:paraId="6367BBC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通过综合案例展示</w:t>
            </w:r>
            <w:r>
              <w:rPr>
                <w:rFonts w:hint="default"/>
                <w:lang w:val="en-US" w:eastAsia="zh-CN"/>
              </w:rPr>
              <w:t>MeanShift</w:t>
            </w:r>
            <w:r>
              <w:rPr>
                <w:rFonts w:hint="eastAsia"/>
                <w:lang w:val="en-US" w:eastAsia="zh-CN"/>
              </w:rPr>
              <w:t>方法在图像处理中的应用效果，如在全景图像分割和视频序列分析中的应用。</w:t>
            </w:r>
          </w:p>
          <w:p w14:paraId="2C7A68A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参数优化与性能评估：</w:t>
            </w:r>
          </w:p>
          <w:p w14:paraId="1F1F417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讨论如何在不同应用场景中优化</w:t>
            </w:r>
            <w:r>
              <w:rPr>
                <w:rFonts w:hint="default"/>
                <w:lang w:val="en-US" w:eastAsia="zh-CN"/>
              </w:rPr>
              <w:t>MeanShift</w:t>
            </w:r>
            <w:r>
              <w:rPr>
                <w:rFonts w:hint="eastAsia"/>
                <w:lang w:val="en-US" w:eastAsia="zh-CN"/>
              </w:rPr>
              <w:t>参数，评估其分割效果。</w:t>
            </w:r>
          </w:p>
          <w:p w14:paraId="61A04C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982942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结合综合案例进行详细讲解，展示</w:t>
            </w:r>
            <w:r>
              <w:rPr>
                <w:rFonts w:hint="default"/>
                <w:lang w:val="en-US" w:eastAsia="zh-CN"/>
              </w:rPr>
              <w:t>MeanShift</w:t>
            </w:r>
            <w:r>
              <w:rPr>
                <w:rFonts w:hint="eastAsia"/>
                <w:lang w:val="en-US" w:eastAsia="zh-CN"/>
              </w:rPr>
              <w:t>方法在实际应用中的关键步骤和注意事项。</w:t>
            </w:r>
          </w:p>
          <w:p w14:paraId="17CCE0D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066C2E4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学生能够理解如何综合应用</w:t>
            </w:r>
            <w:r>
              <w:rPr>
                <w:rFonts w:hint="default"/>
                <w:lang w:val="en-US" w:eastAsia="zh-CN"/>
              </w:rPr>
              <w:t>MeanShift</w:t>
            </w:r>
            <w:r>
              <w:rPr>
                <w:rFonts w:hint="eastAsia"/>
                <w:lang w:val="en-US" w:eastAsia="zh-CN"/>
              </w:rPr>
              <w:t>方法，并掌握优化参数以获得最佳分割效果的技巧。</w:t>
            </w:r>
          </w:p>
          <w:p w14:paraId="5E98256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课程回顾与复习总结（</w:t>
            </w:r>
            <w:r>
              <w:rPr>
                <w:rFonts w:hint="default"/>
                <w:lang w:val="en-US" w:eastAsia="zh-CN"/>
              </w:rPr>
              <w:t>15</w:t>
            </w:r>
            <w:r>
              <w:rPr>
                <w:rFonts w:hint="eastAsia"/>
                <w:lang w:val="en-US" w:eastAsia="zh-CN"/>
              </w:rPr>
              <w:t>分钟）</w:t>
            </w:r>
          </w:p>
          <w:p w14:paraId="4F3D4CB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2BAA1B2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课程回顾：</w:t>
            </w:r>
          </w:p>
          <w:p w14:paraId="7E36145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回顾整个课程中学习的</w:t>
            </w:r>
            <w:r>
              <w:rPr>
                <w:rFonts w:hint="default"/>
                <w:lang w:val="en-US" w:eastAsia="zh-CN"/>
              </w:rPr>
              <w:t>MeanShift</w:t>
            </w:r>
            <w:r>
              <w:rPr>
                <w:rFonts w:hint="eastAsia"/>
                <w:lang w:val="en-US" w:eastAsia="zh-CN"/>
              </w:rPr>
              <w:t>方法的内容，包括基本原理、实现步骤、高级应用及综合应用。</w:t>
            </w:r>
          </w:p>
          <w:p w14:paraId="22973F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总结与反思：</w:t>
            </w:r>
          </w:p>
          <w:p w14:paraId="37A7AA8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w:t>
            </w:r>
            <w:r>
              <w:rPr>
                <w:rFonts w:hint="default"/>
                <w:lang w:val="en-US" w:eastAsia="zh-CN"/>
              </w:rPr>
              <w:t>MeanShift</w:t>
            </w:r>
            <w:r>
              <w:rPr>
                <w:rFonts w:hint="eastAsia"/>
                <w:lang w:val="en-US" w:eastAsia="zh-CN"/>
              </w:rPr>
              <w:t>方法的关键技术点，反思学习过程中的难点和问题，鼓励学生提出自己的见解。</w:t>
            </w:r>
          </w:p>
          <w:p w14:paraId="2C016CB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5BECDA3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通过提问和讨论，引导学生主动回顾课程内容，分享学习心得并讨论</w:t>
            </w:r>
          </w:p>
          <w:p w14:paraId="65471DF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未来的学习方向。</w:t>
            </w:r>
          </w:p>
          <w:p w14:paraId="40AECA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270190B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学生能够系统总结本课程的所有内容，巩固所学知识，并制定进一步的学习计划。</w:t>
            </w:r>
          </w:p>
          <w:p w14:paraId="3F4F784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总结与展望（</w:t>
            </w:r>
            <w:r>
              <w:rPr>
                <w:rFonts w:hint="default"/>
                <w:lang w:val="en-US" w:eastAsia="zh-CN"/>
              </w:rPr>
              <w:t>5</w:t>
            </w:r>
            <w:r>
              <w:rPr>
                <w:rFonts w:hint="eastAsia"/>
                <w:lang w:val="en-US" w:eastAsia="zh-CN"/>
              </w:rPr>
              <w:t>分钟）</w:t>
            </w:r>
          </w:p>
          <w:p w14:paraId="44763E0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569DE6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总结课程内容：</w:t>
            </w:r>
          </w:p>
          <w:p w14:paraId="4D2D8C9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总结本课程所学的</w:t>
            </w:r>
            <w:r>
              <w:rPr>
                <w:rFonts w:hint="default"/>
                <w:lang w:val="en-US" w:eastAsia="zh-CN"/>
              </w:rPr>
              <w:t>MeanShift</w:t>
            </w:r>
            <w:r>
              <w:rPr>
                <w:rFonts w:hint="eastAsia"/>
                <w:lang w:val="en-US" w:eastAsia="zh-CN"/>
              </w:rPr>
              <w:t>方法的所有内容，回顾其在图像分割中的应用与表现。</w:t>
            </w:r>
          </w:p>
          <w:p w14:paraId="7498B91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展望未来：</w:t>
            </w:r>
          </w:p>
          <w:p w14:paraId="55967D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w:t>
            </w:r>
            <w:r>
              <w:rPr>
                <w:rFonts w:hint="default"/>
                <w:lang w:val="en-US" w:eastAsia="zh-CN"/>
              </w:rPr>
              <w:t>MeanShift</w:t>
            </w:r>
            <w:r>
              <w:rPr>
                <w:rFonts w:hint="eastAsia"/>
                <w:lang w:val="en-US" w:eastAsia="zh-CN"/>
              </w:rPr>
              <w:t>方法在未来图像处理任务中的潜在应用，鼓励学生将所学知识应用于更复杂的图像处理任务中。</w:t>
            </w:r>
          </w:p>
          <w:p w14:paraId="3F227A1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051E51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引导学生总结课程内容，分享学习心得，并展望未来的应用场景。</w:t>
            </w:r>
          </w:p>
          <w:p w14:paraId="025A544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A539C0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学生能够全面理解</w:t>
            </w:r>
            <w:r>
              <w:rPr>
                <w:rFonts w:hint="default"/>
                <w:lang w:val="en-US" w:eastAsia="zh-CN"/>
              </w:rPr>
              <w:t>MeanShift</w:t>
            </w:r>
            <w:r>
              <w:rPr>
                <w:rFonts w:hint="eastAsia"/>
                <w:lang w:val="en-US" w:eastAsia="zh-CN"/>
              </w:rPr>
              <w:t>方法的应用场景，并为未来的学习与应用做好准备。</w:t>
            </w:r>
          </w:p>
          <w:p w14:paraId="3BBA5E34">
            <w:pPr>
              <w:pStyle w:val="8"/>
              <w:keepNext w:val="0"/>
              <w:keepLines w:val="0"/>
              <w:suppressLineNumbers w:val="0"/>
              <w:bidi w:val="0"/>
              <w:spacing w:before="0" w:beforeAutospacing="0" w:after="0" w:afterAutospacing="0"/>
              <w:ind w:left="0" w:right="0"/>
              <w:rPr>
                <w:rFonts w:hint="default"/>
              </w:rPr>
            </w:pPr>
            <w:r>
              <w:rPr>
                <w:rFonts w:hint="default"/>
                <w:lang w:val="en-US"/>
              </w:rPr>
              <w:pict>
                <v:rect id="_x0000_i1042" o:spt="1" style="height:0pt;width:432pt;" fillcolor="#A0A0A0" filled="t" stroked="f" coordsize="21600,21600" o:hr="t" o:hrstd="t" o:hralign="center">
                  <v:path/>
                  <v:fill on="t" focussize="0,0"/>
                  <v:stroke on="f"/>
                  <v:imagedata o:title=""/>
                  <o:lock v:ext="edit"/>
                  <w10:wrap type="none"/>
                  <w10:anchorlock/>
                </v:rect>
              </w:pict>
            </w:r>
          </w:p>
          <w:p w14:paraId="79BCB8F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教案总结：</w:t>
            </w:r>
            <w:r>
              <w:rPr>
                <w:rFonts w:hint="default"/>
                <w:lang w:val="en-US" w:eastAsia="zh-CN"/>
              </w:rPr>
              <w:br w:type="textWrapping"/>
            </w:r>
            <w:r>
              <w:rPr>
                <w:rFonts w:hint="eastAsia"/>
                <w:lang w:val="en-US" w:eastAsia="zh-CN"/>
              </w:rPr>
              <w:t>通过四节课的学习，学生应能够全面理解</w:t>
            </w:r>
            <w:r>
              <w:rPr>
                <w:rFonts w:hint="default"/>
                <w:lang w:val="en-US" w:eastAsia="zh-CN"/>
              </w:rPr>
              <w:t>MeanShift</w:t>
            </w:r>
            <w:r>
              <w:rPr>
                <w:rFonts w:hint="eastAsia"/>
                <w:lang w:val="en-US" w:eastAsia="zh-CN"/>
              </w:rPr>
              <w:t>方法的基本原理及其在图像分割中的应用。学生将掌握</w:t>
            </w:r>
            <w:r>
              <w:rPr>
                <w:rFonts w:hint="default"/>
                <w:lang w:val="en-US" w:eastAsia="zh-CN"/>
              </w:rPr>
              <w:t>MeanShift</w:t>
            </w:r>
            <w:r>
              <w:rPr>
                <w:rFonts w:hint="eastAsia"/>
                <w:lang w:val="en-US" w:eastAsia="zh-CN"/>
              </w:rPr>
              <w:t>方法的实现步骤，并了解其在处理复杂图像分割任务中的优势与局限性。通过理论讲解、代码演示和案例分析，学生将提升对</w:t>
            </w:r>
            <w:r>
              <w:rPr>
                <w:rFonts w:hint="default"/>
                <w:lang w:val="en-US" w:eastAsia="zh-CN"/>
              </w:rPr>
              <w:t>MeanShift</w:t>
            </w:r>
            <w:r>
              <w:rPr>
                <w:rFonts w:hint="eastAsia"/>
                <w:lang w:val="en-US" w:eastAsia="zh-CN"/>
              </w:rPr>
              <w:t>分割技术的理解与应用能力，为后续的图像处理任务打下坚实的基础。</w:t>
            </w:r>
            <w:bookmarkEnd w:id="46"/>
          </w:p>
          <w:p w14:paraId="153CB3E4">
            <w:pPr>
              <w:pStyle w:val="8"/>
              <w:keepNext w:val="0"/>
              <w:keepLines w:val="0"/>
              <w:suppressLineNumbers w:val="0"/>
              <w:bidi w:val="0"/>
              <w:spacing w:before="0" w:beforeAutospacing="0" w:after="0" w:afterAutospacing="0"/>
              <w:ind w:left="0" w:right="0"/>
              <w:rPr>
                <w:rFonts w:hint="default"/>
              </w:rPr>
            </w:pPr>
          </w:p>
          <w:p w14:paraId="5DA4AF15">
            <w:pPr>
              <w:pStyle w:val="8"/>
              <w:keepNext w:val="0"/>
              <w:keepLines w:val="0"/>
              <w:suppressLineNumbers w:val="0"/>
              <w:bidi w:val="0"/>
              <w:spacing w:before="0" w:beforeAutospacing="0" w:after="0" w:afterAutospacing="0"/>
              <w:ind w:left="0" w:right="0"/>
              <w:rPr>
                <w:rFonts w:hint="default"/>
              </w:rPr>
            </w:pPr>
          </w:p>
        </w:tc>
        <w:tc>
          <w:tcPr>
            <w:tcW w:w="2380" w:type="dxa"/>
          </w:tcPr>
          <w:p w14:paraId="7964ECB4">
            <w:pPr>
              <w:keepNext w:val="0"/>
              <w:keepLines w:val="0"/>
              <w:suppressLineNumbers w:val="0"/>
              <w:tabs>
                <w:tab w:val="left" w:pos="7080"/>
              </w:tabs>
              <w:spacing w:before="0" w:beforeAutospacing="0" w:after="0" w:afterAutospacing="0"/>
              <w:ind w:left="0" w:right="0"/>
              <w:jc w:val="left"/>
              <w:rPr>
                <w:rFonts w:hint="default"/>
                <w:bCs/>
                <w:szCs w:val="21"/>
              </w:rPr>
            </w:pPr>
          </w:p>
          <w:p w14:paraId="5C22BE87">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6B986DC0"/>
    <w:p w14:paraId="0DC66683"/>
    <w:p w14:paraId="2828C5BA"/>
    <w:p w14:paraId="3002AB0C">
      <w:r>
        <w:br w:type="page"/>
      </w:r>
    </w:p>
    <w:p w14:paraId="4D357A5C">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18</w:t>
      </w:r>
      <w:r>
        <w:rPr>
          <w:rFonts w:hint="eastAsia" w:eastAsia="黑体"/>
          <w:sz w:val="36"/>
        </w:rPr>
        <w:t>）</w:t>
      </w:r>
    </w:p>
    <w:p w14:paraId="71098D1D">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1DF3899F">
        <w:trPr>
          <w:trHeight w:val="315" w:hRule="atLeast"/>
        </w:trPr>
        <w:tc>
          <w:tcPr>
            <w:tcW w:w="1648" w:type="dxa"/>
            <w:vMerge w:val="restart"/>
            <w:vAlign w:val="center"/>
          </w:tcPr>
          <w:p w14:paraId="75CE7FD6">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6DF7595C">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4149ED65">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286692FE">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02267625">
        <w:trPr>
          <w:trHeight w:val="315" w:hRule="atLeast"/>
        </w:trPr>
        <w:tc>
          <w:tcPr>
            <w:tcW w:w="1648" w:type="dxa"/>
            <w:vMerge w:val="continue"/>
            <w:vAlign w:val="center"/>
          </w:tcPr>
          <w:p w14:paraId="39C404FD">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03429265">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5B1C8B2E">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1B8822DC">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4</w:t>
            </w:r>
          </w:p>
        </w:tc>
        <w:tc>
          <w:tcPr>
            <w:tcW w:w="460" w:type="dxa"/>
            <w:vAlign w:val="center"/>
          </w:tcPr>
          <w:p w14:paraId="2993D75A">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54DCE4CE">
            <w:pPr>
              <w:keepNext w:val="0"/>
              <w:keepLines w:val="0"/>
              <w:suppressLineNumbers w:val="0"/>
              <w:tabs>
                <w:tab w:val="left" w:pos="7080"/>
              </w:tabs>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6</w:t>
            </w:r>
          </w:p>
        </w:tc>
      </w:tr>
      <w:tr w14:paraId="014429C1">
        <w:trPr>
          <w:trHeight w:val="482" w:hRule="atLeast"/>
        </w:trPr>
        <w:tc>
          <w:tcPr>
            <w:tcW w:w="9488" w:type="dxa"/>
            <w:gridSpan w:val="7"/>
            <w:tcBorders>
              <w:bottom w:val="single" w:color="auto" w:sz="6" w:space="0"/>
            </w:tcBorders>
            <w:vAlign w:val="center"/>
          </w:tcPr>
          <w:p w14:paraId="0A66F4DF">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五</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图像分割</w:t>
            </w:r>
          </w:p>
        </w:tc>
      </w:tr>
      <w:tr w14:paraId="3D0B385A">
        <w:trPr>
          <w:trHeight w:val="1623" w:hRule="atLeast"/>
        </w:trPr>
        <w:tc>
          <w:tcPr>
            <w:tcW w:w="9488" w:type="dxa"/>
            <w:gridSpan w:val="7"/>
            <w:tcBorders>
              <w:top w:val="single" w:color="auto" w:sz="6" w:space="0"/>
              <w:bottom w:val="single" w:color="auto" w:sz="4" w:space="0"/>
            </w:tcBorders>
          </w:tcPr>
          <w:p w14:paraId="3B67E75D">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7EC7D58C">
            <w:pPr>
              <w:pStyle w:val="23"/>
              <w:keepNext w:val="0"/>
              <w:keepLines w:val="0"/>
              <w:suppressLineNumbers w:val="0"/>
              <w:bidi w:val="0"/>
              <w:spacing w:beforeAutospacing="0" w:after="0" w:afterAutospacing="0"/>
              <w:ind w:left="0" w:right="0"/>
              <w:rPr>
                <w:rFonts w:hint="default"/>
              </w:rPr>
            </w:pPr>
            <w:r>
              <w:rPr>
                <w:rFonts w:hint="eastAsia"/>
              </w:rPr>
              <w:t>图像分割</w:t>
            </w:r>
          </w:p>
          <w:p w14:paraId="4CAC1300">
            <w:pPr>
              <w:pStyle w:val="23"/>
              <w:keepNext w:val="0"/>
              <w:keepLines w:val="0"/>
              <w:suppressLineNumbers w:val="0"/>
              <w:bidi w:val="0"/>
              <w:spacing w:beforeAutospacing="0" w:after="0" w:afterAutospacing="0"/>
              <w:ind w:left="0" w:right="0"/>
              <w:rPr>
                <w:rFonts w:hint="default"/>
              </w:rPr>
            </w:pPr>
            <w:r>
              <w:rPr>
                <w:rFonts w:hint="default"/>
              </w:rPr>
              <w:t>（4）</w:t>
            </w:r>
            <w:r>
              <w:rPr>
                <w:rFonts w:hint="eastAsia"/>
              </w:rPr>
              <w:t>超像素分割；</w:t>
            </w:r>
          </w:p>
          <w:p w14:paraId="6D95DF89">
            <w:pPr>
              <w:pStyle w:val="23"/>
              <w:keepNext w:val="0"/>
              <w:keepLines w:val="0"/>
              <w:suppressLineNumbers w:val="0"/>
              <w:bidi w:val="0"/>
              <w:spacing w:beforeAutospacing="0" w:after="0" w:afterAutospacing="0"/>
              <w:ind w:left="0" w:right="0"/>
              <w:rPr>
                <w:rFonts w:hint="default"/>
              </w:rPr>
            </w:pPr>
            <w:r>
              <w:rPr>
                <w:rFonts w:hint="eastAsia"/>
              </w:rPr>
              <w:t>（5）评价指标</w:t>
            </w:r>
          </w:p>
        </w:tc>
      </w:tr>
      <w:tr w14:paraId="4740D4EA">
        <w:trPr>
          <w:trHeight w:val="720" w:hRule="atLeast"/>
        </w:trPr>
        <w:tc>
          <w:tcPr>
            <w:tcW w:w="9488" w:type="dxa"/>
            <w:gridSpan w:val="7"/>
            <w:tcBorders>
              <w:top w:val="single" w:color="auto" w:sz="6" w:space="0"/>
              <w:bottom w:val="single" w:color="auto" w:sz="4" w:space="0"/>
            </w:tcBorders>
          </w:tcPr>
          <w:p w14:paraId="5C46582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0BFFD6F7">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评价指标的计算</w:t>
            </w:r>
          </w:p>
        </w:tc>
      </w:tr>
      <w:tr w14:paraId="1EB42C63">
        <w:tc>
          <w:tcPr>
            <w:tcW w:w="9488" w:type="dxa"/>
            <w:gridSpan w:val="7"/>
            <w:tcBorders>
              <w:top w:val="single" w:color="auto" w:sz="4" w:space="0"/>
            </w:tcBorders>
            <w:vAlign w:val="center"/>
          </w:tcPr>
          <w:p w14:paraId="7CB0497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40999437">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1BAFB982">
        <w:tc>
          <w:tcPr>
            <w:tcW w:w="9488" w:type="dxa"/>
            <w:gridSpan w:val="7"/>
            <w:tcBorders>
              <w:top w:val="single" w:color="auto" w:sz="4" w:space="0"/>
            </w:tcBorders>
            <w:vAlign w:val="center"/>
          </w:tcPr>
          <w:p w14:paraId="2A5FC9A3">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5BF11DAA">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3279F816">
        <w:trPr>
          <w:trHeight w:val="1017" w:hRule="atLeast"/>
        </w:trPr>
        <w:tc>
          <w:tcPr>
            <w:tcW w:w="9488" w:type="dxa"/>
            <w:gridSpan w:val="7"/>
            <w:tcBorders>
              <w:top w:val="single" w:color="auto" w:sz="4" w:space="0"/>
            </w:tcBorders>
            <w:vAlign w:val="center"/>
          </w:tcPr>
          <w:p w14:paraId="66116DCF">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353D0C76">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0CF0ADFD">
        <w:tc>
          <w:tcPr>
            <w:tcW w:w="9488" w:type="dxa"/>
            <w:gridSpan w:val="7"/>
          </w:tcPr>
          <w:p w14:paraId="1A9E473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4CEE8F34">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53DD6364">
        <w:trPr>
          <w:trHeight w:val="2326" w:hRule="atLeast"/>
        </w:trPr>
        <w:tc>
          <w:tcPr>
            <w:tcW w:w="1809" w:type="dxa"/>
            <w:gridSpan w:val="2"/>
            <w:vAlign w:val="center"/>
          </w:tcPr>
          <w:p w14:paraId="33CCF950">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3E2600B4">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0948F25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088ECB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138F3A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294BC3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62DDA8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20CDC4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AF1024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70DEA4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8ADF23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B1DB7C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9E3F7C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1D0545E3">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70912970">
        <w:trPr>
          <w:jc w:val="center"/>
        </w:trPr>
        <w:tc>
          <w:tcPr>
            <w:tcW w:w="7108" w:type="dxa"/>
            <w:vAlign w:val="center"/>
          </w:tcPr>
          <w:p w14:paraId="7C8315B1">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46E45F2F">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1DE6FD0F">
        <w:trPr>
          <w:jc w:val="center"/>
        </w:trPr>
        <w:tc>
          <w:tcPr>
            <w:tcW w:w="7108" w:type="dxa"/>
          </w:tcPr>
          <w:p w14:paraId="3637A495">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47" w:name="第一节课超像素分割的概念与原理45分钟"/>
            <w:r>
              <w:rPr>
                <w:rFonts w:hint="eastAsia"/>
                <w:lang w:val="en-US"/>
              </w:rPr>
              <w:t>第一节课：超像素分割的概念与原理（</w:t>
            </w:r>
            <w:r>
              <w:rPr>
                <w:rFonts w:hint="default"/>
                <w:lang w:val="en-US"/>
              </w:rPr>
              <w:t>45</w:t>
            </w:r>
            <w:r>
              <w:rPr>
                <w:rFonts w:hint="eastAsia"/>
                <w:lang w:val="en-US"/>
              </w:rPr>
              <w:t>分钟）</w:t>
            </w:r>
          </w:p>
          <w:p w14:paraId="2D8D75E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7A96A8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教学内容：介绍超像素分割的基本概念及其在图像处理中日益重要的作用。</w:t>
            </w:r>
          </w:p>
          <w:p w14:paraId="686511C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说明本次课程的学习目标，重点介绍超像素分割的原理及其在图像分割中的应用。</w:t>
            </w:r>
          </w:p>
          <w:p w14:paraId="722020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简要介绍超像素分割的基本概念和应用场景，如在目标检测和图像分割中的应用。</w:t>
            </w:r>
          </w:p>
          <w:p w14:paraId="5B418D4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预期效果：学生对超像素分割有初步了解，并明确本课程的学习目标。</w:t>
            </w:r>
          </w:p>
          <w:p w14:paraId="5E09FCD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超像素分割的基本原理（</w:t>
            </w:r>
            <w:r>
              <w:rPr>
                <w:rFonts w:hint="default"/>
                <w:lang w:val="en-US" w:eastAsia="zh-CN"/>
              </w:rPr>
              <w:t>20</w:t>
            </w:r>
            <w:r>
              <w:rPr>
                <w:rFonts w:hint="eastAsia"/>
                <w:lang w:val="en-US" w:eastAsia="zh-CN"/>
              </w:rPr>
              <w:t>分钟）</w:t>
            </w:r>
          </w:p>
          <w:p w14:paraId="28A3D4D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超像素的定义：介绍超像素的概念，解释其作为图像分割的中间表示，能够有效减少计算复杂度。</w:t>
            </w:r>
          </w:p>
          <w:p w14:paraId="56F711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常见的超像素分割算法：详细讲解几种常见的超像素分割算法，如</w:t>
            </w:r>
            <w:r>
              <w:rPr>
                <w:rFonts w:hint="default"/>
                <w:lang w:val="en-US" w:eastAsia="zh-CN"/>
              </w:rPr>
              <w:t>SLIC</w:t>
            </w:r>
            <w:r>
              <w:rPr>
                <w:rFonts w:hint="eastAsia"/>
                <w:lang w:val="en-US" w:eastAsia="zh-CN"/>
              </w:rPr>
              <w:t>（</w:t>
            </w:r>
            <w:r>
              <w:rPr>
                <w:rFonts w:hint="default"/>
                <w:lang w:val="en-US" w:eastAsia="zh-CN"/>
              </w:rPr>
              <w:t>Simple Linear Iterative Clustering</w:t>
            </w:r>
            <w:r>
              <w:rPr>
                <w:rFonts w:hint="eastAsia"/>
                <w:lang w:val="en-US" w:eastAsia="zh-CN"/>
              </w:rPr>
              <w:t>）、</w:t>
            </w:r>
            <w:r>
              <w:rPr>
                <w:rFonts w:hint="default"/>
                <w:lang w:val="en-US" w:eastAsia="zh-CN"/>
              </w:rPr>
              <w:t>Watershed</w:t>
            </w:r>
            <w:r>
              <w:rPr>
                <w:rFonts w:hint="eastAsia"/>
                <w:lang w:val="en-US" w:eastAsia="zh-CN"/>
              </w:rPr>
              <w:t>、</w:t>
            </w:r>
            <w:r>
              <w:rPr>
                <w:rFonts w:hint="default"/>
                <w:lang w:val="en-US" w:eastAsia="zh-CN"/>
              </w:rPr>
              <w:t>Graph-based</w:t>
            </w:r>
            <w:r>
              <w:rPr>
                <w:rFonts w:hint="eastAsia"/>
                <w:lang w:val="en-US" w:eastAsia="zh-CN"/>
              </w:rPr>
              <w:t>超像素算法等。</w:t>
            </w:r>
          </w:p>
          <w:p w14:paraId="661FF16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超像素的优缺点：讨论超像素分割的优点，如保持图像边界的精度、减少计算量，同时分析其可能的局限性。</w:t>
            </w:r>
          </w:p>
          <w:p w14:paraId="0B4D2B7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展示超像素分割的工作原理，结合实例图像帮助学生理解这些方法的应用。</w:t>
            </w:r>
          </w:p>
          <w:p w14:paraId="39A3595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预期效果：学生能够理解超像素分割的基本原理，并掌握常见的超像素分割算法。</w:t>
            </w:r>
          </w:p>
          <w:p w14:paraId="001683B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超像素分割的应用案例（</w:t>
            </w:r>
            <w:r>
              <w:rPr>
                <w:rFonts w:hint="default"/>
                <w:lang w:val="en-US" w:eastAsia="zh-CN"/>
              </w:rPr>
              <w:t>15</w:t>
            </w:r>
            <w:r>
              <w:rPr>
                <w:rFonts w:hint="eastAsia"/>
                <w:lang w:val="en-US" w:eastAsia="zh-CN"/>
              </w:rPr>
              <w:t>分钟）</w:t>
            </w:r>
          </w:p>
          <w:p w14:paraId="0BA3685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超像素分割的应用：通过实际案例展示超像素分割在图像分割中的应用效果，如在医学图像分割和自然场景分析中的应用。</w:t>
            </w:r>
          </w:p>
          <w:p w14:paraId="5EB203C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分析超像素分割在不同应用场景中的表现，讨论其在处理复杂图像分割任务时的优势。</w:t>
            </w:r>
          </w:p>
          <w:p w14:paraId="4E357AD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教学方法：结合案例讲解超像素分割的应用效果，并讨论其优缺点。</w:t>
            </w:r>
          </w:p>
          <w:p w14:paraId="38D33BD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预期效果：学生通过案例理解超像素分割在实际图像处理中的作用，并能够应用该方法进行简单的图像分割任务。</w:t>
            </w:r>
          </w:p>
          <w:p w14:paraId="7698D66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01BE30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教学内容：总结本节课的主要内容，回答学生的疑问。简要介绍下一节课将讨论的内容：超像素分割的实现与代码演示。</w:t>
            </w:r>
          </w:p>
          <w:p w14:paraId="2618DE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01B83DD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预期效果：学生通过总结巩固所学知识，为下一节课的实践做好准备。</w:t>
            </w:r>
          </w:p>
          <w:bookmarkEnd w:id="47"/>
          <w:p w14:paraId="6A37E7B6">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48" w:name="第二节课超像素分割的实现与代码演示45分钟"/>
          </w:p>
          <w:p w14:paraId="2E51426E">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第二节课：超像素分割的实现与代码演示（</w:t>
            </w:r>
            <w:r>
              <w:rPr>
                <w:rFonts w:hint="default"/>
                <w:lang w:val="en-US"/>
              </w:rPr>
              <w:t>45</w:t>
            </w:r>
            <w:r>
              <w:rPr>
                <w:rFonts w:hint="eastAsia"/>
                <w:lang w:val="en-US"/>
              </w:rPr>
              <w:t>分钟）</w:t>
            </w:r>
          </w:p>
          <w:p w14:paraId="1D47B60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超像素分割的实现步骤（</w:t>
            </w:r>
            <w:r>
              <w:rPr>
                <w:rFonts w:hint="default"/>
                <w:lang w:val="en-US" w:eastAsia="zh-CN"/>
              </w:rPr>
              <w:t>20</w:t>
            </w:r>
            <w:r>
              <w:rPr>
                <w:rFonts w:hint="eastAsia"/>
                <w:lang w:val="en-US" w:eastAsia="zh-CN"/>
              </w:rPr>
              <w:t>分钟）</w:t>
            </w:r>
          </w:p>
          <w:p w14:paraId="18A5B48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实现步骤：详细讲解超像素分割的实现步骤，包括初始超像素的生成、聚类过程和边界调整。</w:t>
            </w:r>
          </w:p>
          <w:p w14:paraId="3C68879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代码实现：通过实际代码演示如何使用编程语言（如</w:t>
            </w:r>
            <w:r>
              <w:rPr>
                <w:rFonts w:hint="default"/>
                <w:lang w:val="en-US" w:eastAsia="zh-CN"/>
              </w:rPr>
              <w:t>Python</w:t>
            </w:r>
            <w:r>
              <w:rPr>
                <w:rFonts w:hint="eastAsia"/>
                <w:lang w:val="en-US" w:eastAsia="zh-CN"/>
              </w:rPr>
              <w:t>）实现超像素分割算法（如</w:t>
            </w:r>
            <w:r>
              <w:rPr>
                <w:rFonts w:hint="default"/>
                <w:lang w:val="en-US" w:eastAsia="zh-CN"/>
              </w:rPr>
              <w:t>SLIC</w:t>
            </w:r>
            <w:r>
              <w:rPr>
                <w:rFonts w:hint="eastAsia"/>
                <w:lang w:val="en-US" w:eastAsia="zh-CN"/>
              </w:rPr>
              <w:t>），讲解代码中的关键部分。</w:t>
            </w:r>
          </w:p>
          <w:p w14:paraId="061ECA5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参数选择与优化：讨论如何通过调整超像素数量、紧凑性参数等优化超像素分割效果。</w:t>
            </w:r>
          </w:p>
          <w:p w14:paraId="61245A5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Python</w:t>
            </w:r>
            <w:r>
              <w:rPr>
                <w:rFonts w:hint="eastAsia"/>
                <w:lang w:val="en-US" w:eastAsia="zh-CN"/>
              </w:rPr>
              <w:t>代码和</w:t>
            </w:r>
            <w:r>
              <w:rPr>
                <w:rFonts w:hint="default"/>
                <w:lang w:val="en-US" w:eastAsia="zh-CN"/>
              </w:rPr>
              <w:t>OpenCV</w:t>
            </w:r>
            <w:r>
              <w:rPr>
                <w:rFonts w:hint="eastAsia"/>
                <w:lang w:val="en-US" w:eastAsia="zh-CN"/>
              </w:rPr>
              <w:t>库演示超像素分割的实现过程，结合实例图像展示结果。</w:t>
            </w:r>
          </w:p>
          <w:p w14:paraId="0C65BD0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预期效果：学生能够理解超像素分割的实现步骤，并掌握如何使用代码实现该方法。</w:t>
            </w:r>
          </w:p>
          <w:p w14:paraId="0D94228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动手实践：实现超像素分割（</w:t>
            </w:r>
            <w:r>
              <w:rPr>
                <w:rFonts w:hint="default"/>
                <w:lang w:val="en-US" w:eastAsia="zh-CN"/>
              </w:rPr>
              <w:t>20</w:t>
            </w:r>
            <w:r>
              <w:rPr>
                <w:rFonts w:hint="eastAsia"/>
                <w:lang w:val="en-US" w:eastAsia="zh-CN"/>
              </w:rPr>
              <w:t>分钟）</w:t>
            </w:r>
          </w:p>
          <w:p w14:paraId="6D40AAE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教学内容：学生在提供的图像上使用超像素分割算法，观察分割结果并分析其效果。</w:t>
            </w:r>
          </w:p>
          <w:p w14:paraId="088A725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通过实验调整超像素数量和聚类参数，优化分割效果。</w:t>
            </w:r>
          </w:p>
          <w:p w14:paraId="273C4EA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教学方法：指导学生编写代码，完成超像素分割的实现，鼓励学生通过实验探索不同参数对分割结果的影响。</w:t>
            </w:r>
          </w:p>
          <w:p w14:paraId="0A57C06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预期效果：学生能够独立实现超像素分割，并通过实验优化分割结果。</w:t>
            </w:r>
          </w:p>
          <w:p w14:paraId="65017CE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5A9C81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38E4507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介绍下一节课的内容：图像分割的评价指标与应用。</w:t>
            </w:r>
          </w:p>
          <w:p w14:paraId="6FC850B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6DB6B8A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预期效果：学生通过总结巩固所学知识，为下一节课的学习做好准备。</w:t>
            </w:r>
          </w:p>
          <w:bookmarkEnd w:id="48"/>
          <w:p w14:paraId="08EF27E6">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49" w:name="第三节课图像分割的评价指标45分钟"/>
          </w:p>
          <w:p w14:paraId="53907808">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第三节课：图像分割的评价指标（</w:t>
            </w:r>
            <w:r>
              <w:rPr>
                <w:rFonts w:hint="default"/>
                <w:lang w:val="en-US"/>
              </w:rPr>
              <w:t>45</w:t>
            </w:r>
            <w:r>
              <w:rPr>
                <w:rFonts w:hint="eastAsia"/>
                <w:lang w:val="en-US"/>
              </w:rPr>
              <w:t>分钟）</w:t>
            </w:r>
          </w:p>
          <w:p w14:paraId="341E8C3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图像分割评价指标概述（</w:t>
            </w:r>
            <w:r>
              <w:rPr>
                <w:rFonts w:hint="default"/>
                <w:lang w:val="en-US" w:eastAsia="zh-CN"/>
              </w:rPr>
              <w:t>20</w:t>
            </w:r>
            <w:r>
              <w:rPr>
                <w:rFonts w:hint="eastAsia"/>
                <w:lang w:val="en-US" w:eastAsia="zh-CN"/>
              </w:rPr>
              <w:t>分钟）</w:t>
            </w:r>
          </w:p>
          <w:p w14:paraId="02F46AA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评价指标的定义：介绍图像分割评价指标的基本概念，解释其在评估分割效果中的重要性。</w:t>
            </w:r>
          </w:p>
          <w:p w14:paraId="6856206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常见的评价指标：详细讲解几种常见的图像分割评价指标，如交并比（</w:t>
            </w:r>
            <w:r>
              <w:rPr>
                <w:rFonts w:hint="default"/>
                <w:lang w:val="en-US" w:eastAsia="zh-CN"/>
              </w:rPr>
              <w:t>IoU</w:t>
            </w:r>
            <w:r>
              <w:rPr>
                <w:rFonts w:hint="eastAsia"/>
                <w:lang w:val="en-US" w:eastAsia="zh-CN"/>
              </w:rPr>
              <w:t>）、</w:t>
            </w:r>
            <w:r>
              <w:rPr>
                <w:rFonts w:hint="default"/>
                <w:lang w:val="en-US" w:eastAsia="zh-CN"/>
              </w:rPr>
              <w:t>Dice</w:t>
            </w:r>
            <w:r>
              <w:rPr>
                <w:rFonts w:hint="eastAsia"/>
                <w:lang w:val="en-US" w:eastAsia="zh-CN"/>
              </w:rPr>
              <w:t>系数、</w:t>
            </w:r>
            <w:r>
              <w:rPr>
                <w:rFonts w:hint="default"/>
                <w:lang w:val="en-US" w:eastAsia="zh-CN"/>
              </w:rPr>
              <w:t>Rand Index</w:t>
            </w:r>
            <w:r>
              <w:rPr>
                <w:rFonts w:hint="eastAsia"/>
                <w:lang w:val="en-US" w:eastAsia="zh-CN"/>
              </w:rPr>
              <w:t>、边界重叠度等。</w:t>
            </w:r>
          </w:p>
          <w:p w14:paraId="06F1DD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评价指标的优缺点：讨论不同评价指标的优缺点及其适用场景，如如何选择合适的指标评估分割效果。</w:t>
            </w:r>
          </w:p>
          <w:p w14:paraId="357D192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展示不同评价指标的计算方法和应用实例，结合图像案例帮助学生理解这些指标的意义。</w:t>
            </w:r>
          </w:p>
          <w:p w14:paraId="43ABECF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预期效果：学生能够理解图像分割评价指标的基本概念，并掌握常见指标的计算方法和应用场景。</w:t>
            </w:r>
          </w:p>
          <w:p w14:paraId="59A7F8A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评价指标的应用案例（</w:t>
            </w:r>
            <w:r>
              <w:rPr>
                <w:rFonts w:hint="default"/>
                <w:lang w:val="en-US" w:eastAsia="zh-CN"/>
              </w:rPr>
              <w:t>20</w:t>
            </w:r>
            <w:r>
              <w:rPr>
                <w:rFonts w:hint="eastAsia"/>
                <w:lang w:val="en-US" w:eastAsia="zh-CN"/>
              </w:rPr>
              <w:t>分钟）</w:t>
            </w:r>
          </w:p>
          <w:p w14:paraId="077A4FE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评价指标的应用：通过实际案例展示如何使用不同评价指标评估图像分割的效果，如在医学图像和自然场景分割中的应用。</w:t>
            </w:r>
          </w:p>
          <w:p w14:paraId="4916D60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分析不同指标在评估同一分割任务时的表现，讨论其在不同场景下的适用性。</w:t>
            </w:r>
          </w:p>
          <w:p w14:paraId="2B227BA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教学方法：结合案例讲解如何选择合适的评价指标评估分割效果，并讨论其优缺点。</w:t>
            </w:r>
          </w:p>
          <w:p w14:paraId="2349407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预期效果：学生通过案例理解评价指标在实际图像分割评估中的作用，并能够应用这些指标对分割结果进行定量分析。</w:t>
            </w:r>
          </w:p>
          <w:p w14:paraId="47D80F4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0D8D150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教学内容：总结本节课的主要内容，回答学生的疑问。介绍下一节课的内容：超像素分割与评价指标的综合应用。</w:t>
            </w:r>
          </w:p>
          <w:p w14:paraId="26FC9DE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3C502C9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预期效果：学生通过总结巩固所学知识，为下一节课的综合应用做好准备。</w:t>
            </w:r>
          </w:p>
          <w:bookmarkEnd w:id="49"/>
          <w:p w14:paraId="0ED26884">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50" w:name="第四节课超像素分割与评价指标的综合应用45分钟"/>
          </w:p>
          <w:p w14:paraId="22B97BA1">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第四节课：超像素分割与评价指标的综合应用（</w:t>
            </w:r>
            <w:r>
              <w:rPr>
                <w:rFonts w:hint="default"/>
                <w:lang w:val="en-US"/>
              </w:rPr>
              <w:t>45</w:t>
            </w:r>
            <w:r>
              <w:rPr>
                <w:rFonts w:hint="eastAsia"/>
                <w:lang w:val="en-US"/>
              </w:rPr>
              <w:t>分钟）</w:t>
            </w:r>
          </w:p>
          <w:p w14:paraId="56A8A7A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超像素分割与评价指标的综合应用（</w:t>
            </w:r>
            <w:r>
              <w:rPr>
                <w:rFonts w:hint="default"/>
                <w:lang w:val="en-US" w:eastAsia="zh-CN"/>
              </w:rPr>
              <w:t>25</w:t>
            </w:r>
            <w:r>
              <w:rPr>
                <w:rFonts w:hint="eastAsia"/>
                <w:lang w:val="en-US" w:eastAsia="zh-CN"/>
              </w:rPr>
              <w:t>分钟）</w:t>
            </w:r>
          </w:p>
          <w:p w14:paraId="7C338CBC">
            <w:pPr>
              <w:pStyle w:val="8"/>
              <w:keepNext w:val="0"/>
              <w:keepLines w:val="0"/>
              <w:suppressLineNumbers w:val="0"/>
              <w:bidi w:val="0"/>
              <w:spacing w:before="0" w:beforeAutospacing="0" w:after="0" w:afterAutospacing="0"/>
              <w:ind w:right="0"/>
              <w:rPr>
                <w:rFonts w:hint="default"/>
                <w:lang w:val="en-US"/>
              </w:rPr>
            </w:pPr>
            <w:r>
              <w:rPr>
                <w:rFonts w:hint="eastAsia"/>
                <w:lang w:val="en-US" w:eastAsia="zh-CN"/>
              </w:rPr>
              <w:t>综合应用的概念：讲解如何结合超像素分割与评价指标，进行全面的图像分割分析。</w:t>
            </w:r>
          </w:p>
          <w:p w14:paraId="4535FE7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实际应用案例：通过综合案例展示超像素分割在复杂图像场景中的应用，并结合评价指标对结果进行定量分析。</w:t>
            </w:r>
          </w:p>
          <w:p w14:paraId="1D4765A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优化与调整：讨论如何在实际应用中调整超像素分割算法的参数，并使用评价指标对优化效果进行评估。</w:t>
            </w:r>
          </w:p>
          <w:p w14:paraId="69487B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教学方法：结合实际案例讲解超像素分割与评价指标的综合应用，展示其在图像处理中的实际效果。</w:t>
            </w:r>
          </w:p>
          <w:p w14:paraId="258FA7E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预期效果：学生能够理解如何结合使用超像素分割与评价指标，并掌握优化算法和评估分割效果的方法。</w:t>
            </w:r>
          </w:p>
          <w:p w14:paraId="6E04FE1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课程回顾与复习总结（</w:t>
            </w:r>
            <w:r>
              <w:rPr>
                <w:rFonts w:hint="default"/>
                <w:lang w:val="en-US" w:eastAsia="zh-CN"/>
              </w:rPr>
              <w:t>15</w:t>
            </w:r>
            <w:r>
              <w:rPr>
                <w:rFonts w:hint="eastAsia"/>
                <w:lang w:val="en-US" w:eastAsia="zh-CN"/>
              </w:rPr>
              <w:t>分钟）</w:t>
            </w:r>
          </w:p>
          <w:p w14:paraId="60574CE7">
            <w:pPr>
              <w:pStyle w:val="8"/>
              <w:keepNext w:val="0"/>
              <w:keepLines w:val="0"/>
              <w:suppressLineNumbers w:val="0"/>
              <w:bidi w:val="0"/>
              <w:spacing w:before="0" w:beforeAutospacing="0" w:after="0" w:afterAutospacing="0"/>
              <w:ind w:right="0"/>
              <w:rPr>
                <w:rFonts w:hint="default"/>
                <w:lang w:val="en-US"/>
              </w:rPr>
            </w:pPr>
            <w:r>
              <w:rPr>
                <w:rFonts w:hint="eastAsia"/>
                <w:lang w:val="en-US" w:eastAsia="zh-CN"/>
              </w:rPr>
              <w:t>课程回顾：回顾整个课程中学习的超像素分割与评价指标的内容，包括基本原理、实现步骤、高级应用及综合应用。</w:t>
            </w:r>
          </w:p>
          <w:p w14:paraId="20646A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总结与反思：总结超像素分割与评价指标的关键技术点，反思学习过程中的难点和问题，鼓励学生提出自己的见解。</w:t>
            </w:r>
          </w:p>
          <w:p w14:paraId="4A80615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教学方法：通过提问和讨论，引导学生主动回顾课程内容，分享学习心得并讨论未来的学习方向。</w:t>
            </w:r>
          </w:p>
          <w:p w14:paraId="57CFDA5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预期效果：学生能够系统总结本课程的所有内容，巩固所学知识，并制定进一步的学习计划。</w:t>
            </w:r>
          </w:p>
          <w:p w14:paraId="73E6E4F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总结与展望（</w:t>
            </w:r>
            <w:r>
              <w:rPr>
                <w:rFonts w:hint="default"/>
                <w:lang w:val="en-US" w:eastAsia="zh-CN"/>
              </w:rPr>
              <w:t>5</w:t>
            </w:r>
            <w:r>
              <w:rPr>
                <w:rFonts w:hint="eastAsia"/>
                <w:lang w:val="en-US" w:eastAsia="zh-CN"/>
              </w:rPr>
              <w:t>分钟）</w:t>
            </w:r>
          </w:p>
          <w:p w14:paraId="375AF4C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总结课程内容：总结本课程所学的超像素分割与评价指标的所有内容，回顾其在图像分割中的应用与表现。</w:t>
            </w:r>
          </w:p>
          <w:p w14:paraId="22A0AB1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展望未来：展望超像素分割与评价指标在未来图像处理任务中的潜在应用，鼓励学生将所学知识应用于更复杂的图像处理任务中。</w:t>
            </w:r>
          </w:p>
          <w:p w14:paraId="34BEB8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教学方法：引导学生总结课程内容，分享学习心得，并展望未来的应用场景。</w:t>
            </w:r>
          </w:p>
          <w:p w14:paraId="0398844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预期效果：学生能够全面理解超像素分割与评价指标的应用场景，并为未来的学习与应用做好准备。</w:t>
            </w:r>
          </w:p>
          <w:p w14:paraId="14D89A22">
            <w:pPr>
              <w:pStyle w:val="8"/>
              <w:keepNext w:val="0"/>
              <w:keepLines w:val="0"/>
              <w:suppressLineNumbers w:val="0"/>
              <w:bidi w:val="0"/>
              <w:spacing w:before="0" w:beforeAutospacing="0" w:after="0" w:afterAutospacing="0"/>
              <w:ind w:left="0" w:right="0"/>
              <w:rPr>
                <w:rFonts w:hint="default"/>
              </w:rPr>
            </w:pPr>
          </w:p>
          <w:p w14:paraId="217D6747">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四节课的学习，学生应能够全面理解超像素分割的基本原理及其在图像分割中的应用。学生将掌握如何实现超像素分割，并了解常见的图像分割评价指标。通过理论讲解、代码演示和案例分析，学生将提升对超像素分割技术及评价指标的理解与应用能力，为后续的图像处理任务打下坚实的基础。</w:t>
            </w:r>
            <w:bookmarkEnd w:id="50"/>
          </w:p>
        </w:tc>
        <w:tc>
          <w:tcPr>
            <w:tcW w:w="2380" w:type="dxa"/>
          </w:tcPr>
          <w:p w14:paraId="36EEA083">
            <w:pPr>
              <w:keepNext w:val="0"/>
              <w:keepLines w:val="0"/>
              <w:suppressLineNumbers w:val="0"/>
              <w:tabs>
                <w:tab w:val="left" w:pos="7080"/>
              </w:tabs>
              <w:spacing w:before="0" w:beforeAutospacing="0" w:after="0" w:afterAutospacing="0"/>
              <w:ind w:left="0" w:right="0"/>
              <w:jc w:val="left"/>
              <w:rPr>
                <w:rFonts w:hint="default"/>
                <w:bCs/>
                <w:szCs w:val="21"/>
              </w:rPr>
            </w:pPr>
          </w:p>
          <w:p w14:paraId="51C96817">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6C451404"/>
    <w:p w14:paraId="78F9CF30"/>
    <w:p w14:paraId="2F9BD585"/>
    <w:p w14:paraId="16DAC64F">
      <w:r>
        <w:br w:type="page"/>
      </w:r>
    </w:p>
    <w:p w14:paraId="5E510D36">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19</w:t>
      </w:r>
      <w:r>
        <w:rPr>
          <w:rFonts w:hint="eastAsia" w:eastAsia="黑体"/>
          <w:sz w:val="36"/>
        </w:rPr>
        <w:t>）</w:t>
      </w:r>
    </w:p>
    <w:p w14:paraId="3FBE7D93">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36A9E747">
        <w:trPr>
          <w:trHeight w:val="315" w:hRule="atLeast"/>
        </w:trPr>
        <w:tc>
          <w:tcPr>
            <w:tcW w:w="1648" w:type="dxa"/>
            <w:vMerge w:val="restart"/>
            <w:vAlign w:val="center"/>
          </w:tcPr>
          <w:p w14:paraId="5D62DC76">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61409E75">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0F1E8909">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A3"/>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52"/>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281DAFCD">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3E0D063C">
        <w:trPr>
          <w:trHeight w:val="315" w:hRule="atLeast"/>
        </w:trPr>
        <w:tc>
          <w:tcPr>
            <w:tcW w:w="1648" w:type="dxa"/>
            <w:vMerge w:val="continue"/>
            <w:vAlign w:val="center"/>
          </w:tcPr>
          <w:p w14:paraId="36D82FC9">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474ACBFA">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477E22A2">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52B83035">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4</w:t>
            </w:r>
          </w:p>
        </w:tc>
        <w:tc>
          <w:tcPr>
            <w:tcW w:w="460" w:type="dxa"/>
            <w:vAlign w:val="center"/>
          </w:tcPr>
          <w:p w14:paraId="516C8583">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3DFCFB34">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12</w:t>
            </w:r>
          </w:p>
        </w:tc>
      </w:tr>
      <w:tr w14:paraId="6DCDCF7E">
        <w:trPr>
          <w:trHeight w:val="482" w:hRule="atLeast"/>
        </w:trPr>
        <w:tc>
          <w:tcPr>
            <w:tcW w:w="9488" w:type="dxa"/>
            <w:gridSpan w:val="7"/>
            <w:tcBorders>
              <w:bottom w:val="single" w:color="auto" w:sz="6" w:space="0"/>
            </w:tcBorders>
            <w:vAlign w:val="center"/>
          </w:tcPr>
          <w:p w14:paraId="61FB85CB">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五</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图像分割</w:t>
            </w:r>
          </w:p>
        </w:tc>
      </w:tr>
      <w:tr w14:paraId="0A2E52D5">
        <w:trPr>
          <w:trHeight w:val="1623" w:hRule="atLeast"/>
        </w:trPr>
        <w:tc>
          <w:tcPr>
            <w:tcW w:w="9488" w:type="dxa"/>
            <w:gridSpan w:val="7"/>
            <w:tcBorders>
              <w:top w:val="single" w:color="auto" w:sz="6" w:space="0"/>
              <w:bottom w:val="single" w:color="auto" w:sz="4" w:space="0"/>
            </w:tcBorders>
          </w:tcPr>
          <w:p w14:paraId="484957B9">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50E8F2A4">
            <w:pPr>
              <w:pStyle w:val="23"/>
              <w:keepNext w:val="0"/>
              <w:keepLines w:val="0"/>
              <w:suppressLineNumbers w:val="0"/>
              <w:bidi w:val="0"/>
              <w:spacing w:beforeAutospacing="0" w:after="0" w:afterAutospacing="0"/>
              <w:ind w:left="0" w:right="0"/>
            </w:pPr>
            <w:r>
              <w:rPr>
                <w:rFonts w:hint="eastAsia"/>
              </w:rPr>
              <w:t>实验6-图像分割</w:t>
            </w:r>
          </w:p>
          <w:p w14:paraId="383E352E">
            <w:pPr>
              <w:pStyle w:val="23"/>
              <w:keepNext w:val="0"/>
              <w:keepLines w:val="0"/>
              <w:suppressLineNumbers w:val="0"/>
              <w:bidi w:val="0"/>
              <w:spacing w:beforeAutospacing="0" w:after="0" w:afterAutospacing="0"/>
              <w:ind w:left="0" w:right="0"/>
              <w:rPr>
                <w:rFonts w:hint="eastAsia"/>
              </w:rPr>
            </w:pPr>
            <w:r>
              <w:rPr>
                <w:rFonts w:hint="eastAsia"/>
              </w:rPr>
              <w:t>（1）Watershed与Meanshift算法实现；</w:t>
            </w:r>
          </w:p>
          <w:p w14:paraId="50A4BDF3">
            <w:pPr>
              <w:pStyle w:val="23"/>
              <w:keepNext w:val="0"/>
              <w:keepLines w:val="0"/>
              <w:suppressLineNumbers w:val="0"/>
              <w:bidi w:val="0"/>
              <w:spacing w:beforeAutospacing="0" w:after="0" w:afterAutospacing="0"/>
              <w:ind w:left="0" w:right="0"/>
              <w:rPr>
                <w:rFonts w:hint="default"/>
              </w:rPr>
            </w:pPr>
            <w:r>
              <w:rPr>
                <w:rFonts w:hint="eastAsia"/>
              </w:rPr>
              <w:t>（2）两种算法特征探究与对比。</w:t>
            </w:r>
          </w:p>
        </w:tc>
      </w:tr>
      <w:tr w14:paraId="269333D7">
        <w:trPr>
          <w:trHeight w:val="720" w:hRule="atLeast"/>
        </w:trPr>
        <w:tc>
          <w:tcPr>
            <w:tcW w:w="9488" w:type="dxa"/>
            <w:gridSpan w:val="7"/>
            <w:tcBorders>
              <w:top w:val="single" w:color="auto" w:sz="6" w:space="0"/>
              <w:bottom w:val="single" w:color="auto" w:sz="4" w:space="0"/>
            </w:tcBorders>
          </w:tcPr>
          <w:p w14:paraId="592F105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2203292A">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两种算法的实现</w:t>
            </w:r>
          </w:p>
        </w:tc>
      </w:tr>
      <w:tr w14:paraId="50F60AE6">
        <w:tc>
          <w:tcPr>
            <w:tcW w:w="9488" w:type="dxa"/>
            <w:gridSpan w:val="7"/>
            <w:tcBorders>
              <w:top w:val="single" w:color="auto" w:sz="4" w:space="0"/>
            </w:tcBorders>
            <w:vAlign w:val="center"/>
          </w:tcPr>
          <w:p w14:paraId="1F89379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46CFB49D">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346DCAC0">
        <w:tc>
          <w:tcPr>
            <w:tcW w:w="9488" w:type="dxa"/>
            <w:gridSpan w:val="7"/>
            <w:tcBorders>
              <w:top w:val="single" w:color="auto" w:sz="4" w:space="0"/>
            </w:tcBorders>
            <w:vAlign w:val="center"/>
          </w:tcPr>
          <w:p w14:paraId="471D3DDE">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3CB1266F">
            <w:pPr>
              <w:pStyle w:val="23"/>
              <w:keepNext w:val="0"/>
              <w:keepLines w:val="0"/>
              <w:suppressLineNumbers w:val="0"/>
              <w:bidi w:val="0"/>
              <w:spacing w:beforeAutospacing="0" w:after="0" w:afterAutospacing="0"/>
              <w:ind w:left="0" w:right="0"/>
              <w:rPr>
                <w:rFonts w:hint="default"/>
              </w:rPr>
            </w:pPr>
            <w:r>
              <w:rPr>
                <w:rFonts w:hint="eastAsia"/>
              </w:rPr>
              <w:t>理论</w:t>
            </w:r>
            <w:r>
              <w:rPr>
                <w:rFonts w:hint="eastAsia"/>
                <w:lang w:val="en-US" w:eastAsia="zh-CN"/>
              </w:rPr>
              <w:t>回顾</w:t>
            </w:r>
            <w:r>
              <w:rPr>
                <w:rFonts w:hint="eastAsia"/>
              </w:rPr>
              <w:t xml:space="preserve"> → </w:t>
            </w:r>
            <w:r>
              <w:rPr>
                <w:rFonts w:hint="eastAsia"/>
                <w:lang w:val="en-US" w:eastAsia="zh-CN"/>
              </w:rPr>
              <w:t>进行实验</w:t>
            </w:r>
            <w:r>
              <w:rPr>
                <w:rFonts w:hint="eastAsia"/>
              </w:rPr>
              <w:t xml:space="preserve"> </w:t>
            </w:r>
          </w:p>
        </w:tc>
      </w:tr>
      <w:tr w14:paraId="2FB5AEF8">
        <w:trPr>
          <w:trHeight w:val="1017" w:hRule="atLeast"/>
        </w:trPr>
        <w:tc>
          <w:tcPr>
            <w:tcW w:w="9488" w:type="dxa"/>
            <w:gridSpan w:val="7"/>
            <w:tcBorders>
              <w:top w:val="single" w:color="auto" w:sz="4" w:space="0"/>
            </w:tcBorders>
            <w:vAlign w:val="center"/>
          </w:tcPr>
          <w:p w14:paraId="254A3223">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7F850B96">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2C382C90">
        <w:tc>
          <w:tcPr>
            <w:tcW w:w="9488" w:type="dxa"/>
            <w:gridSpan w:val="7"/>
          </w:tcPr>
          <w:p w14:paraId="0E061D6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5AC3538E">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实验报告</w:t>
            </w:r>
          </w:p>
        </w:tc>
      </w:tr>
      <w:tr w14:paraId="1C0ADBFC">
        <w:trPr>
          <w:trHeight w:val="2326" w:hRule="atLeast"/>
        </w:trPr>
        <w:tc>
          <w:tcPr>
            <w:tcW w:w="1809" w:type="dxa"/>
            <w:gridSpan w:val="2"/>
            <w:vAlign w:val="center"/>
          </w:tcPr>
          <w:p w14:paraId="34FD424A">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0977E632">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5031BF7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815F62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05DB2D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D033E2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36AC16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607E6C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11904D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EAE8FB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3BCAF6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DFDCFA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918DCB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2AC4FAFA">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643FBD8A">
        <w:trPr>
          <w:jc w:val="center"/>
        </w:trPr>
        <w:tc>
          <w:tcPr>
            <w:tcW w:w="7108" w:type="dxa"/>
            <w:vAlign w:val="center"/>
          </w:tcPr>
          <w:p w14:paraId="2D49CA2E">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501DBD21">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661BC613">
        <w:trPr>
          <w:jc w:val="center"/>
        </w:trPr>
        <w:tc>
          <w:tcPr>
            <w:tcW w:w="7108" w:type="dxa"/>
          </w:tcPr>
          <w:p w14:paraId="4B0492A6">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51" w:name="第一节课watershed算法的实现与实践45分钟"/>
            <w:r>
              <w:rPr>
                <w:rFonts w:hint="eastAsia"/>
                <w:lang w:val="en-US"/>
              </w:rPr>
              <w:t>第一节课：</w:t>
            </w:r>
            <w:r>
              <w:rPr>
                <w:rFonts w:hint="default"/>
                <w:lang w:val="en-US"/>
              </w:rPr>
              <w:t>Watershed</w:t>
            </w:r>
            <w:r>
              <w:rPr>
                <w:rFonts w:hint="eastAsia"/>
                <w:lang w:val="en-US"/>
              </w:rPr>
              <w:t>算法的实现与实践（</w:t>
            </w:r>
            <w:r>
              <w:rPr>
                <w:rFonts w:hint="default"/>
                <w:lang w:val="en-US"/>
              </w:rPr>
              <w:t>45</w:t>
            </w:r>
            <w:r>
              <w:rPr>
                <w:rFonts w:hint="eastAsia"/>
                <w:lang w:val="en-US"/>
              </w:rPr>
              <w:t>分钟）</w:t>
            </w:r>
          </w:p>
          <w:p w14:paraId="090069E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7D8651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6336EB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w:t>
            </w:r>
            <w:r>
              <w:rPr>
                <w:rFonts w:hint="default"/>
                <w:lang w:val="en-US" w:eastAsia="zh-CN"/>
              </w:rPr>
              <w:t>Watershed</w:t>
            </w:r>
            <w:r>
              <w:rPr>
                <w:rFonts w:hint="eastAsia"/>
                <w:lang w:val="en-US" w:eastAsia="zh-CN"/>
              </w:rPr>
              <w:t>算法的基本原理，说明其在图像分割中的应用场景。</w:t>
            </w:r>
          </w:p>
          <w:p w14:paraId="2DD6266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说明本次实验的学习目标，重点是</w:t>
            </w:r>
            <w:r>
              <w:rPr>
                <w:rFonts w:hint="default"/>
                <w:lang w:val="en-US" w:eastAsia="zh-CN"/>
              </w:rPr>
              <w:t>Watershed</w:t>
            </w:r>
            <w:r>
              <w:rPr>
                <w:rFonts w:hint="eastAsia"/>
                <w:lang w:val="en-US" w:eastAsia="zh-CN"/>
              </w:rPr>
              <w:t>算法的实现与实践操作。</w:t>
            </w:r>
          </w:p>
          <w:p w14:paraId="1BD069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0BB3D3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简要介绍</w:t>
            </w:r>
            <w:r>
              <w:rPr>
                <w:rFonts w:hint="default"/>
                <w:lang w:val="en-US" w:eastAsia="zh-CN"/>
              </w:rPr>
              <w:t>Watershed</w:t>
            </w:r>
            <w:r>
              <w:rPr>
                <w:rFonts w:hint="eastAsia"/>
                <w:lang w:val="en-US" w:eastAsia="zh-CN"/>
              </w:rPr>
              <w:t>算法的基本概念和步骤。</w:t>
            </w:r>
          </w:p>
          <w:p w14:paraId="7F744DF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8F74CB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学生对</w:t>
            </w:r>
            <w:r>
              <w:rPr>
                <w:rFonts w:hint="default"/>
                <w:lang w:val="en-US" w:eastAsia="zh-CN"/>
              </w:rPr>
              <w:t>Watershed</w:t>
            </w:r>
            <w:r>
              <w:rPr>
                <w:rFonts w:hint="eastAsia"/>
                <w:lang w:val="en-US" w:eastAsia="zh-CN"/>
              </w:rPr>
              <w:t>算法有初步了解，并明确本节实验的目标。</w:t>
            </w:r>
          </w:p>
          <w:p w14:paraId="3A8AD6AC">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Watershed</w:t>
            </w:r>
            <w:r>
              <w:rPr>
                <w:rFonts w:hint="eastAsia"/>
                <w:lang w:val="en-US" w:eastAsia="zh-CN"/>
              </w:rPr>
              <w:t>算法的实现步骤（</w:t>
            </w:r>
            <w:r>
              <w:rPr>
                <w:rFonts w:hint="default"/>
                <w:lang w:val="en-US" w:eastAsia="zh-CN"/>
              </w:rPr>
              <w:t>20</w:t>
            </w:r>
            <w:r>
              <w:rPr>
                <w:rFonts w:hint="eastAsia"/>
                <w:lang w:val="en-US" w:eastAsia="zh-CN"/>
              </w:rPr>
              <w:t>分钟）</w:t>
            </w:r>
          </w:p>
          <w:p w14:paraId="76D6E5A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6C08365">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Watershed</w:t>
            </w:r>
            <w:r>
              <w:rPr>
                <w:rFonts w:hint="eastAsia"/>
                <w:lang w:val="en-US" w:eastAsia="zh-CN"/>
              </w:rPr>
              <w:t>算法的基本原理：</w:t>
            </w:r>
          </w:p>
          <w:p w14:paraId="2CA41D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w:t>
            </w:r>
            <w:r>
              <w:rPr>
                <w:rFonts w:hint="default"/>
                <w:lang w:val="en-US" w:eastAsia="zh-CN"/>
              </w:rPr>
              <w:t>Watershed</w:t>
            </w:r>
            <w:r>
              <w:rPr>
                <w:rFonts w:hint="eastAsia"/>
                <w:lang w:val="en-US" w:eastAsia="zh-CN"/>
              </w:rPr>
              <w:t>算法如何通过</w:t>
            </w:r>
            <w:r>
              <w:rPr>
                <w:rFonts w:hint="default"/>
                <w:lang w:val="en-US" w:eastAsia="zh-CN"/>
              </w:rPr>
              <w:t>“</w:t>
            </w:r>
            <w:r>
              <w:rPr>
                <w:rFonts w:hint="eastAsia"/>
                <w:lang w:val="en-US" w:eastAsia="zh-CN"/>
              </w:rPr>
              <w:t>浸没</w:t>
            </w:r>
            <w:r>
              <w:rPr>
                <w:rFonts w:hint="default"/>
                <w:lang w:val="en-US" w:eastAsia="zh-CN"/>
              </w:rPr>
              <w:t>”</w:t>
            </w:r>
            <w:r>
              <w:rPr>
                <w:rFonts w:hint="eastAsia"/>
                <w:lang w:val="en-US" w:eastAsia="zh-CN"/>
              </w:rPr>
              <w:t>图像的低谷区域实现分割。</w:t>
            </w:r>
          </w:p>
          <w:p w14:paraId="742DC9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代码实现：</w:t>
            </w:r>
          </w:p>
          <w:p w14:paraId="2428166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通过实际代码演示如何使用编程语言（如</w:t>
            </w:r>
            <w:r>
              <w:rPr>
                <w:rFonts w:hint="default"/>
                <w:lang w:val="en-US" w:eastAsia="zh-CN"/>
              </w:rPr>
              <w:t>Python</w:t>
            </w:r>
            <w:r>
              <w:rPr>
                <w:rFonts w:hint="eastAsia"/>
                <w:lang w:val="en-US" w:eastAsia="zh-CN"/>
              </w:rPr>
              <w:t>）实现</w:t>
            </w:r>
            <w:r>
              <w:rPr>
                <w:rFonts w:hint="default"/>
                <w:lang w:val="en-US" w:eastAsia="zh-CN"/>
              </w:rPr>
              <w:t>Watershed</w:t>
            </w:r>
            <w:r>
              <w:rPr>
                <w:rFonts w:hint="eastAsia"/>
                <w:lang w:val="en-US" w:eastAsia="zh-CN"/>
              </w:rPr>
              <w:t>算法，讲解代码中的关键部分。</w:t>
            </w:r>
          </w:p>
          <w:p w14:paraId="31ABD92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预处理与标记：</w:t>
            </w:r>
          </w:p>
          <w:p w14:paraId="254AA26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讨论图像预处理的重要性，如使用形态学操作生成前景和背景标记，以提高</w:t>
            </w:r>
            <w:r>
              <w:rPr>
                <w:rFonts w:hint="default"/>
                <w:lang w:val="en-US" w:eastAsia="zh-CN"/>
              </w:rPr>
              <w:t>Watershed</w:t>
            </w:r>
            <w:r>
              <w:rPr>
                <w:rFonts w:hint="eastAsia"/>
                <w:lang w:val="en-US" w:eastAsia="zh-CN"/>
              </w:rPr>
              <w:t>算法的分割效果。</w:t>
            </w:r>
          </w:p>
          <w:p w14:paraId="70A62E1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3656C43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代码和</w:t>
            </w:r>
            <w:r>
              <w:rPr>
                <w:rFonts w:hint="default"/>
                <w:lang w:val="en-US" w:eastAsia="zh-CN"/>
              </w:rPr>
              <w:t>OpenCV</w:t>
            </w:r>
            <w:r>
              <w:rPr>
                <w:rFonts w:hint="eastAsia"/>
                <w:lang w:val="en-US" w:eastAsia="zh-CN"/>
              </w:rPr>
              <w:t>库演示</w:t>
            </w:r>
            <w:r>
              <w:rPr>
                <w:rFonts w:hint="default"/>
                <w:lang w:val="en-US" w:eastAsia="zh-CN"/>
              </w:rPr>
              <w:t>Watershed</w:t>
            </w:r>
            <w:r>
              <w:rPr>
                <w:rFonts w:hint="eastAsia"/>
                <w:lang w:val="en-US" w:eastAsia="zh-CN"/>
              </w:rPr>
              <w:t>算法的实现过程，结合实例图像展示结果。</w:t>
            </w:r>
          </w:p>
          <w:p w14:paraId="43D0BB9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236E7A5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Watershed</w:t>
            </w:r>
            <w:r>
              <w:rPr>
                <w:rFonts w:hint="eastAsia"/>
                <w:lang w:val="en-US" w:eastAsia="zh-CN"/>
              </w:rPr>
              <w:t>算法的实现步骤，并掌握如何使用代码实现该方法。</w:t>
            </w:r>
          </w:p>
          <w:p w14:paraId="3995CC1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w:t>
            </w:r>
            <w:r>
              <w:rPr>
                <w:rFonts w:hint="default"/>
                <w:lang w:val="en-US" w:eastAsia="zh-CN"/>
              </w:rPr>
              <w:t>Watershed</w:t>
            </w:r>
            <w:r>
              <w:rPr>
                <w:rFonts w:hint="eastAsia"/>
                <w:lang w:val="en-US" w:eastAsia="zh-CN"/>
              </w:rPr>
              <w:t>算法实现（</w:t>
            </w:r>
            <w:r>
              <w:rPr>
                <w:rFonts w:hint="default"/>
                <w:lang w:val="en-US" w:eastAsia="zh-CN"/>
              </w:rPr>
              <w:t>15</w:t>
            </w:r>
            <w:r>
              <w:rPr>
                <w:rFonts w:hint="eastAsia"/>
                <w:lang w:val="en-US" w:eastAsia="zh-CN"/>
              </w:rPr>
              <w:t>分钟）</w:t>
            </w:r>
          </w:p>
          <w:p w14:paraId="7CC3C2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A832F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学生在提供的图像上使用</w:t>
            </w:r>
            <w:r>
              <w:rPr>
                <w:rFonts w:hint="default"/>
                <w:lang w:val="en-US" w:eastAsia="zh-CN"/>
              </w:rPr>
              <w:t>Watershed</w:t>
            </w:r>
            <w:r>
              <w:rPr>
                <w:rFonts w:hint="eastAsia"/>
                <w:lang w:val="en-US" w:eastAsia="zh-CN"/>
              </w:rPr>
              <w:t>算法进行图像分割，观察分割结果并分析其效果。</w:t>
            </w:r>
          </w:p>
          <w:p w14:paraId="0A9B0A8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通过实验调整标记和预处理步骤，优化分割效果。</w:t>
            </w:r>
          </w:p>
          <w:p w14:paraId="0C2672D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2FADB4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指导学生编写代码，完成</w:t>
            </w:r>
            <w:r>
              <w:rPr>
                <w:rFonts w:hint="default"/>
                <w:lang w:val="en-US" w:eastAsia="zh-CN"/>
              </w:rPr>
              <w:t>Watershed</w:t>
            </w:r>
            <w:r>
              <w:rPr>
                <w:rFonts w:hint="eastAsia"/>
                <w:lang w:val="en-US" w:eastAsia="zh-CN"/>
              </w:rPr>
              <w:t>算法的实现，鼓励学生通过实验探索不同参数对分割结果的影响。</w:t>
            </w:r>
          </w:p>
          <w:p w14:paraId="0E4429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F7BCF0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学生能够独立实现</w:t>
            </w:r>
            <w:r>
              <w:rPr>
                <w:rFonts w:hint="default"/>
                <w:lang w:val="en-US" w:eastAsia="zh-CN"/>
              </w:rPr>
              <w:t>Watershed</w:t>
            </w:r>
            <w:r>
              <w:rPr>
                <w:rFonts w:hint="eastAsia"/>
                <w:lang w:val="en-US" w:eastAsia="zh-CN"/>
              </w:rPr>
              <w:t>算法，并通过实验优化分割结果。</w:t>
            </w:r>
          </w:p>
          <w:p w14:paraId="3EC679A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BF0E98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3BDA98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3946D8F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w:t>
            </w:r>
            <w:r>
              <w:rPr>
                <w:rFonts w:hint="default"/>
                <w:lang w:val="en-US" w:eastAsia="zh-CN"/>
              </w:rPr>
              <w:t>MeanShift</w:t>
            </w:r>
            <w:r>
              <w:rPr>
                <w:rFonts w:hint="eastAsia"/>
                <w:lang w:val="en-US" w:eastAsia="zh-CN"/>
              </w:rPr>
              <w:t>算法的实现与实践。</w:t>
            </w:r>
          </w:p>
          <w:p w14:paraId="607ADCA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7F156FD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7A2D703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10853C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学生通过总结巩固所学知识，为下一节课的学习做好准备。</w:t>
            </w:r>
          </w:p>
          <w:p w14:paraId="5D91FE18">
            <w:pPr>
              <w:pStyle w:val="8"/>
              <w:keepNext w:val="0"/>
              <w:keepLines w:val="0"/>
              <w:suppressLineNumbers w:val="0"/>
              <w:bidi w:val="0"/>
              <w:spacing w:before="0" w:beforeAutospacing="0" w:after="0" w:afterAutospacing="0"/>
              <w:ind w:left="0" w:right="0"/>
              <w:rPr>
                <w:rFonts w:hint="default"/>
              </w:rPr>
            </w:pPr>
            <w:r>
              <w:rPr>
                <w:rFonts w:hint="default"/>
                <w:lang w:val="en-US"/>
              </w:rPr>
              <w:pict>
                <v:rect id="_x0000_i1045" o:spt="1" style="height:0pt;width:432pt;" fillcolor="#A0A0A0" filled="t" stroked="f" coordsize="21600,21600" o:hr="t" o:hrstd="t" o:hralign="center">
                  <v:path/>
                  <v:fill on="t" focussize="0,0"/>
                  <v:stroke on="f"/>
                  <v:imagedata o:title=""/>
                  <o:lock v:ext="edit"/>
                  <w10:wrap type="none"/>
                  <w10:anchorlock/>
                </v:rect>
              </w:pict>
            </w:r>
          </w:p>
          <w:bookmarkEnd w:id="51"/>
          <w:p w14:paraId="7FDD58D1">
            <w:pPr>
              <w:pStyle w:val="8"/>
              <w:keepNext w:val="0"/>
              <w:keepLines w:val="0"/>
              <w:suppressLineNumbers w:val="0"/>
              <w:bidi w:val="0"/>
              <w:spacing w:before="0" w:beforeAutospacing="0" w:after="0" w:afterAutospacing="0"/>
              <w:ind w:left="0" w:right="0"/>
              <w:rPr>
                <w:rFonts w:hint="default"/>
                <w:lang w:val="en-US"/>
              </w:rPr>
            </w:pPr>
            <w:bookmarkStart w:id="52" w:name="第二节课meanshift算法的实现与实践45分钟"/>
            <w:r>
              <w:rPr>
                <w:rFonts w:hint="eastAsia"/>
                <w:lang w:val="en-US"/>
              </w:rPr>
              <w:t>第二节课：</w:t>
            </w:r>
            <w:r>
              <w:rPr>
                <w:rFonts w:hint="default"/>
                <w:lang w:val="en-US"/>
              </w:rPr>
              <w:t>MeanShift</w:t>
            </w:r>
            <w:r>
              <w:rPr>
                <w:rFonts w:hint="eastAsia"/>
                <w:lang w:val="en-US"/>
              </w:rPr>
              <w:t>算法的实现与实践（</w:t>
            </w:r>
            <w:r>
              <w:rPr>
                <w:rFonts w:hint="default"/>
                <w:lang w:val="en-US"/>
              </w:rPr>
              <w:t>45</w:t>
            </w:r>
            <w:r>
              <w:rPr>
                <w:rFonts w:hint="eastAsia"/>
                <w:lang w:val="en-US"/>
              </w:rPr>
              <w:t>分钟）</w:t>
            </w:r>
          </w:p>
          <w:p w14:paraId="37404E9F">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算法的实现步骤（</w:t>
            </w:r>
            <w:r>
              <w:rPr>
                <w:rFonts w:hint="default"/>
                <w:lang w:val="en-US" w:eastAsia="zh-CN"/>
              </w:rPr>
              <w:t>20</w:t>
            </w:r>
            <w:r>
              <w:rPr>
                <w:rFonts w:hint="eastAsia"/>
                <w:lang w:val="en-US" w:eastAsia="zh-CN"/>
              </w:rPr>
              <w:t>分钟）</w:t>
            </w:r>
          </w:p>
          <w:p w14:paraId="2CA920E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49C82A0">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MeanShift</w:t>
            </w:r>
            <w:r>
              <w:rPr>
                <w:rFonts w:hint="eastAsia"/>
                <w:lang w:val="en-US" w:eastAsia="zh-CN"/>
              </w:rPr>
              <w:t>算法的基本原理：</w:t>
            </w:r>
          </w:p>
          <w:p w14:paraId="08BA319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w:t>
            </w:r>
            <w:r>
              <w:rPr>
                <w:rFonts w:hint="default"/>
                <w:lang w:val="en-US" w:eastAsia="zh-CN"/>
              </w:rPr>
              <w:t>MeanShift</w:t>
            </w:r>
            <w:r>
              <w:rPr>
                <w:rFonts w:hint="eastAsia"/>
                <w:lang w:val="en-US" w:eastAsia="zh-CN"/>
              </w:rPr>
              <w:t>算法如何通过密度估计找到图像中的高密度区域，实现图像分割。</w:t>
            </w:r>
          </w:p>
          <w:p w14:paraId="143DF61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代码实现：</w:t>
            </w:r>
          </w:p>
          <w:p w14:paraId="51C9AF5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通过实际代码演示如何使用编程语言（如</w:t>
            </w:r>
            <w:r>
              <w:rPr>
                <w:rFonts w:hint="default"/>
                <w:lang w:val="en-US" w:eastAsia="zh-CN"/>
              </w:rPr>
              <w:t>Python</w:t>
            </w:r>
            <w:r>
              <w:rPr>
                <w:rFonts w:hint="eastAsia"/>
                <w:lang w:val="en-US" w:eastAsia="zh-CN"/>
              </w:rPr>
              <w:t>）实现</w:t>
            </w:r>
            <w:r>
              <w:rPr>
                <w:rFonts w:hint="default"/>
                <w:lang w:val="en-US" w:eastAsia="zh-CN"/>
              </w:rPr>
              <w:t>MeanShift</w:t>
            </w:r>
            <w:r>
              <w:rPr>
                <w:rFonts w:hint="eastAsia"/>
                <w:lang w:val="en-US" w:eastAsia="zh-CN"/>
              </w:rPr>
              <w:t>算法，讲解代码中的关键部分。</w:t>
            </w:r>
          </w:p>
          <w:p w14:paraId="02A9024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参数选择与优化：</w:t>
            </w:r>
          </w:p>
          <w:p w14:paraId="0F03DD7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讨论如何选择合适的核带宽（</w:t>
            </w:r>
            <w:r>
              <w:rPr>
                <w:rFonts w:hint="default"/>
                <w:lang w:val="en-US" w:eastAsia="zh-CN"/>
              </w:rPr>
              <w:t>bandwidth</w:t>
            </w:r>
            <w:r>
              <w:rPr>
                <w:rFonts w:hint="eastAsia"/>
                <w:lang w:val="en-US" w:eastAsia="zh-CN"/>
              </w:rPr>
              <w:t>）和其他参数，以优化</w:t>
            </w:r>
            <w:r>
              <w:rPr>
                <w:rFonts w:hint="default"/>
                <w:lang w:val="en-US" w:eastAsia="zh-CN"/>
              </w:rPr>
              <w:t>MeanShift</w:t>
            </w:r>
            <w:r>
              <w:rPr>
                <w:rFonts w:hint="eastAsia"/>
                <w:lang w:val="en-US" w:eastAsia="zh-CN"/>
              </w:rPr>
              <w:t>算法的分割效果。</w:t>
            </w:r>
          </w:p>
          <w:p w14:paraId="1B0BEF6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0E24FB0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代码和</w:t>
            </w:r>
            <w:r>
              <w:rPr>
                <w:rFonts w:hint="default"/>
                <w:lang w:val="en-US" w:eastAsia="zh-CN"/>
              </w:rPr>
              <w:t>OpenCV</w:t>
            </w:r>
            <w:r>
              <w:rPr>
                <w:rFonts w:hint="eastAsia"/>
                <w:lang w:val="en-US" w:eastAsia="zh-CN"/>
              </w:rPr>
              <w:t>库演示</w:t>
            </w:r>
            <w:r>
              <w:rPr>
                <w:rFonts w:hint="default"/>
                <w:lang w:val="en-US" w:eastAsia="zh-CN"/>
              </w:rPr>
              <w:t>MeanShift</w:t>
            </w:r>
            <w:r>
              <w:rPr>
                <w:rFonts w:hint="eastAsia"/>
                <w:lang w:val="en-US" w:eastAsia="zh-CN"/>
              </w:rPr>
              <w:t>算法的实现过程，结合实例图像展示结果。</w:t>
            </w:r>
          </w:p>
          <w:p w14:paraId="03119DE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0BA9F20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MeanShift</w:t>
            </w:r>
            <w:r>
              <w:rPr>
                <w:rFonts w:hint="eastAsia"/>
                <w:lang w:val="en-US" w:eastAsia="zh-CN"/>
              </w:rPr>
              <w:t>算法的实现步骤，并掌握如何使用代码实现该方法。</w:t>
            </w:r>
          </w:p>
          <w:p w14:paraId="37684A6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动手实践：</w:t>
            </w:r>
            <w:r>
              <w:rPr>
                <w:rFonts w:hint="default"/>
                <w:lang w:val="en-US" w:eastAsia="zh-CN"/>
              </w:rPr>
              <w:t>MeanShift</w:t>
            </w:r>
            <w:r>
              <w:rPr>
                <w:rFonts w:hint="eastAsia"/>
                <w:lang w:val="en-US" w:eastAsia="zh-CN"/>
              </w:rPr>
              <w:t>算法实现（</w:t>
            </w:r>
            <w:r>
              <w:rPr>
                <w:rFonts w:hint="default"/>
                <w:lang w:val="en-US" w:eastAsia="zh-CN"/>
              </w:rPr>
              <w:t>20</w:t>
            </w:r>
            <w:r>
              <w:rPr>
                <w:rFonts w:hint="eastAsia"/>
                <w:lang w:val="en-US" w:eastAsia="zh-CN"/>
              </w:rPr>
              <w:t>分钟）</w:t>
            </w:r>
          </w:p>
          <w:p w14:paraId="4CD1CE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28FEB6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学生在提供的图像上使用</w:t>
            </w:r>
            <w:r>
              <w:rPr>
                <w:rFonts w:hint="default"/>
                <w:lang w:val="en-US" w:eastAsia="zh-CN"/>
              </w:rPr>
              <w:t>MeanShift</w:t>
            </w:r>
            <w:r>
              <w:rPr>
                <w:rFonts w:hint="eastAsia"/>
                <w:lang w:val="en-US" w:eastAsia="zh-CN"/>
              </w:rPr>
              <w:t>算法进行图像分割，观察分割结果并分析其效果。</w:t>
            </w:r>
          </w:p>
          <w:p w14:paraId="0266D5F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通过实验调整核带宽和迭代次数等参数，优化分割效果。</w:t>
            </w:r>
          </w:p>
          <w:p w14:paraId="73F5B12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36375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指导学生编写代码，完成</w:t>
            </w:r>
            <w:r>
              <w:rPr>
                <w:rFonts w:hint="default"/>
                <w:lang w:val="en-US" w:eastAsia="zh-CN"/>
              </w:rPr>
              <w:t>MeanShift</w:t>
            </w:r>
            <w:r>
              <w:rPr>
                <w:rFonts w:hint="eastAsia"/>
                <w:lang w:val="en-US" w:eastAsia="zh-CN"/>
              </w:rPr>
              <w:t>算法的实现，鼓励学生通过实验探索不同参数对分割结果的影响。</w:t>
            </w:r>
          </w:p>
          <w:p w14:paraId="0D5A341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4D5F60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学生能够独立实现</w:t>
            </w:r>
            <w:r>
              <w:rPr>
                <w:rFonts w:hint="default"/>
                <w:lang w:val="en-US" w:eastAsia="zh-CN"/>
              </w:rPr>
              <w:t>MeanShift</w:t>
            </w:r>
            <w:r>
              <w:rPr>
                <w:rFonts w:hint="eastAsia"/>
                <w:lang w:val="en-US" w:eastAsia="zh-CN"/>
              </w:rPr>
              <w:t>算法，并通过实验优化分割结果。</w:t>
            </w:r>
          </w:p>
          <w:p w14:paraId="0461190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77D4A41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093962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6DFF28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算法的特征分析与对比。</w:t>
            </w:r>
          </w:p>
          <w:p w14:paraId="7CD0881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48811E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371A58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0026FD7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学生通过总结巩固所学知识，为下一节课的学习做好准备。</w:t>
            </w:r>
          </w:p>
          <w:p w14:paraId="61564788">
            <w:pPr>
              <w:pStyle w:val="8"/>
              <w:keepNext w:val="0"/>
              <w:keepLines w:val="0"/>
              <w:suppressLineNumbers w:val="0"/>
              <w:bidi w:val="0"/>
              <w:spacing w:before="0" w:beforeAutospacing="0" w:after="0" w:afterAutospacing="0"/>
              <w:ind w:left="0" w:right="0"/>
              <w:rPr>
                <w:rFonts w:hint="default"/>
              </w:rPr>
            </w:pPr>
            <w:r>
              <w:rPr>
                <w:rFonts w:hint="default"/>
                <w:lang w:val="en-US"/>
              </w:rPr>
              <w:pict>
                <v:rect id="_x0000_i1046" o:spt="1" style="height:0pt;width:432pt;" fillcolor="#A0A0A0" filled="t" stroked="f" coordsize="21600,21600" o:hr="t" o:hrstd="t" o:hralign="center">
                  <v:path/>
                  <v:fill on="t" focussize="0,0"/>
                  <v:stroke on="f"/>
                  <v:imagedata o:title=""/>
                  <o:lock v:ext="edit"/>
                  <w10:wrap type="none"/>
                  <w10:anchorlock/>
                </v:rect>
              </w:pict>
            </w:r>
          </w:p>
          <w:bookmarkEnd w:id="52"/>
          <w:p w14:paraId="1CEFE45C">
            <w:pPr>
              <w:pStyle w:val="8"/>
              <w:keepNext w:val="0"/>
              <w:keepLines w:val="0"/>
              <w:suppressLineNumbers w:val="0"/>
              <w:bidi w:val="0"/>
              <w:spacing w:before="0" w:beforeAutospacing="0" w:after="0" w:afterAutospacing="0"/>
              <w:ind w:left="0" w:right="0"/>
              <w:rPr>
                <w:rFonts w:hint="default"/>
                <w:lang w:val="en-US"/>
              </w:rPr>
            </w:pPr>
            <w:bookmarkStart w:id="53" w:name="第三节课watershed与meanshift算法的特征分析与对比45分钟"/>
            <w:r>
              <w:rPr>
                <w:rFonts w:hint="eastAsia"/>
                <w:lang w:val="en-US"/>
              </w:rPr>
              <w:t>第三节课：</w:t>
            </w:r>
            <w:r>
              <w:rPr>
                <w:rFonts w:hint="default"/>
                <w:lang w:val="en-US"/>
              </w:rPr>
              <w:t>Watershed</w:t>
            </w:r>
            <w:r>
              <w:rPr>
                <w:rFonts w:hint="eastAsia"/>
                <w:lang w:val="en-US"/>
              </w:rPr>
              <w:t>与</w:t>
            </w:r>
            <w:r>
              <w:rPr>
                <w:rFonts w:hint="default"/>
                <w:lang w:val="en-US"/>
              </w:rPr>
              <w:t>MeanShift</w:t>
            </w:r>
            <w:r>
              <w:rPr>
                <w:rFonts w:hint="eastAsia"/>
                <w:lang w:val="en-US"/>
              </w:rPr>
              <w:t>算法的特征分析与对比（</w:t>
            </w:r>
            <w:r>
              <w:rPr>
                <w:rFonts w:hint="default"/>
                <w:lang w:val="en-US"/>
              </w:rPr>
              <w:t>45</w:t>
            </w:r>
            <w:r>
              <w:rPr>
                <w:rFonts w:hint="eastAsia"/>
                <w:lang w:val="en-US"/>
              </w:rPr>
              <w:t>分钟）</w:t>
            </w:r>
          </w:p>
          <w:p w14:paraId="50289709">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算法的特征分析（</w:t>
            </w:r>
            <w:r>
              <w:rPr>
                <w:rFonts w:hint="default"/>
                <w:lang w:val="en-US" w:eastAsia="zh-CN"/>
              </w:rPr>
              <w:t>20</w:t>
            </w:r>
            <w:r>
              <w:rPr>
                <w:rFonts w:hint="eastAsia"/>
                <w:lang w:val="en-US" w:eastAsia="zh-CN"/>
              </w:rPr>
              <w:t>分钟）</w:t>
            </w:r>
          </w:p>
          <w:p w14:paraId="1516D05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64565ED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算法特征分析：</w:t>
            </w:r>
          </w:p>
          <w:p w14:paraId="7A401DD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比较</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算法的基本特征，包括计算复杂度、分割精度、对噪声的鲁棒性等。</w:t>
            </w:r>
          </w:p>
          <w:p w14:paraId="2F5350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适用场景讨论：</w:t>
            </w:r>
          </w:p>
          <w:p w14:paraId="63DD85D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讨论两种算法在不同图像分割任务中的适用性，如在自然图像、医学图像、卫星图像中的表现。</w:t>
            </w:r>
          </w:p>
          <w:p w14:paraId="73F3585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参数敏感性分析：</w:t>
            </w:r>
          </w:p>
          <w:p w14:paraId="12E6357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探讨两种算法对参数选择的敏感性，如何通过调整参数提升分割效果。</w:t>
            </w:r>
          </w:p>
          <w:p w14:paraId="6BD45C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3633FF2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通过实际实验结果对比分析两种算法的特征，结合实例图像进行深入讨论。</w:t>
            </w:r>
          </w:p>
          <w:p w14:paraId="0EF83C0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707C26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算法的特征，并掌握如何在不同场景下选择合适的算法。</w:t>
            </w:r>
          </w:p>
          <w:p w14:paraId="512437F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实验对比：</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w:t>
            </w:r>
            <w:r>
              <w:rPr>
                <w:rFonts w:hint="default"/>
                <w:lang w:val="en-US" w:eastAsia="zh-CN"/>
              </w:rPr>
              <w:t>20</w:t>
            </w:r>
            <w:r>
              <w:rPr>
                <w:rFonts w:hint="eastAsia"/>
                <w:lang w:val="en-US" w:eastAsia="zh-CN"/>
              </w:rPr>
              <w:t>分钟）</w:t>
            </w:r>
          </w:p>
          <w:p w14:paraId="13A232F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25E1DFF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学生通过对同一组图像分别使用</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算法进行分割，对比分析分割结果。</w:t>
            </w:r>
          </w:p>
          <w:p w14:paraId="53B30FC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探讨在不同应用场景下，哪种算法更适合并总结原因。</w:t>
            </w:r>
          </w:p>
          <w:p w14:paraId="6DDC618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2ED24A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指导学生进行实验对比，鼓励学生在实验过程中提出自己的分析与见解。</w:t>
            </w:r>
          </w:p>
          <w:p w14:paraId="63F98AB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2045F6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学生能够通过实验对比深入理解两种算法的差异，并能够根据实际需求选择合适的分割方法。</w:t>
            </w:r>
          </w:p>
          <w:p w14:paraId="7EECA66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728D39A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F3B06B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109C2CC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介绍下一节课的内容：实验总结与应用案例分析。</w:t>
            </w:r>
          </w:p>
          <w:p w14:paraId="375594F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79AB4AA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761ACEB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7F203D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学生通过总结巩固所学知识，为下一节课的总结与应用做好准备。</w:t>
            </w:r>
          </w:p>
          <w:bookmarkEnd w:id="53"/>
          <w:p w14:paraId="5DBB333C">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54" w:name="第四节课实验总结与应用案例分析45分钟"/>
          </w:p>
          <w:p w14:paraId="34B6DF35">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第四节课：实验总结与应用案例分析（</w:t>
            </w:r>
            <w:r>
              <w:rPr>
                <w:rFonts w:hint="default"/>
                <w:lang w:val="en-US"/>
              </w:rPr>
              <w:t>45</w:t>
            </w:r>
            <w:r>
              <w:rPr>
                <w:rFonts w:hint="eastAsia"/>
                <w:lang w:val="en-US"/>
              </w:rPr>
              <w:t>分钟）</w:t>
            </w:r>
          </w:p>
          <w:p w14:paraId="7C7732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实验总结与应用分析（</w:t>
            </w:r>
            <w:r>
              <w:rPr>
                <w:rFonts w:hint="default"/>
                <w:lang w:val="en-US" w:eastAsia="zh-CN"/>
              </w:rPr>
              <w:t>25</w:t>
            </w:r>
            <w:r>
              <w:rPr>
                <w:rFonts w:hint="eastAsia"/>
                <w:lang w:val="en-US" w:eastAsia="zh-CN"/>
              </w:rPr>
              <w:t>分钟）</w:t>
            </w:r>
          </w:p>
          <w:p w14:paraId="13EE46A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EF080D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实验总结：</w:t>
            </w:r>
          </w:p>
          <w:p w14:paraId="42802A1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回顾</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算法的实现过程，总结两种算法的优缺点和适用场景。</w:t>
            </w:r>
          </w:p>
          <w:p w14:paraId="43817F7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应用案例分析：</w:t>
            </w:r>
          </w:p>
          <w:p w14:paraId="62AB99C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通过实际应用案例展示两种算法在复杂图像分割任务中的应用效果，如在医学图像、遥感图像中的分割。</w:t>
            </w:r>
          </w:p>
          <w:p w14:paraId="004AEA3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综合应用：</w:t>
            </w:r>
          </w:p>
          <w:p w14:paraId="1FD97AD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讨论如何结合</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算法，利用它们的特长实现更高效的图像分割。</w:t>
            </w:r>
          </w:p>
          <w:p w14:paraId="1E6824D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7A9F2BF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结合实际应用案例进行详细讲解，展示两种算法在不同图像分割任务中的应用效果。</w:t>
            </w:r>
          </w:p>
          <w:p w14:paraId="2D2876C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5CACC03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学生能够系统总结本次实验的内容，并掌握如何在实际应用中选择和优化图像分割算法。</w:t>
            </w:r>
          </w:p>
          <w:p w14:paraId="217F3D0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课程回顾与复习总结（</w:t>
            </w:r>
            <w:r>
              <w:rPr>
                <w:rFonts w:hint="default"/>
                <w:lang w:val="en-US" w:eastAsia="zh-CN"/>
              </w:rPr>
              <w:t>15</w:t>
            </w:r>
            <w:r>
              <w:rPr>
                <w:rFonts w:hint="eastAsia"/>
                <w:lang w:val="en-US" w:eastAsia="zh-CN"/>
              </w:rPr>
              <w:t>分钟）</w:t>
            </w:r>
          </w:p>
          <w:p w14:paraId="6DB5608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课程回顾：回顾整个课程中学习的</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算法的内容，包括基本原理、实现步骤、特征分析及应用案例。</w:t>
            </w:r>
          </w:p>
          <w:p w14:paraId="3E88013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总结与反思：总结两种算法的关键技术点，反思学习过程中的难点和问题，鼓励学生提出自己的见解。</w:t>
            </w:r>
          </w:p>
          <w:p w14:paraId="7957C49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教学方法：通过提问和讨论，引导学生主动回顾课程内容，分享学习心得并讨论未来的学习方向。</w:t>
            </w:r>
          </w:p>
          <w:p w14:paraId="66D857D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预期效果：学生能够系统总结本次实验的所有内容，巩固所学知识，并制定进一步的学习计划。</w:t>
            </w:r>
          </w:p>
          <w:p w14:paraId="406C928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总结与展望（</w:t>
            </w:r>
            <w:r>
              <w:rPr>
                <w:rFonts w:hint="default"/>
                <w:lang w:val="en-US" w:eastAsia="zh-CN"/>
              </w:rPr>
              <w:t>5</w:t>
            </w:r>
            <w:r>
              <w:rPr>
                <w:rFonts w:hint="eastAsia"/>
                <w:lang w:val="en-US" w:eastAsia="zh-CN"/>
              </w:rPr>
              <w:t>分钟）</w:t>
            </w:r>
          </w:p>
          <w:p w14:paraId="766D5B4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总结实验内容：总结本次实验课的所有内容，回顾</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算法的应用与表现。</w:t>
            </w:r>
          </w:p>
          <w:p w14:paraId="61A4269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展望未来：展望两种算法在未来图像处理任务中的潜在应用，鼓励学生将所学知识应用于更复杂的图像处理任务中。</w:t>
            </w:r>
          </w:p>
          <w:p w14:paraId="262BCF69">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教学方法：引导学生总结实验内容，分享学习心得，并展望未来的应用场景。</w:t>
            </w:r>
          </w:p>
          <w:p w14:paraId="1DD1733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预期效果：学生能够全面理解</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算法的应用场景，并为未来的学习与应用做好准备。</w:t>
            </w:r>
          </w:p>
          <w:p w14:paraId="44087F1E">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372A67E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教案总结：通过四节课的实验学习，学生应能够系统掌握</w:t>
            </w:r>
            <w:r>
              <w:rPr>
                <w:rFonts w:hint="default"/>
                <w:lang w:val="en-US" w:eastAsia="zh-CN"/>
              </w:rPr>
              <w:t>Watershed</w:t>
            </w:r>
            <w:r>
              <w:rPr>
                <w:rFonts w:hint="eastAsia"/>
                <w:lang w:val="en-US" w:eastAsia="zh-CN"/>
              </w:rPr>
              <w:t>与</w:t>
            </w:r>
            <w:r>
              <w:rPr>
                <w:rFonts w:hint="default"/>
                <w:lang w:val="en-US" w:eastAsia="zh-CN"/>
              </w:rPr>
              <w:t>MeanShift</w:t>
            </w:r>
            <w:r>
              <w:rPr>
                <w:rFonts w:hint="eastAsia"/>
                <w:lang w:val="en-US" w:eastAsia="zh-CN"/>
              </w:rPr>
              <w:t>算法的实现过程，并理解两种算法的特征及其在不同图像分割任务中的适用性。学生将具备通过这些算法实现图像分割的能力，并能够通过实验对比分析选择合适的算法。通过实际操作、实验对比和应用案例分析，学生将提升对图像分割技术的理解与应用能力，为后续更复杂的研究和实践打下坚实的基础。</w:t>
            </w:r>
            <w:bookmarkEnd w:id="54"/>
          </w:p>
          <w:p w14:paraId="1FC2621A">
            <w:pPr>
              <w:pStyle w:val="8"/>
              <w:keepNext w:val="0"/>
              <w:keepLines w:val="0"/>
              <w:suppressLineNumbers w:val="0"/>
              <w:bidi w:val="0"/>
              <w:spacing w:before="0" w:beforeAutospacing="0" w:after="0" w:afterAutospacing="0"/>
              <w:ind w:left="0" w:right="0"/>
              <w:rPr>
                <w:rFonts w:hint="default"/>
              </w:rPr>
            </w:pPr>
          </w:p>
        </w:tc>
        <w:tc>
          <w:tcPr>
            <w:tcW w:w="2380" w:type="dxa"/>
          </w:tcPr>
          <w:p w14:paraId="63824167">
            <w:pPr>
              <w:keepNext w:val="0"/>
              <w:keepLines w:val="0"/>
              <w:suppressLineNumbers w:val="0"/>
              <w:tabs>
                <w:tab w:val="left" w:pos="7080"/>
              </w:tabs>
              <w:spacing w:before="0" w:beforeAutospacing="0" w:after="0" w:afterAutospacing="0"/>
              <w:ind w:left="0" w:right="0"/>
              <w:jc w:val="left"/>
              <w:rPr>
                <w:rFonts w:hint="default"/>
                <w:bCs/>
                <w:szCs w:val="21"/>
              </w:rPr>
            </w:pPr>
          </w:p>
          <w:p w14:paraId="2DF609A3">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269B6A00"/>
    <w:p w14:paraId="3B9961EC"/>
    <w:p w14:paraId="36E2115F"/>
    <w:p w14:paraId="6F8811EF">
      <w:r>
        <w:br w:type="page"/>
      </w:r>
    </w:p>
    <w:p w14:paraId="7D77774B">
      <w:pPr>
        <w:jc w:val="center"/>
        <w:rPr>
          <w:rFonts w:hint="eastAsia"/>
          <w:sz w:val="36"/>
          <w:u w:val="single"/>
        </w:rPr>
        <w:sectPr>
          <w:pgSz w:w="11906" w:h="16838"/>
          <w:pgMar w:top="1247" w:right="1134" w:bottom="1020" w:left="1304" w:header="851" w:footer="992" w:gutter="0"/>
          <w:cols w:space="720" w:num="1"/>
          <w:docGrid w:type="lines" w:linePitch="312" w:charSpace="0"/>
        </w:sectPr>
      </w:pPr>
    </w:p>
    <w:p w14:paraId="7B95942E">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20</w:t>
      </w:r>
      <w:r>
        <w:rPr>
          <w:rFonts w:hint="eastAsia" w:eastAsia="黑体"/>
          <w:sz w:val="36"/>
        </w:rPr>
        <w:t>）</w:t>
      </w:r>
    </w:p>
    <w:p w14:paraId="2562A7BE">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0CBDF1AA">
        <w:trPr>
          <w:trHeight w:val="315" w:hRule="atLeast"/>
        </w:trPr>
        <w:tc>
          <w:tcPr>
            <w:tcW w:w="1648" w:type="dxa"/>
            <w:vMerge w:val="restart"/>
            <w:vAlign w:val="center"/>
          </w:tcPr>
          <w:p w14:paraId="2EF51E10">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3B541A99">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06974BE0">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677A8F6E">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7420E48C">
        <w:trPr>
          <w:trHeight w:val="315" w:hRule="atLeast"/>
        </w:trPr>
        <w:tc>
          <w:tcPr>
            <w:tcW w:w="1648" w:type="dxa"/>
            <w:vMerge w:val="continue"/>
            <w:vAlign w:val="center"/>
          </w:tcPr>
          <w:p w14:paraId="2C467E28">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5532D018">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4523E327">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51EB33ED">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4</w:t>
            </w:r>
          </w:p>
        </w:tc>
        <w:tc>
          <w:tcPr>
            <w:tcW w:w="460" w:type="dxa"/>
            <w:vAlign w:val="center"/>
          </w:tcPr>
          <w:p w14:paraId="0193BCDA">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33C698C9">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6</w:t>
            </w:r>
          </w:p>
        </w:tc>
      </w:tr>
      <w:tr w14:paraId="23D71541">
        <w:trPr>
          <w:trHeight w:val="482" w:hRule="atLeast"/>
        </w:trPr>
        <w:tc>
          <w:tcPr>
            <w:tcW w:w="9488" w:type="dxa"/>
            <w:gridSpan w:val="7"/>
            <w:tcBorders>
              <w:bottom w:val="single" w:color="auto" w:sz="6" w:space="0"/>
            </w:tcBorders>
            <w:vAlign w:val="center"/>
          </w:tcPr>
          <w:p w14:paraId="0E8E048D">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lang w:val="en-US"/>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六</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图像形态学</w:t>
            </w:r>
          </w:p>
        </w:tc>
      </w:tr>
      <w:tr w14:paraId="5C4127A2">
        <w:trPr>
          <w:trHeight w:val="1623" w:hRule="atLeast"/>
        </w:trPr>
        <w:tc>
          <w:tcPr>
            <w:tcW w:w="9488" w:type="dxa"/>
            <w:gridSpan w:val="7"/>
            <w:tcBorders>
              <w:top w:val="single" w:color="auto" w:sz="6" w:space="0"/>
              <w:bottom w:val="single" w:color="auto" w:sz="4" w:space="0"/>
            </w:tcBorders>
          </w:tcPr>
          <w:p w14:paraId="6127A975">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193C87BB">
            <w:pPr>
              <w:pStyle w:val="23"/>
              <w:keepNext w:val="0"/>
              <w:keepLines w:val="0"/>
              <w:suppressLineNumbers w:val="0"/>
              <w:bidi w:val="0"/>
              <w:spacing w:beforeAutospacing="0" w:after="0" w:afterAutospacing="0"/>
              <w:ind w:left="0" w:right="0"/>
            </w:pPr>
            <w:r>
              <w:rPr>
                <w:rFonts w:hint="eastAsia"/>
              </w:rPr>
              <w:t>图像形态学</w:t>
            </w:r>
          </w:p>
          <w:p w14:paraId="63552709">
            <w:pPr>
              <w:pStyle w:val="23"/>
              <w:keepNext w:val="0"/>
              <w:keepLines w:val="0"/>
              <w:suppressLineNumbers w:val="0"/>
              <w:bidi w:val="0"/>
              <w:spacing w:beforeAutospacing="0" w:after="0" w:afterAutospacing="0"/>
              <w:ind w:left="0" w:right="0"/>
            </w:pPr>
            <w:r>
              <w:t>（1）</w:t>
            </w:r>
            <w:r>
              <w:rPr>
                <w:rFonts w:hint="eastAsia"/>
              </w:rPr>
              <w:t>二值图的膨胀与腐蚀</w:t>
            </w:r>
            <w:r>
              <w:t>；</w:t>
            </w:r>
          </w:p>
          <w:p w14:paraId="50617DBE">
            <w:pPr>
              <w:pStyle w:val="23"/>
              <w:keepNext w:val="0"/>
              <w:keepLines w:val="0"/>
              <w:suppressLineNumbers w:val="0"/>
              <w:bidi w:val="0"/>
              <w:spacing w:beforeAutospacing="0" w:after="0" w:afterAutospacing="0"/>
              <w:ind w:left="0" w:right="0"/>
              <w:rPr>
                <w:rFonts w:hint="default"/>
              </w:rPr>
            </w:pPr>
            <w:r>
              <w:t>（2）</w:t>
            </w:r>
            <w:r>
              <w:rPr>
                <w:rFonts w:hint="eastAsia"/>
              </w:rPr>
              <w:t>二值图的开运算与闭运算</w:t>
            </w:r>
            <w:r>
              <w:t>；</w:t>
            </w:r>
          </w:p>
        </w:tc>
      </w:tr>
      <w:tr w14:paraId="0BACA48F">
        <w:trPr>
          <w:trHeight w:val="720" w:hRule="atLeast"/>
        </w:trPr>
        <w:tc>
          <w:tcPr>
            <w:tcW w:w="9488" w:type="dxa"/>
            <w:gridSpan w:val="7"/>
            <w:tcBorders>
              <w:top w:val="single" w:color="auto" w:sz="6" w:space="0"/>
              <w:bottom w:val="single" w:color="auto" w:sz="4" w:space="0"/>
            </w:tcBorders>
          </w:tcPr>
          <w:p w14:paraId="17AD7A8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1313D579">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图像的膨胀与腐蚀</w:t>
            </w:r>
          </w:p>
        </w:tc>
      </w:tr>
      <w:tr w14:paraId="3D729AF3">
        <w:tc>
          <w:tcPr>
            <w:tcW w:w="9488" w:type="dxa"/>
            <w:gridSpan w:val="7"/>
            <w:tcBorders>
              <w:top w:val="single" w:color="auto" w:sz="4" w:space="0"/>
            </w:tcBorders>
            <w:vAlign w:val="center"/>
          </w:tcPr>
          <w:p w14:paraId="0B80756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69F9D6AC">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6E0C2C21">
        <w:tc>
          <w:tcPr>
            <w:tcW w:w="9488" w:type="dxa"/>
            <w:gridSpan w:val="7"/>
            <w:tcBorders>
              <w:top w:val="single" w:color="auto" w:sz="4" w:space="0"/>
            </w:tcBorders>
            <w:vAlign w:val="center"/>
          </w:tcPr>
          <w:p w14:paraId="51FD52A6">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4C5A3760">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0BF18C6E">
        <w:trPr>
          <w:trHeight w:val="1017" w:hRule="atLeast"/>
        </w:trPr>
        <w:tc>
          <w:tcPr>
            <w:tcW w:w="9488" w:type="dxa"/>
            <w:gridSpan w:val="7"/>
            <w:tcBorders>
              <w:top w:val="single" w:color="auto" w:sz="4" w:space="0"/>
            </w:tcBorders>
            <w:vAlign w:val="center"/>
          </w:tcPr>
          <w:p w14:paraId="1F356032">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43C11B40">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2812B3F6">
        <w:tc>
          <w:tcPr>
            <w:tcW w:w="9488" w:type="dxa"/>
            <w:gridSpan w:val="7"/>
          </w:tcPr>
          <w:p w14:paraId="43F4940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1D7673CE">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34B507DD">
        <w:trPr>
          <w:trHeight w:val="2326" w:hRule="atLeast"/>
        </w:trPr>
        <w:tc>
          <w:tcPr>
            <w:tcW w:w="1809" w:type="dxa"/>
            <w:gridSpan w:val="2"/>
            <w:vAlign w:val="center"/>
          </w:tcPr>
          <w:p w14:paraId="6FD87617">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4C85A625">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5CEB4A2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0FD8D7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DB1CAD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CA1C54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5441D61">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39FBED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214E75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4FED7C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3D21C0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76177F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75B082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4F1C784A">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4E38359B">
        <w:trPr>
          <w:jc w:val="center"/>
        </w:trPr>
        <w:tc>
          <w:tcPr>
            <w:tcW w:w="7108" w:type="dxa"/>
            <w:vAlign w:val="center"/>
          </w:tcPr>
          <w:p w14:paraId="17846D54">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69C3D1A3">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1AA84C33">
        <w:trPr>
          <w:jc w:val="center"/>
        </w:trPr>
        <w:tc>
          <w:tcPr>
            <w:tcW w:w="7108" w:type="dxa"/>
          </w:tcPr>
          <w:p w14:paraId="2811C816">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55" w:name="第一节课图像形态学概述与二值图的膨胀操作45分钟"/>
            <w:r>
              <w:rPr>
                <w:rFonts w:hint="eastAsia" w:ascii="Calibri" w:hAnsi="Calibri" w:eastAsia="宋体" w:cs="宋体"/>
                <w:lang w:val="en-US"/>
              </w:rPr>
              <w:t>第一</w:t>
            </w:r>
            <w:r>
              <w:rPr>
                <w:rFonts w:hint="eastAsia"/>
                <w:lang w:val="en-US"/>
              </w:rPr>
              <w:t>节课：图像形态学概述与二值图的膨胀操作（</w:t>
            </w:r>
            <w:r>
              <w:rPr>
                <w:rFonts w:hint="default"/>
                <w:lang w:val="en-US"/>
              </w:rPr>
              <w:t>45</w:t>
            </w:r>
            <w:r>
              <w:rPr>
                <w:rFonts w:hint="eastAsia"/>
                <w:lang w:val="en-US"/>
              </w:rPr>
              <w:t>分钟）</w:t>
            </w:r>
          </w:p>
          <w:p w14:paraId="2F163CF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58992E0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60102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介绍图像形态学的基本概念及其在图像处理中的重要性，特别是在二值图像处理中的应用。</w:t>
            </w:r>
          </w:p>
          <w:p w14:paraId="08DF941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说明本次课程的学习目标，重点介绍膨胀操作及其在二值图像处理中的作用。</w:t>
            </w:r>
          </w:p>
          <w:p w14:paraId="5DF0A4F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035F054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简要介绍图像形态学的基本概念和应用场景，如在噪声去除、形状提取中的应用。</w:t>
            </w:r>
          </w:p>
          <w:p w14:paraId="20E499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5F3A3C3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学生对图像形态学有初步了解，并明确本课程的学习目标。</w:t>
            </w:r>
          </w:p>
          <w:p w14:paraId="136241BF">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二值图像的膨胀操作原理（</w:t>
            </w:r>
            <w:r>
              <w:rPr>
                <w:rFonts w:hint="default"/>
                <w:lang w:val="en-US" w:eastAsia="zh-CN"/>
              </w:rPr>
              <w:t>20</w:t>
            </w:r>
            <w:r>
              <w:rPr>
                <w:rFonts w:hint="eastAsia"/>
                <w:lang w:val="en-US" w:eastAsia="zh-CN"/>
              </w:rPr>
              <w:t>分钟）</w:t>
            </w:r>
          </w:p>
          <w:p w14:paraId="7BD4A8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膨胀操作的定义：介绍膨胀操作的基本概念，解释其如何通过扩展图像中的白色区域来填补空洞或连接断裂的部分。</w:t>
            </w:r>
          </w:p>
          <w:p w14:paraId="52CB74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结构元素的选择：详细讲解结构元素的定义及其在膨胀操作中的作用，如何选择合适的结构元素以实现不同的图像处理效果。</w:t>
            </w:r>
          </w:p>
          <w:p w14:paraId="512AC2E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膨胀操作的数学表达：介绍膨胀操作的数学表达式，并通过示例图像展示膨胀的实际效果。</w:t>
            </w:r>
          </w:p>
          <w:p w14:paraId="6FF9EA2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展示膨胀操作的工作原理，结合实例图像帮助学生理解膨胀操作的应用。</w:t>
            </w:r>
          </w:p>
          <w:p w14:paraId="094E23B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预期效果：学生能够理解膨胀操作的基本原理，并掌握如何选择结构元素进行图像膨胀。</w:t>
            </w:r>
          </w:p>
          <w:p w14:paraId="16995B4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膨胀操作的应用案例（</w:t>
            </w:r>
            <w:r>
              <w:rPr>
                <w:rFonts w:hint="default"/>
                <w:lang w:val="en-US" w:eastAsia="zh-CN"/>
              </w:rPr>
              <w:t>15</w:t>
            </w:r>
            <w:r>
              <w:rPr>
                <w:rFonts w:hint="eastAsia"/>
                <w:lang w:val="en-US" w:eastAsia="zh-CN"/>
              </w:rPr>
              <w:t>分钟）</w:t>
            </w:r>
          </w:p>
          <w:p w14:paraId="307432E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膨胀操作的应用：</w:t>
            </w:r>
          </w:p>
          <w:p w14:paraId="084D1A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通过实际案例展示膨胀操作在图像处理中的应用效果，如在边界连接、形状填充中的应用。</w:t>
            </w:r>
          </w:p>
          <w:p w14:paraId="1068425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分析膨胀操作在不同应用场景中的表现，讨论其在处理二值图像中的优势。</w:t>
            </w:r>
          </w:p>
          <w:p w14:paraId="6A929F4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17E42D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结合案例讲解膨胀操作的应用效果，并讨论其优缺点。</w:t>
            </w:r>
          </w:p>
          <w:p w14:paraId="573F408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0C25C97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学生通过案例理解膨胀操作在实际图像处理中发挥的作用，并能够应用该方法处理二值图像。</w:t>
            </w:r>
          </w:p>
          <w:p w14:paraId="0DFDA73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7903DA6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教学内容：总结本节课的主要内容，回答学生的疑问。简要介绍下一节课将讨论的内容：二值图的腐蚀操作。</w:t>
            </w:r>
          </w:p>
          <w:p w14:paraId="586D3D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50F87BC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预期效果：学生通过总结巩固所学知识，为下一节课的学习做好准备。</w:t>
            </w:r>
          </w:p>
          <w:bookmarkEnd w:id="55"/>
          <w:p w14:paraId="7649D0A9">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56" w:name="第二节课二值图的腐蚀操作45分钟"/>
          </w:p>
          <w:p w14:paraId="04CA0ABD">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第二节课：二值图的腐蚀操作（</w:t>
            </w:r>
            <w:r>
              <w:rPr>
                <w:rFonts w:hint="default"/>
                <w:lang w:val="en-US"/>
              </w:rPr>
              <w:t>45</w:t>
            </w:r>
            <w:r>
              <w:rPr>
                <w:rFonts w:hint="eastAsia"/>
                <w:lang w:val="en-US"/>
              </w:rPr>
              <w:t>分钟）</w:t>
            </w:r>
          </w:p>
          <w:p w14:paraId="0B74BE8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二值图像的腐蚀操作原理（</w:t>
            </w:r>
            <w:r>
              <w:rPr>
                <w:rFonts w:hint="default"/>
                <w:lang w:val="en-US" w:eastAsia="zh-CN"/>
              </w:rPr>
              <w:t>20</w:t>
            </w:r>
            <w:r>
              <w:rPr>
                <w:rFonts w:hint="eastAsia"/>
                <w:lang w:val="en-US" w:eastAsia="zh-CN"/>
              </w:rPr>
              <w:t>分钟）</w:t>
            </w:r>
          </w:p>
          <w:p w14:paraId="004BA06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腐蚀操作的定义：介绍腐蚀操作的基本概念，解释其如何通过缩小图像中的白色区域来去除细小的噪声或分离连接的部分。</w:t>
            </w:r>
          </w:p>
          <w:p w14:paraId="7A96CFE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结构元素在腐蚀中的作用：详细讲解结构元素在腐蚀操作中的作用，如何选择不同的结构元素以实现特定的图像处理目标。</w:t>
            </w:r>
          </w:p>
          <w:p w14:paraId="1E9BCA1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腐蚀操作的数学表达：介绍腐蚀操作的数学表达式，并通过示例图像展示腐蚀的实际效果。</w:t>
            </w:r>
          </w:p>
          <w:p w14:paraId="2B7389F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展示腐蚀操作的工作原理，结合实例图像帮助学生理解腐蚀操作的应用。</w:t>
            </w:r>
          </w:p>
          <w:p w14:paraId="554962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预期效果：学生能够理解腐蚀操作的基本原理，并掌握如何选择结构元素进行图像腐蚀。</w:t>
            </w:r>
          </w:p>
          <w:p w14:paraId="76ACF52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腐蚀操作的应用案例（</w:t>
            </w:r>
            <w:r>
              <w:rPr>
                <w:rFonts w:hint="default"/>
                <w:lang w:val="en-US" w:eastAsia="zh-CN"/>
              </w:rPr>
              <w:t>20</w:t>
            </w:r>
            <w:r>
              <w:rPr>
                <w:rFonts w:hint="eastAsia"/>
                <w:lang w:val="en-US" w:eastAsia="zh-CN"/>
              </w:rPr>
              <w:t>分钟）</w:t>
            </w:r>
          </w:p>
          <w:p w14:paraId="4F66954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腐蚀操作的应用：通过实际案例展示腐蚀操作在图像处理中的应用效果，如在噪声去除、对象分离中的应用。</w:t>
            </w:r>
          </w:p>
          <w:p w14:paraId="7A52CF1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分析腐蚀操作在不同应用场景中的表现，讨论其在处理二值图像中的优势。</w:t>
            </w:r>
          </w:p>
          <w:p w14:paraId="70607C5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教学方法：结合案例讲解腐蚀操作的应用效果，并讨论其优缺点。</w:t>
            </w:r>
          </w:p>
          <w:p w14:paraId="4BD803F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预期效果：学生通过案例理解腐蚀操作在实际图像处理中发挥的作用，并能够应用该方法处理二值图像。</w:t>
            </w:r>
          </w:p>
          <w:p w14:paraId="6E7A230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0944520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4A343A8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介绍下一节课的内容：二值图的开运算与闭运算。</w:t>
            </w:r>
          </w:p>
          <w:p w14:paraId="72F61A7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3DD223A8">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预期效果：学生通过总结巩固所学知识，为下一节课的学习做好准备。</w:t>
            </w:r>
            <w:bookmarkEnd w:id="56"/>
            <w:bookmarkStart w:id="57" w:name="第三节课二值图的开运算与闭运算概述45分钟"/>
          </w:p>
          <w:p w14:paraId="0D919EA1">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3D646BE6">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第三节课：二值图的开运算与闭运算概述（</w:t>
            </w:r>
            <w:r>
              <w:rPr>
                <w:rFonts w:hint="default"/>
                <w:lang w:val="en-US"/>
              </w:rPr>
              <w:t>45</w:t>
            </w:r>
            <w:r>
              <w:rPr>
                <w:rFonts w:hint="eastAsia"/>
                <w:lang w:val="en-US"/>
              </w:rPr>
              <w:t>分钟）</w:t>
            </w:r>
          </w:p>
          <w:p w14:paraId="50550A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开运算与闭运算的基本概念（</w:t>
            </w:r>
            <w:r>
              <w:rPr>
                <w:rFonts w:hint="default"/>
                <w:lang w:val="en-US" w:eastAsia="zh-CN"/>
              </w:rPr>
              <w:t>20</w:t>
            </w:r>
            <w:r>
              <w:rPr>
                <w:rFonts w:hint="eastAsia"/>
                <w:lang w:val="en-US" w:eastAsia="zh-CN"/>
              </w:rPr>
              <w:t>分钟）</w:t>
            </w:r>
          </w:p>
          <w:p w14:paraId="4FDABCD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开运算的定义：介绍开运算的基本概念，解释其作为腐蚀后紧跟膨胀操作的一种形态学处理方法，用于去除小的对象或噪声。</w:t>
            </w:r>
          </w:p>
          <w:p w14:paraId="59A2EF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闭运算的定义：介绍闭运算的基本概念，解释其作为膨胀后紧跟腐蚀操作的一种形态学处理方法，用于填补图像中的小孔或连接断裂部分。</w:t>
            </w:r>
          </w:p>
          <w:p w14:paraId="2AFB400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开运算与闭运算的数学表达：讲解开运算与闭运算的数学表达式，并通过示例图像展示两者的实际效果。</w:t>
            </w:r>
          </w:p>
          <w:p w14:paraId="386BD2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展示开运算与闭运算的工作原理，结合实例图像帮助学生理解这些操作的应用。</w:t>
            </w:r>
          </w:p>
          <w:p w14:paraId="670D21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预期效果：学生能够理解开运算与闭运算的基本原理，并掌握这两种操作的实际应用。</w:t>
            </w:r>
          </w:p>
          <w:p w14:paraId="18774C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开运算与闭运算的应用案例（</w:t>
            </w:r>
            <w:r>
              <w:rPr>
                <w:rFonts w:hint="default"/>
                <w:lang w:val="en-US" w:eastAsia="zh-CN"/>
              </w:rPr>
              <w:t>20</w:t>
            </w:r>
            <w:r>
              <w:rPr>
                <w:rFonts w:hint="eastAsia"/>
                <w:lang w:val="en-US" w:eastAsia="zh-CN"/>
              </w:rPr>
              <w:t>分钟）</w:t>
            </w:r>
          </w:p>
          <w:p w14:paraId="7C78F88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开运算与闭运算的应用：通过实际案例展示开运算与闭运算在图像处理中的应用效果，如在边缘平滑、形状修复中的应用。</w:t>
            </w:r>
          </w:p>
          <w:p w14:paraId="32CB980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分析开运算与闭运算在不同应用场景中的表现，讨论它们在处理二值图像中的优势。</w:t>
            </w:r>
          </w:p>
          <w:p w14:paraId="245D36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教学方法：结合案例讲解开运算与闭运算的应用效果，并讨论其优缺点。</w:t>
            </w:r>
          </w:p>
          <w:p w14:paraId="46C77D4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预期效果：学生通过案例理解开运算与闭运算在实际图像处理中发挥的作用，并能够应用这些方法处理二值图像。</w:t>
            </w:r>
          </w:p>
          <w:p w14:paraId="0228865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520A22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0BB1928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介绍下一节课的内容：开运算与闭运算的深入应用与比较。</w:t>
            </w:r>
          </w:p>
          <w:p w14:paraId="4C50590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30E32587">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预期效果：学生通过总结巩固所学知识，为下一节课的学习做好准备。</w:t>
            </w:r>
            <w:bookmarkEnd w:id="57"/>
          </w:p>
          <w:p w14:paraId="69B91BB6">
            <w:pPr>
              <w:pStyle w:val="8"/>
              <w:keepNext w:val="0"/>
              <w:keepLines w:val="0"/>
              <w:suppressLineNumbers w:val="0"/>
              <w:bidi w:val="0"/>
              <w:spacing w:before="0" w:beforeAutospacing="0" w:after="0" w:afterAutospacing="0"/>
              <w:ind w:left="0" w:right="0"/>
              <w:rPr>
                <w:rFonts w:hint="eastAsia"/>
                <w:lang w:val="en-US" w:eastAsia="zh-CN"/>
              </w:rPr>
            </w:pPr>
          </w:p>
          <w:p w14:paraId="648BED71">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第四节课：开运算与闭运算的深入应用与比较（</w:t>
            </w:r>
            <w:r>
              <w:rPr>
                <w:rFonts w:hint="default"/>
                <w:lang w:val="en-US"/>
              </w:rPr>
              <w:t>45</w:t>
            </w:r>
            <w:r>
              <w:rPr>
                <w:rFonts w:hint="eastAsia"/>
                <w:lang w:val="en-US"/>
              </w:rPr>
              <w:t>分钟）</w:t>
            </w:r>
          </w:p>
          <w:p w14:paraId="4723ABA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开运算与闭运算的深入应用（</w:t>
            </w:r>
            <w:r>
              <w:rPr>
                <w:rFonts w:hint="default"/>
                <w:lang w:val="en-US" w:eastAsia="zh-CN"/>
              </w:rPr>
              <w:t>25</w:t>
            </w:r>
            <w:r>
              <w:rPr>
                <w:rFonts w:hint="eastAsia"/>
                <w:lang w:val="en-US" w:eastAsia="zh-CN"/>
              </w:rPr>
              <w:t>分钟）</w:t>
            </w:r>
          </w:p>
          <w:p w14:paraId="186FECE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0B265E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复杂场景中的应用：</w:t>
            </w:r>
          </w:p>
          <w:p w14:paraId="13B9283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讨论开运算与闭运算在处理复杂图像中的应用，如在医学图像中的噪声去除和目标增强。</w:t>
            </w:r>
          </w:p>
          <w:p w14:paraId="17F2B83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结合其他形态学操作：</w:t>
            </w:r>
          </w:p>
          <w:p w14:paraId="3B29E9E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探讨如何将开运算与闭运算与其他</w:t>
            </w:r>
          </w:p>
          <w:p w14:paraId="1B452012">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形态学操作结合使用，以实现更精细的图像处理效果。</w:t>
            </w:r>
          </w:p>
          <w:p w14:paraId="64DE13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应用案例分析：通过实际应用案例展示如何选择合适的形态学操作顺序，以达到预期的图像处理效果。</w:t>
            </w:r>
          </w:p>
          <w:p w14:paraId="3EEEF9E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教学方法：通过实例图像展示开运算与闭运算的高级应用，结合实际案例讲解应用中的注意事项。</w:t>
            </w:r>
          </w:p>
          <w:p w14:paraId="0E7258F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预期效果：学生能够理解如何在复杂场景中应用开运算与闭运算，并掌握结合其他形态学操作优化图像处理效果的方法。</w:t>
            </w:r>
          </w:p>
          <w:p w14:paraId="3CA7435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开运算与闭运算的对比与总结（</w:t>
            </w:r>
            <w:r>
              <w:rPr>
                <w:rFonts w:hint="default"/>
                <w:lang w:val="en-US" w:eastAsia="zh-CN"/>
              </w:rPr>
              <w:t>15</w:t>
            </w:r>
            <w:r>
              <w:rPr>
                <w:rFonts w:hint="eastAsia"/>
                <w:lang w:val="en-US" w:eastAsia="zh-CN"/>
              </w:rPr>
              <w:t>分钟）</w:t>
            </w:r>
          </w:p>
          <w:p w14:paraId="50E1B98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操作对比：对比开运算与闭运算在不同图像处理任务中的表现，总结它们的优缺点及适用场景。</w:t>
            </w:r>
          </w:p>
          <w:p w14:paraId="6C61055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总结与展望：总结本课程学习的主要内容，讨论开运算与闭运算在未来图像处理任务中的潜在应用。</w:t>
            </w:r>
          </w:p>
          <w:p w14:paraId="086B2A9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教学方法：结合实际应用案例对比分析，帮助学生更好地理解这两种操作的特性和应用场景。</w:t>
            </w:r>
          </w:p>
          <w:p w14:paraId="2035DFA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预期效果：学生能够清楚理解开运算与闭运算的区别与联系，并能根据实际需求选择合适的操作进行图像处理。</w:t>
            </w:r>
          </w:p>
          <w:p w14:paraId="6EB8878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6299E3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教学内容：总结本课程的主要内容，回答学生的疑问。鼓励学生思考并提出在实际应用中可能遇到的问题，探讨解决方案。</w:t>
            </w:r>
          </w:p>
          <w:p w14:paraId="493DBC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教学方法：通过讨论引导学生总结课程内容，并为未来的学习与实践做好准备。</w:t>
            </w:r>
          </w:p>
          <w:p w14:paraId="6F4471D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预期效果：学生能够全面理解开运算与闭运算的应用场景，并为后续的图像处理学习做好准备。</w:t>
            </w:r>
          </w:p>
          <w:p w14:paraId="375D2130">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6CA4ED2E">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四节课的学习，学生应能够全面理解图像形态学中的膨胀、腐蚀、开运算与闭运算的基本原理及其在二值图像处理中的应用。学生将掌握如何选择合适的结构元素和形态学操作，并了解这些操作在不同图像处理任务中的表现。通过理论讲解、案例分析和操作比较，学生将提升对图像形态学技术的理解与应用能力，为后续更复杂的图像处理任务打下坚实的基础。</w:t>
            </w:r>
          </w:p>
        </w:tc>
        <w:tc>
          <w:tcPr>
            <w:tcW w:w="2380" w:type="dxa"/>
          </w:tcPr>
          <w:p w14:paraId="2F3A0037">
            <w:pPr>
              <w:keepNext w:val="0"/>
              <w:keepLines w:val="0"/>
              <w:suppressLineNumbers w:val="0"/>
              <w:tabs>
                <w:tab w:val="left" w:pos="7080"/>
              </w:tabs>
              <w:spacing w:before="0" w:beforeAutospacing="0" w:after="0" w:afterAutospacing="0"/>
              <w:ind w:left="0" w:right="0"/>
              <w:jc w:val="left"/>
              <w:rPr>
                <w:rFonts w:hint="default"/>
                <w:bCs/>
                <w:szCs w:val="21"/>
              </w:rPr>
            </w:pPr>
          </w:p>
          <w:p w14:paraId="23424427">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630BD481"/>
    <w:p w14:paraId="0699D578">
      <w:r>
        <w:br w:type="page"/>
      </w:r>
    </w:p>
    <w:p w14:paraId="4012186F">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21</w:t>
      </w:r>
      <w:r>
        <w:rPr>
          <w:rFonts w:hint="eastAsia" w:eastAsia="黑体"/>
          <w:sz w:val="36"/>
        </w:rPr>
        <w:t>）</w:t>
      </w:r>
    </w:p>
    <w:p w14:paraId="2E78C9F8">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5A848EF4">
        <w:trPr>
          <w:trHeight w:val="315" w:hRule="atLeast"/>
        </w:trPr>
        <w:tc>
          <w:tcPr>
            <w:tcW w:w="1648" w:type="dxa"/>
            <w:vMerge w:val="restart"/>
            <w:vAlign w:val="center"/>
          </w:tcPr>
          <w:p w14:paraId="3369CB1D">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4D7F77F6">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573E1A20">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5481124D">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71E205F0">
        <w:trPr>
          <w:trHeight w:val="315" w:hRule="atLeast"/>
        </w:trPr>
        <w:tc>
          <w:tcPr>
            <w:tcW w:w="1648" w:type="dxa"/>
            <w:vMerge w:val="continue"/>
            <w:vAlign w:val="center"/>
          </w:tcPr>
          <w:p w14:paraId="179E15D7">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303A38C1">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39BAE64F">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7A15593A">
            <w:pPr>
              <w:keepNext w:val="0"/>
              <w:keepLines w:val="0"/>
              <w:suppressLineNumbers w:val="0"/>
              <w:tabs>
                <w:tab w:val="left" w:pos="7080"/>
              </w:tabs>
              <w:spacing w:before="0" w:beforeAutospacing="0" w:after="0" w:afterAutospacing="0"/>
              <w:ind w:left="0" w:right="0"/>
              <w:jc w:val="center"/>
              <w:rPr>
                <w:rFonts w:hint="eastAsia" w:ascii="仿宋_GB2312" w:eastAsia="仿宋_GB2312"/>
                <w:sz w:val="24"/>
                <w:lang w:val="en-US" w:eastAsia="zh-CN"/>
              </w:rPr>
            </w:pPr>
            <w:r>
              <w:rPr>
                <w:rFonts w:hint="eastAsia" w:ascii="仿宋_GB2312" w:eastAsia="仿宋_GB2312"/>
                <w:sz w:val="24"/>
                <w:lang w:val="en-US" w:eastAsia="zh-CN"/>
              </w:rPr>
              <w:t>4</w:t>
            </w:r>
          </w:p>
        </w:tc>
        <w:tc>
          <w:tcPr>
            <w:tcW w:w="460" w:type="dxa"/>
            <w:vAlign w:val="center"/>
          </w:tcPr>
          <w:p w14:paraId="7F53D34C">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1FF122F7">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6</w:t>
            </w:r>
          </w:p>
        </w:tc>
      </w:tr>
      <w:tr w14:paraId="566A9997">
        <w:trPr>
          <w:trHeight w:val="482" w:hRule="atLeast"/>
        </w:trPr>
        <w:tc>
          <w:tcPr>
            <w:tcW w:w="9488" w:type="dxa"/>
            <w:gridSpan w:val="7"/>
            <w:tcBorders>
              <w:bottom w:val="single" w:color="auto" w:sz="6" w:space="0"/>
            </w:tcBorders>
            <w:vAlign w:val="center"/>
          </w:tcPr>
          <w:p w14:paraId="543A6F92">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六</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图像形态学</w:t>
            </w:r>
          </w:p>
        </w:tc>
      </w:tr>
      <w:tr w14:paraId="2119BA5E">
        <w:trPr>
          <w:trHeight w:val="1623" w:hRule="atLeast"/>
        </w:trPr>
        <w:tc>
          <w:tcPr>
            <w:tcW w:w="9488" w:type="dxa"/>
            <w:gridSpan w:val="7"/>
            <w:tcBorders>
              <w:top w:val="single" w:color="auto" w:sz="6" w:space="0"/>
              <w:bottom w:val="single" w:color="auto" w:sz="4" w:space="0"/>
            </w:tcBorders>
          </w:tcPr>
          <w:p w14:paraId="447FF33B">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2509510E">
            <w:pPr>
              <w:pStyle w:val="23"/>
              <w:keepNext w:val="0"/>
              <w:keepLines w:val="0"/>
              <w:suppressLineNumbers w:val="0"/>
              <w:bidi w:val="0"/>
              <w:spacing w:beforeAutospacing="0" w:after="0" w:afterAutospacing="0"/>
              <w:ind w:left="0" w:right="0"/>
            </w:pPr>
            <w:r>
              <w:rPr>
                <w:rFonts w:hint="eastAsia"/>
              </w:rPr>
              <w:t>图像形态学</w:t>
            </w:r>
          </w:p>
          <w:p w14:paraId="54B92166">
            <w:pPr>
              <w:pStyle w:val="23"/>
              <w:keepNext w:val="0"/>
              <w:keepLines w:val="0"/>
              <w:suppressLineNumbers w:val="0"/>
              <w:bidi w:val="0"/>
              <w:spacing w:beforeAutospacing="0" w:after="0" w:afterAutospacing="0"/>
              <w:ind w:left="0" w:right="0"/>
              <w:rPr>
                <w:rFonts w:hint="eastAsia"/>
              </w:rPr>
            </w:pPr>
            <w:r>
              <w:rPr>
                <w:rFonts w:hint="eastAsia"/>
              </w:rPr>
              <w:t>（3）形态学梯度；</w:t>
            </w:r>
          </w:p>
          <w:p w14:paraId="53BB5AA8">
            <w:pPr>
              <w:pStyle w:val="23"/>
              <w:keepNext w:val="0"/>
              <w:keepLines w:val="0"/>
              <w:suppressLineNumbers w:val="0"/>
              <w:bidi w:val="0"/>
              <w:spacing w:beforeAutospacing="0" w:after="0" w:afterAutospacing="0"/>
              <w:ind w:left="0" w:right="0"/>
              <w:rPr>
                <w:rFonts w:hint="eastAsia"/>
              </w:rPr>
            </w:pPr>
            <w:r>
              <w:rPr>
                <w:rFonts w:hint="eastAsia"/>
              </w:rPr>
              <w:t>（4）二值图重建；</w:t>
            </w:r>
          </w:p>
          <w:p w14:paraId="2A80B635">
            <w:pPr>
              <w:pStyle w:val="23"/>
              <w:keepNext w:val="0"/>
              <w:keepLines w:val="0"/>
              <w:suppressLineNumbers w:val="0"/>
              <w:bidi w:val="0"/>
              <w:spacing w:beforeAutospacing="0" w:after="0" w:afterAutospacing="0"/>
              <w:ind w:left="0" w:right="0"/>
              <w:rPr>
                <w:rFonts w:hint="default"/>
              </w:rPr>
            </w:pPr>
            <w:r>
              <w:rPr>
                <w:rFonts w:hint="eastAsia"/>
              </w:rPr>
              <w:t>（5）二值图距离变换；</w:t>
            </w:r>
          </w:p>
        </w:tc>
      </w:tr>
      <w:tr w14:paraId="580E33EC">
        <w:trPr>
          <w:trHeight w:val="720" w:hRule="atLeast"/>
        </w:trPr>
        <w:tc>
          <w:tcPr>
            <w:tcW w:w="9488" w:type="dxa"/>
            <w:gridSpan w:val="7"/>
            <w:tcBorders>
              <w:top w:val="single" w:color="auto" w:sz="6" w:space="0"/>
              <w:bottom w:val="single" w:color="auto" w:sz="4" w:space="0"/>
            </w:tcBorders>
          </w:tcPr>
          <w:p w14:paraId="7DE14B8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61D232E1">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二值重建技术</w:t>
            </w:r>
          </w:p>
        </w:tc>
      </w:tr>
      <w:tr w14:paraId="7810D9C8">
        <w:tc>
          <w:tcPr>
            <w:tcW w:w="9488" w:type="dxa"/>
            <w:gridSpan w:val="7"/>
            <w:tcBorders>
              <w:top w:val="single" w:color="auto" w:sz="4" w:space="0"/>
            </w:tcBorders>
            <w:vAlign w:val="center"/>
          </w:tcPr>
          <w:p w14:paraId="2B14846C">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786E719A">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748197BD">
        <w:tc>
          <w:tcPr>
            <w:tcW w:w="9488" w:type="dxa"/>
            <w:gridSpan w:val="7"/>
            <w:tcBorders>
              <w:top w:val="single" w:color="auto" w:sz="4" w:space="0"/>
            </w:tcBorders>
            <w:vAlign w:val="center"/>
          </w:tcPr>
          <w:p w14:paraId="0391248A">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4360555B">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4007DD60">
        <w:trPr>
          <w:trHeight w:val="1017" w:hRule="atLeast"/>
        </w:trPr>
        <w:tc>
          <w:tcPr>
            <w:tcW w:w="9488" w:type="dxa"/>
            <w:gridSpan w:val="7"/>
            <w:tcBorders>
              <w:top w:val="single" w:color="auto" w:sz="4" w:space="0"/>
            </w:tcBorders>
            <w:vAlign w:val="center"/>
          </w:tcPr>
          <w:p w14:paraId="779A5719">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02B55449">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09867E8F">
        <w:tc>
          <w:tcPr>
            <w:tcW w:w="9488" w:type="dxa"/>
            <w:gridSpan w:val="7"/>
          </w:tcPr>
          <w:p w14:paraId="1C48937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4350AF51">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3DF80309">
        <w:trPr>
          <w:trHeight w:val="2326" w:hRule="atLeast"/>
        </w:trPr>
        <w:tc>
          <w:tcPr>
            <w:tcW w:w="1809" w:type="dxa"/>
            <w:gridSpan w:val="2"/>
            <w:vAlign w:val="center"/>
          </w:tcPr>
          <w:p w14:paraId="5E609A2D">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778D9A1D">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3EFA3B3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56A6DA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C7333F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3D8FAA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328437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871133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24F99B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368F1E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4DBDCA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B55D01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D58A4BA">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4553FB4D">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3AA8976B">
        <w:trPr>
          <w:jc w:val="center"/>
        </w:trPr>
        <w:tc>
          <w:tcPr>
            <w:tcW w:w="7108" w:type="dxa"/>
            <w:vAlign w:val="center"/>
          </w:tcPr>
          <w:p w14:paraId="48761CFE">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4FB9CE0">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1B9BC64B">
        <w:trPr>
          <w:jc w:val="center"/>
        </w:trPr>
        <w:tc>
          <w:tcPr>
            <w:tcW w:w="7108" w:type="dxa"/>
          </w:tcPr>
          <w:p w14:paraId="042AFEA3">
            <w:pPr>
              <w:pStyle w:val="8"/>
              <w:keepNext w:val="0"/>
              <w:keepLines w:val="0"/>
              <w:suppressLineNumbers w:val="0"/>
              <w:bidi w:val="0"/>
              <w:spacing w:before="0" w:beforeAutospacing="0" w:after="0" w:afterAutospacing="0"/>
              <w:ind w:left="0" w:right="0"/>
              <w:rPr>
                <w:rFonts w:hint="default"/>
                <w:lang w:val="en-US"/>
              </w:rPr>
            </w:pPr>
            <w:r>
              <w:rPr>
                <w:rFonts w:hint="eastAsia" w:ascii="Calibri" w:hAnsi="Calibri" w:eastAsia="宋体" w:cs="宋体"/>
                <w:lang w:val="en-US"/>
              </w:rPr>
              <w:t>第</w:t>
            </w:r>
            <w:r>
              <w:rPr>
                <w:rFonts w:hint="eastAsia"/>
                <w:lang w:val="en-US"/>
              </w:rPr>
              <w:t>一节课（</w:t>
            </w:r>
            <w:r>
              <w:rPr>
                <w:rFonts w:hint="default"/>
                <w:lang w:val="en-US"/>
              </w:rPr>
              <w:t>45</w:t>
            </w:r>
            <w:r>
              <w:rPr>
                <w:rFonts w:hint="eastAsia"/>
                <w:lang w:val="en-US"/>
              </w:rPr>
              <w:t>分钟）</w:t>
            </w:r>
          </w:p>
          <w:p w14:paraId="7AC0F296">
            <w:pPr>
              <w:pStyle w:val="8"/>
              <w:keepNext w:val="0"/>
              <w:keepLines w:val="0"/>
              <w:suppressLineNumbers w:val="0"/>
              <w:bidi w:val="0"/>
              <w:spacing w:before="0" w:beforeAutospacing="0" w:after="0" w:afterAutospacing="0"/>
              <w:ind w:left="0" w:right="0"/>
              <w:rPr>
                <w:rFonts w:hint="default"/>
                <w:lang w:val="en-US"/>
              </w:rPr>
            </w:pPr>
            <w:bookmarkStart w:id="58" w:name="第一节课形态学梯度概述与应用45分钟"/>
            <w:r>
              <w:rPr>
                <w:rFonts w:hint="eastAsia"/>
                <w:lang w:val="en-US"/>
              </w:rPr>
              <w:t>第一节课：形态学梯度概述与应用（</w:t>
            </w:r>
            <w:r>
              <w:rPr>
                <w:rFonts w:hint="default"/>
                <w:lang w:val="en-US"/>
              </w:rPr>
              <w:t>45</w:t>
            </w:r>
            <w:r>
              <w:rPr>
                <w:rFonts w:hint="eastAsia"/>
                <w:lang w:val="en-US"/>
              </w:rPr>
              <w:t>分钟）</w:t>
            </w:r>
          </w:p>
          <w:p w14:paraId="6749F4F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24EBA57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教学内容：介绍形态学梯度的基本概念及其在图像边缘检测中的重要性。</w:t>
            </w:r>
          </w:p>
          <w:p w14:paraId="4652DAB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说明本次课程的学习目标，重点介绍形态学梯度的原理及其在图像处理中应用。</w:t>
            </w:r>
          </w:p>
          <w:p w14:paraId="5D76EC1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w:t>
            </w:r>
            <w:r>
              <w:rPr>
                <w:rFonts w:hint="default"/>
                <w:lang w:val="en-US" w:eastAsia="zh-CN"/>
              </w:rPr>
              <w:t>PPT</w:t>
            </w:r>
            <w:r>
              <w:rPr>
                <w:rFonts w:hint="eastAsia"/>
                <w:lang w:val="en-US" w:eastAsia="zh-CN"/>
              </w:rPr>
              <w:t>简要介绍形态学梯度的定义和常见应用场景，如边缘检测和物体轮廓提取。</w:t>
            </w:r>
          </w:p>
          <w:p w14:paraId="20D33E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预期效果：学生对形态学梯度有初步了解，并明确本课程的学习目标。形态学梯度的基本原理与数学表达（</w:t>
            </w:r>
            <w:r>
              <w:rPr>
                <w:rFonts w:hint="default"/>
                <w:lang w:val="en-US" w:eastAsia="zh-CN"/>
              </w:rPr>
              <w:t>20</w:t>
            </w:r>
            <w:r>
              <w:rPr>
                <w:rFonts w:hint="eastAsia"/>
                <w:lang w:val="en-US" w:eastAsia="zh-CN"/>
              </w:rPr>
              <w:t>分钟）</w:t>
            </w:r>
          </w:p>
          <w:p w14:paraId="1C16CC5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形态学梯度的定义：介绍形态学梯度的基本概念，解释其如何通过计算膨胀与腐蚀的差值来检测图像的边缘。</w:t>
            </w:r>
          </w:p>
          <w:p w14:paraId="477025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形态学梯度的数学表达：讲解形态学梯度的数学表达式，并通过示例图像展示其实际效果。</w:t>
            </w:r>
          </w:p>
          <w:p w14:paraId="45AF234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形态学梯度的应用：讨论形态学梯度在边缘检测和物体轮廓提取中的具体应用，展示其在不同场景中的表现。</w:t>
            </w:r>
          </w:p>
          <w:p w14:paraId="1BEE58F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展示形态学梯度的工作原理，结合实例图像帮助学生理解这一操作的应用。</w:t>
            </w:r>
          </w:p>
          <w:p w14:paraId="668EA6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预期效果：学生能够理解形态学梯度的基本原理，并掌握如何在图像处理中应用这一操作。</w:t>
            </w:r>
          </w:p>
          <w:p w14:paraId="41A7083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形态学梯度的应用案例分析（</w:t>
            </w:r>
            <w:r>
              <w:rPr>
                <w:rFonts w:hint="default"/>
                <w:lang w:val="en-US" w:eastAsia="zh-CN"/>
              </w:rPr>
              <w:t>15</w:t>
            </w:r>
            <w:r>
              <w:rPr>
                <w:rFonts w:hint="eastAsia"/>
                <w:lang w:val="en-US" w:eastAsia="zh-CN"/>
              </w:rPr>
              <w:t>分钟）</w:t>
            </w:r>
          </w:p>
          <w:p w14:paraId="1AB0D67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应用案例：通过实际案例展示形态学梯度在边缘检测中的应用效果，如在目标轮廓提取中的表现。</w:t>
            </w:r>
          </w:p>
          <w:p w14:paraId="390431C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分析形态学梯度在不同应用场景中的优缺点，讨论其在复杂图像处理任务中的适用性。</w:t>
            </w:r>
          </w:p>
          <w:p w14:paraId="7DDBF74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教学方法：结合案例讲解形态学梯度的应用效果，并讨论其在实际应用中的优势与局限。</w:t>
            </w:r>
          </w:p>
          <w:p w14:paraId="2C0B066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预期效果：学生通过案例分析理解形态学梯度在实际图像处理中的作用，并能够应用该方法进行边缘检测。</w:t>
            </w:r>
          </w:p>
          <w:p w14:paraId="5DD9D01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5CE9985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57D0BB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简要介绍下一节课将讨论的内容：二值图像重建的概念与应用。</w:t>
            </w:r>
          </w:p>
          <w:p w14:paraId="75312A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4E89BA5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预期效果：学生通过总结巩固所学知识，为下一节课的学习做好准备。</w:t>
            </w:r>
          </w:p>
          <w:bookmarkEnd w:id="58"/>
          <w:p w14:paraId="508489EA">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59" w:name="第二节课二值图像重建的概念与应用45分钟"/>
          </w:p>
          <w:p w14:paraId="0C6105F2">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第二节课：二值图像重建的概念与应用（</w:t>
            </w:r>
            <w:r>
              <w:rPr>
                <w:rFonts w:hint="default"/>
                <w:lang w:val="en-US"/>
              </w:rPr>
              <w:t>45</w:t>
            </w:r>
            <w:r>
              <w:rPr>
                <w:rFonts w:hint="eastAsia"/>
                <w:lang w:val="en-US"/>
              </w:rPr>
              <w:t>分钟）</w:t>
            </w:r>
          </w:p>
          <w:p w14:paraId="78115B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二值图像重建的基本概念与原理（</w:t>
            </w:r>
            <w:r>
              <w:rPr>
                <w:rFonts w:hint="default"/>
                <w:lang w:val="en-US" w:eastAsia="zh-CN"/>
              </w:rPr>
              <w:t>20</w:t>
            </w:r>
            <w:r>
              <w:rPr>
                <w:rFonts w:hint="eastAsia"/>
                <w:lang w:val="en-US" w:eastAsia="zh-CN"/>
              </w:rPr>
              <w:t>分钟）</w:t>
            </w:r>
          </w:p>
          <w:p w14:paraId="36EAB7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二值图像重建的定义：介绍二值图像重建的基本概念，解释其如何通过形态学操作恢复或修复图像中的结构。</w:t>
            </w:r>
          </w:p>
          <w:p w14:paraId="329D617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二值图像重建的步骤：详细讲解二值图像重建的操作步骤，包括标记图像的选择、膨胀和交集运算等。</w:t>
            </w:r>
          </w:p>
          <w:p w14:paraId="6BC619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重建算法的数学表达：介绍二值图像重建的数学表达式，并通过示例图像展示其效果。</w:t>
            </w:r>
          </w:p>
          <w:p w14:paraId="3FA85A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展示二值图像重建的工作原理，结合实例图像帮助学生理解这一操作的应用。</w:t>
            </w:r>
          </w:p>
          <w:p w14:paraId="7537E6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预期效果：学生能够理解二值图像重建的基本原理，并掌握如何在图像处理中应用这一操作。</w:t>
            </w:r>
          </w:p>
          <w:p w14:paraId="4CE826F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二值图像重建的应用案例（</w:t>
            </w:r>
            <w:r>
              <w:rPr>
                <w:rFonts w:hint="default"/>
                <w:lang w:val="en-US" w:eastAsia="zh-CN"/>
              </w:rPr>
              <w:t>20</w:t>
            </w:r>
            <w:r>
              <w:rPr>
                <w:rFonts w:hint="eastAsia"/>
                <w:lang w:val="en-US" w:eastAsia="zh-CN"/>
              </w:rPr>
              <w:t>分钟）</w:t>
            </w:r>
          </w:p>
          <w:p w14:paraId="75F16A8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应用案例：通过实际案例展示二值图像重建在图像修复中的应用效果，如在图像去噪和对象分离中的表现。</w:t>
            </w:r>
          </w:p>
          <w:p w14:paraId="187E39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分析二值图像重建在不同应用场景中的优缺点，讨论其在处理复杂图像时的效果。</w:t>
            </w:r>
          </w:p>
          <w:p w14:paraId="2660CF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教学方法：结合案例讲解二值图像重建的应用效果，并讨论其在实际应用中的优势与局限。</w:t>
            </w:r>
          </w:p>
          <w:p w14:paraId="115836D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预期效果：学生通过案例分析理解二值图像重建在实际图像处理中发挥的作用，并能够应用该方法进行图像修复。</w:t>
            </w:r>
          </w:p>
          <w:p w14:paraId="2B14D86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E86A17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528B069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介绍下一节课的内容：二值图像的距离变换原理与应用。</w:t>
            </w:r>
          </w:p>
          <w:p w14:paraId="1A5DA0C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23840CF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预期效果：学生通过总结巩固所学知识，为下一节课的学习做好准备。</w:t>
            </w:r>
          </w:p>
          <w:bookmarkEnd w:id="59"/>
          <w:p w14:paraId="6F123A88">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60" w:name="第三节课二值图像的距离变换原理与应用45分钟"/>
          </w:p>
          <w:p w14:paraId="4E9E98A7">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第三节课：二值图像的距离变换原理与应用（</w:t>
            </w:r>
            <w:r>
              <w:rPr>
                <w:rFonts w:hint="default"/>
                <w:lang w:val="en-US"/>
              </w:rPr>
              <w:t>45</w:t>
            </w:r>
            <w:r>
              <w:rPr>
                <w:rFonts w:hint="eastAsia"/>
                <w:lang w:val="en-US"/>
              </w:rPr>
              <w:t>分钟）</w:t>
            </w:r>
          </w:p>
          <w:p w14:paraId="6DA2507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距离变换的基本概念与原理（</w:t>
            </w:r>
            <w:r>
              <w:rPr>
                <w:rFonts w:hint="default"/>
                <w:lang w:val="en-US" w:eastAsia="zh-CN"/>
              </w:rPr>
              <w:t>20</w:t>
            </w:r>
            <w:r>
              <w:rPr>
                <w:rFonts w:hint="eastAsia"/>
                <w:lang w:val="en-US" w:eastAsia="zh-CN"/>
              </w:rPr>
              <w:t>分钟）</w:t>
            </w:r>
          </w:p>
          <w:p w14:paraId="6319103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距离变换的定义：介绍距离变换的基本概念，解释其如何通过计算图像中每个像素到最近边缘的距离来处理二值图像。</w:t>
            </w:r>
          </w:p>
          <w:p w14:paraId="40C45AD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距离变换的操作步骤：详细讲解距离变换的操作步骤，包括距离的计算方法和结果的应用。</w:t>
            </w:r>
          </w:p>
          <w:p w14:paraId="74698F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距离变换的数学表达：介绍距离变换的数学表达式，并通过示例图像展示其效果。</w:t>
            </w:r>
          </w:p>
          <w:p w14:paraId="39D45F4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展示距离变换的工作原理，结合实例图像帮助学生理解这一操作的应用。</w:t>
            </w:r>
          </w:p>
          <w:p w14:paraId="7CD036F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预期效果：学生能够理解距离变换的基本原理，并掌握如何在图像处理中应用这一操作。</w:t>
            </w:r>
          </w:p>
          <w:p w14:paraId="132D088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距离变换的应用案例分析（</w:t>
            </w:r>
            <w:r>
              <w:rPr>
                <w:rFonts w:hint="default"/>
                <w:lang w:val="en-US" w:eastAsia="zh-CN"/>
              </w:rPr>
              <w:t>20</w:t>
            </w:r>
            <w:r>
              <w:rPr>
                <w:rFonts w:hint="eastAsia"/>
                <w:lang w:val="en-US" w:eastAsia="zh-CN"/>
              </w:rPr>
              <w:t>分钟）</w:t>
            </w:r>
          </w:p>
          <w:p w14:paraId="3A4C502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应用案例：通过实际案例展示距离变换在图像处理中的应用效果，如在形态学处理和形状分析中的表现。分析距离变换在不同应用场景中的优缺点，讨论其在复杂图像处理中的适用性。教学方法：</w:t>
            </w:r>
          </w:p>
          <w:p w14:paraId="2B566B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结合案例讲解距离变换的应用效果，并讨论其在实际应用中的优势与局限。</w:t>
            </w:r>
          </w:p>
          <w:p w14:paraId="755911C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预期效果：学生通过案例分析理解距离变换在实际图像处理中发挥的作用，并能够应用该方法进行图像处理。</w:t>
            </w:r>
          </w:p>
          <w:p w14:paraId="59ED2BD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6548382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教学内容：总结本节课的主要内容，回答学生的疑问。介绍下一节课的内容：综合应用与复习总结。</w:t>
            </w:r>
          </w:p>
          <w:p w14:paraId="068FEC8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372E269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预期效果：学生通过总结巩固所学知识，为下一节课的复习与应用做好准备。</w:t>
            </w:r>
          </w:p>
          <w:bookmarkEnd w:id="60"/>
          <w:p w14:paraId="32E82ED1">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4611C87F">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第四节课：综合应用与复习总结（</w:t>
            </w:r>
            <w:r>
              <w:rPr>
                <w:rFonts w:hint="default"/>
                <w:lang w:val="en-US"/>
              </w:rPr>
              <w:t>45</w:t>
            </w:r>
            <w:r>
              <w:rPr>
                <w:rFonts w:hint="eastAsia"/>
                <w:lang w:val="en-US"/>
              </w:rPr>
              <w:t>分钟）</w:t>
            </w:r>
          </w:p>
          <w:p w14:paraId="6F97FE7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形态学操作的综合应用（</w:t>
            </w:r>
            <w:r>
              <w:rPr>
                <w:rFonts w:hint="default"/>
                <w:lang w:val="en-US" w:eastAsia="zh-CN"/>
              </w:rPr>
              <w:t>25</w:t>
            </w:r>
            <w:r>
              <w:rPr>
                <w:rFonts w:hint="eastAsia"/>
                <w:lang w:val="en-US" w:eastAsia="zh-CN"/>
              </w:rPr>
              <w:t>分钟）</w:t>
            </w:r>
          </w:p>
          <w:p w14:paraId="4FF8399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综合应用：讲解如何将形态学梯度、二值图像重建和距离变换结合使用，以解决复杂的图像处理任务。</w:t>
            </w:r>
          </w:p>
          <w:p w14:paraId="7B68152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实际应用案例：通过实际案例展示这些形态学操作在图像处理中的应用效果，如在图像分割和对象检测中的表现。</w:t>
            </w:r>
          </w:p>
          <w:p w14:paraId="072A54C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参数优化与性能评估：讨论如何在不同应用场景中优化形态学操作的参数，评估其分割效果。</w:t>
            </w:r>
          </w:p>
          <w:p w14:paraId="3CCF658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教学方法：结合实际案例进行详细讲解，展示形态学操作在不同图像处理中应用的效果与优势。</w:t>
            </w:r>
          </w:p>
          <w:p w14:paraId="0CAFCE1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预期效果：学生能够理解如何综合应用形态学操作，并掌握优化参数以获得最佳图像处理效果的技巧。</w:t>
            </w:r>
          </w:p>
          <w:p w14:paraId="20AF8F8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课程回顾与复习总结（</w:t>
            </w:r>
            <w:r>
              <w:rPr>
                <w:rFonts w:hint="default"/>
                <w:lang w:val="en-US" w:eastAsia="zh-CN"/>
              </w:rPr>
              <w:t>15</w:t>
            </w:r>
            <w:r>
              <w:rPr>
                <w:rFonts w:hint="eastAsia"/>
                <w:lang w:val="en-US" w:eastAsia="zh-CN"/>
              </w:rPr>
              <w:t>分钟）</w:t>
            </w:r>
          </w:p>
          <w:p w14:paraId="6217847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课程回顾：回顾整个课程中学习的形态学梯度、二值图像重建与距离变换的内容，包括基本原理、实现步骤和应用案例。</w:t>
            </w:r>
          </w:p>
          <w:p w14:paraId="5DC4492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总结与反思：总结形态学操作的关键技术点，反思学习过程中的难点和问题，鼓励学生提出自己的见解。</w:t>
            </w:r>
          </w:p>
          <w:p w14:paraId="2C88941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教学方法：通过提问和讨论，引导学生主动回顾课程内容，分享学习心得并讨论未来的学习方向。</w:t>
            </w:r>
          </w:p>
          <w:p w14:paraId="04BCAF9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预期效果：学生能够系统总结本课程的所有内容，巩固所学知识，并制定进一步的学习计划。</w:t>
            </w:r>
          </w:p>
          <w:p w14:paraId="4F4BF87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总结与展望（</w:t>
            </w:r>
            <w:r>
              <w:rPr>
                <w:rFonts w:hint="default"/>
                <w:lang w:val="en-US" w:eastAsia="zh-CN"/>
              </w:rPr>
              <w:t>5</w:t>
            </w:r>
            <w:r>
              <w:rPr>
                <w:rFonts w:hint="eastAsia"/>
                <w:lang w:val="en-US" w:eastAsia="zh-CN"/>
              </w:rPr>
              <w:t>分钟）</w:t>
            </w:r>
          </w:p>
          <w:p w14:paraId="2DB53C2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总结课程内容：总结本课程所学的形态学梯度、二值图像重建与距离变换的所有内容，回顾其在图像处理中的应用与表现。</w:t>
            </w:r>
          </w:p>
          <w:p w14:paraId="12195D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展望未来：展望形态学操作在未来图像处理任务中的潜在应用，鼓励学生将所学知识应用于更复杂的图像处理任务中。</w:t>
            </w:r>
          </w:p>
          <w:p w14:paraId="6689243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教学方法：引导学生总结课程内容，分享学习心得，并展望未来的应用场景。</w:t>
            </w:r>
          </w:p>
          <w:p w14:paraId="1B5EE1AF">
            <w:pPr>
              <w:pStyle w:val="8"/>
              <w:keepNext w:val="0"/>
              <w:keepLines w:val="0"/>
              <w:suppressLineNumbers w:val="0"/>
              <w:bidi w:val="0"/>
              <w:spacing w:before="0" w:beforeAutospacing="0" w:after="0" w:afterAutospacing="0"/>
              <w:ind w:left="0" w:right="0"/>
              <w:rPr>
                <w:rFonts w:hint="default"/>
              </w:rPr>
            </w:pPr>
            <w:r>
              <w:rPr>
                <w:rFonts w:hint="eastAsia"/>
                <w:lang w:val="en-US" w:eastAsia="zh-CN"/>
              </w:rPr>
              <w:t>预期效果：学生能够全面理解形态学操作的应用场景，并为未来的学习与应用做好准备。</w:t>
            </w:r>
          </w:p>
          <w:p w14:paraId="57D5C096">
            <w:pPr>
              <w:pStyle w:val="8"/>
              <w:keepNext w:val="0"/>
              <w:keepLines w:val="0"/>
              <w:suppressLineNumbers w:val="0"/>
              <w:bidi w:val="0"/>
              <w:spacing w:before="0" w:beforeAutospacing="0" w:after="0" w:afterAutospacing="0"/>
              <w:ind w:left="0" w:right="0"/>
              <w:rPr>
                <w:rFonts w:hint="eastAsia"/>
                <w:lang w:val="en-US" w:eastAsia="zh-CN"/>
              </w:rPr>
            </w:pPr>
          </w:p>
          <w:p w14:paraId="56C6A1C9">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四节课的学习，学生应能够全面理解形态学梯度、二值图像重建和距离变换的基本原理及其在图像处理中的应用。学生将掌握如何实现这些操作，并了解其在复杂图像处理任务中的表现。通过理论讲解、案例分析和综合应用，学生将提升对高级形态学操作的理解与应用能力，为后续更复杂的图像处理任务打下坚实的基础。</w:t>
            </w:r>
          </w:p>
        </w:tc>
        <w:tc>
          <w:tcPr>
            <w:tcW w:w="2380" w:type="dxa"/>
          </w:tcPr>
          <w:p w14:paraId="7E8909D9">
            <w:pPr>
              <w:keepNext w:val="0"/>
              <w:keepLines w:val="0"/>
              <w:suppressLineNumbers w:val="0"/>
              <w:tabs>
                <w:tab w:val="left" w:pos="7080"/>
              </w:tabs>
              <w:spacing w:before="0" w:beforeAutospacing="0" w:after="0" w:afterAutospacing="0"/>
              <w:ind w:left="0" w:right="0"/>
              <w:jc w:val="left"/>
              <w:rPr>
                <w:rFonts w:hint="default"/>
                <w:bCs/>
                <w:szCs w:val="21"/>
              </w:rPr>
            </w:pPr>
          </w:p>
          <w:p w14:paraId="5D65E8CB">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2F75483D"/>
    <w:p w14:paraId="2B59D5D4">
      <w:r>
        <w:br w:type="page"/>
      </w:r>
    </w:p>
    <w:p w14:paraId="24DB29E0">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22</w:t>
      </w:r>
      <w:r>
        <w:rPr>
          <w:rFonts w:hint="eastAsia" w:eastAsia="黑体"/>
          <w:sz w:val="36"/>
        </w:rPr>
        <w:t>）</w:t>
      </w:r>
    </w:p>
    <w:p w14:paraId="7B525541">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6EDAA5AA">
        <w:trPr>
          <w:trHeight w:val="315" w:hRule="atLeast"/>
        </w:trPr>
        <w:tc>
          <w:tcPr>
            <w:tcW w:w="1648" w:type="dxa"/>
            <w:vMerge w:val="restart"/>
            <w:vAlign w:val="center"/>
          </w:tcPr>
          <w:p w14:paraId="3023F008">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1BB0E1C7">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659C98A2">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115E0917">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51B9D99A">
        <w:trPr>
          <w:trHeight w:val="315" w:hRule="atLeast"/>
        </w:trPr>
        <w:tc>
          <w:tcPr>
            <w:tcW w:w="1648" w:type="dxa"/>
            <w:vMerge w:val="continue"/>
            <w:vAlign w:val="center"/>
          </w:tcPr>
          <w:p w14:paraId="22F0A6C0">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40CD2B5E">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57CE12EB">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09D9C5EF">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lang w:val="en-US" w:eastAsia="zh-CN"/>
              </w:rPr>
            </w:pPr>
            <w:r>
              <w:rPr>
                <w:rFonts w:hint="eastAsia" w:ascii="仿宋_GB2312" w:eastAsia="仿宋_GB2312"/>
                <w:sz w:val="24"/>
                <w:lang w:val="en-US" w:eastAsia="zh-CN"/>
              </w:rPr>
              <w:t>2</w:t>
            </w:r>
          </w:p>
        </w:tc>
        <w:tc>
          <w:tcPr>
            <w:tcW w:w="460" w:type="dxa"/>
            <w:vAlign w:val="center"/>
          </w:tcPr>
          <w:p w14:paraId="223034BE">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61F7149D">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6</w:t>
            </w:r>
          </w:p>
        </w:tc>
      </w:tr>
      <w:tr w14:paraId="5F6A6A47">
        <w:trPr>
          <w:trHeight w:val="482" w:hRule="atLeast"/>
        </w:trPr>
        <w:tc>
          <w:tcPr>
            <w:tcW w:w="9488" w:type="dxa"/>
            <w:gridSpan w:val="7"/>
            <w:tcBorders>
              <w:bottom w:val="single" w:color="auto" w:sz="6" w:space="0"/>
            </w:tcBorders>
            <w:vAlign w:val="center"/>
          </w:tcPr>
          <w:p w14:paraId="1059BB9B">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六</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图像形态学</w:t>
            </w:r>
          </w:p>
        </w:tc>
      </w:tr>
      <w:tr w14:paraId="61E64C3E">
        <w:trPr>
          <w:trHeight w:val="1623" w:hRule="atLeast"/>
        </w:trPr>
        <w:tc>
          <w:tcPr>
            <w:tcW w:w="9488" w:type="dxa"/>
            <w:gridSpan w:val="7"/>
            <w:tcBorders>
              <w:top w:val="single" w:color="auto" w:sz="6" w:space="0"/>
              <w:bottom w:val="single" w:color="auto" w:sz="4" w:space="0"/>
            </w:tcBorders>
          </w:tcPr>
          <w:p w14:paraId="38BE1D12">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1B9489DE">
            <w:pPr>
              <w:pStyle w:val="23"/>
              <w:keepNext w:val="0"/>
              <w:keepLines w:val="0"/>
              <w:suppressLineNumbers w:val="0"/>
              <w:bidi w:val="0"/>
              <w:spacing w:beforeAutospacing="0" w:after="0" w:afterAutospacing="0"/>
              <w:ind w:left="0" w:right="0"/>
            </w:pPr>
            <w:r>
              <w:rPr>
                <w:rFonts w:hint="eastAsia"/>
              </w:rPr>
              <w:t>图像形态学</w:t>
            </w:r>
          </w:p>
          <w:p w14:paraId="6B17EF88">
            <w:pPr>
              <w:pStyle w:val="23"/>
              <w:keepNext w:val="0"/>
              <w:keepLines w:val="0"/>
              <w:suppressLineNumbers w:val="0"/>
              <w:bidi w:val="0"/>
              <w:spacing w:beforeAutospacing="0" w:after="0" w:afterAutospacing="0"/>
              <w:ind w:left="0" w:right="0"/>
              <w:rPr>
                <w:rFonts w:hint="eastAsia"/>
              </w:rPr>
            </w:pPr>
            <w:r>
              <w:rPr>
                <w:rFonts w:hint="eastAsia"/>
              </w:rPr>
              <w:t>（6）灰度图的膨胀与腐蚀</w:t>
            </w:r>
          </w:p>
          <w:p w14:paraId="7446B3D3">
            <w:pPr>
              <w:pStyle w:val="23"/>
              <w:keepNext w:val="0"/>
              <w:keepLines w:val="0"/>
              <w:suppressLineNumbers w:val="0"/>
              <w:bidi w:val="0"/>
              <w:spacing w:beforeAutospacing="0" w:after="0" w:afterAutospacing="0"/>
              <w:ind w:left="0" w:right="0"/>
              <w:rPr>
                <w:rFonts w:hint="eastAsia"/>
              </w:rPr>
            </w:pPr>
            <w:r>
              <w:rPr>
                <w:rFonts w:hint="eastAsia"/>
              </w:rPr>
              <w:t>（7）灰度图的开运算与闭运算</w:t>
            </w:r>
          </w:p>
          <w:p w14:paraId="6C744D87">
            <w:pPr>
              <w:pStyle w:val="23"/>
              <w:keepNext w:val="0"/>
              <w:keepLines w:val="0"/>
              <w:suppressLineNumbers w:val="0"/>
              <w:bidi w:val="0"/>
              <w:spacing w:beforeAutospacing="0" w:after="0" w:afterAutospacing="0"/>
              <w:ind w:left="0" w:right="0"/>
              <w:rPr>
                <w:rFonts w:hint="default"/>
              </w:rPr>
            </w:pPr>
            <w:r>
              <w:rPr>
                <w:rFonts w:hint="eastAsia"/>
              </w:rPr>
              <w:t>（8）顶帽滤波</w:t>
            </w:r>
          </w:p>
        </w:tc>
      </w:tr>
      <w:tr w14:paraId="0AF61B06">
        <w:trPr>
          <w:trHeight w:val="720" w:hRule="atLeast"/>
        </w:trPr>
        <w:tc>
          <w:tcPr>
            <w:tcW w:w="9488" w:type="dxa"/>
            <w:gridSpan w:val="7"/>
            <w:tcBorders>
              <w:top w:val="single" w:color="auto" w:sz="6" w:space="0"/>
              <w:bottom w:val="single" w:color="auto" w:sz="4" w:space="0"/>
            </w:tcBorders>
          </w:tcPr>
          <w:p w14:paraId="0C67ED8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72817F26">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灰度图的伪影</w:t>
            </w:r>
          </w:p>
        </w:tc>
      </w:tr>
      <w:tr w14:paraId="508E60EA">
        <w:tc>
          <w:tcPr>
            <w:tcW w:w="9488" w:type="dxa"/>
            <w:gridSpan w:val="7"/>
            <w:tcBorders>
              <w:top w:val="single" w:color="auto" w:sz="4" w:space="0"/>
            </w:tcBorders>
            <w:vAlign w:val="center"/>
          </w:tcPr>
          <w:p w14:paraId="57287B7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1C997E75">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528AFBC8">
        <w:tc>
          <w:tcPr>
            <w:tcW w:w="9488" w:type="dxa"/>
            <w:gridSpan w:val="7"/>
            <w:tcBorders>
              <w:top w:val="single" w:color="auto" w:sz="4" w:space="0"/>
            </w:tcBorders>
            <w:vAlign w:val="center"/>
          </w:tcPr>
          <w:p w14:paraId="6EDB94FE">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31ADB4D3">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2E261896">
        <w:trPr>
          <w:trHeight w:val="1017" w:hRule="atLeast"/>
        </w:trPr>
        <w:tc>
          <w:tcPr>
            <w:tcW w:w="9488" w:type="dxa"/>
            <w:gridSpan w:val="7"/>
            <w:tcBorders>
              <w:top w:val="single" w:color="auto" w:sz="4" w:space="0"/>
            </w:tcBorders>
            <w:vAlign w:val="center"/>
          </w:tcPr>
          <w:p w14:paraId="6D3EAE41">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62A8122B">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7C36CA7F">
        <w:tc>
          <w:tcPr>
            <w:tcW w:w="9488" w:type="dxa"/>
            <w:gridSpan w:val="7"/>
          </w:tcPr>
          <w:p w14:paraId="1F5F1D1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5F0C9E4F">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3EFA2864">
        <w:trPr>
          <w:trHeight w:val="2326" w:hRule="atLeast"/>
        </w:trPr>
        <w:tc>
          <w:tcPr>
            <w:tcW w:w="1809" w:type="dxa"/>
            <w:gridSpan w:val="2"/>
            <w:vAlign w:val="center"/>
          </w:tcPr>
          <w:p w14:paraId="706DE39E">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21FC8200">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54A305E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E5FF21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043C27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9F361E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FA5FAB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6594AE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80973C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E3A699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610E03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324654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0D7F57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2D150DFD">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592302E6">
        <w:trPr>
          <w:jc w:val="center"/>
        </w:trPr>
        <w:tc>
          <w:tcPr>
            <w:tcW w:w="7108" w:type="dxa"/>
            <w:vAlign w:val="center"/>
          </w:tcPr>
          <w:p w14:paraId="4A65854C">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22C498EC">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19C156AC">
        <w:trPr>
          <w:jc w:val="center"/>
        </w:trPr>
        <w:tc>
          <w:tcPr>
            <w:tcW w:w="7108" w:type="dxa"/>
          </w:tcPr>
          <w:p w14:paraId="3B55F91A">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61" w:name="第一节课灰度图的膨胀与腐蚀开运算与闭运算45分钟"/>
            <w:r>
              <w:rPr>
                <w:rFonts w:hint="eastAsia"/>
                <w:lang w:val="en-US"/>
              </w:rPr>
              <w:t>第一节课：灰度图的膨胀与腐蚀、开运算与闭运算（</w:t>
            </w:r>
            <w:r>
              <w:rPr>
                <w:rFonts w:hint="default"/>
                <w:lang w:val="en-US"/>
              </w:rPr>
              <w:t>45</w:t>
            </w:r>
            <w:r>
              <w:rPr>
                <w:rFonts w:hint="eastAsia"/>
                <w:lang w:val="en-US"/>
              </w:rPr>
              <w:t>分钟）</w:t>
            </w:r>
          </w:p>
          <w:p w14:paraId="43C6A2B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674F045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AA94E2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简要介绍灰度图像的概念，说明形态学操作在灰度图像处理中重要性。</w:t>
            </w:r>
          </w:p>
          <w:p w14:paraId="1850E65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说明本次课程的学习目标，重点介绍灰度图的膨胀与腐蚀、开运算与闭运算的基本原理及应用。</w:t>
            </w:r>
          </w:p>
          <w:p w14:paraId="2A1B365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D1EB1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概述灰度图像的基础知识，并引出膨胀、腐蚀、开运算与闭运算的形态学操作。</w:t>
            </w:r>
          </w:p>
          <w:p w14:paraId="6099C12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48B763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学生对灰度图像的形态学操作有初步了解，并明确本节课的学习目标。</w:t>
            </w:r>
          </w:p>
          <w:p w14:paraId="21FA1D8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灰度图像的膨胀与腐蚀（</w:t>
            </w:r>
            <w:r>
              <w:rPr>
                <w:rFonts w:hint="default"/>
                <w:lang w:val="en-US" w:eastAsia="zh-CN"/>
              </w:rPr>
              <w:t>20</w:t>
            </w:r>
            <w:r>
              <w:rPr>
                <w:rFonts w:hint="eastAsia"/>
                <w:lang w:val="en-US" w:eastAsia="zh-CN"/>
              </w:rPr>
              <w:t>分钟）</w:t>
            </w:r>
          </w:p>
          <w:p w14:paraId="797A45D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ED2330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灰度图像的膨胀操作：</w:t>
            </w:r>
          </w:p>
          <w:p w14:paraId="4B6EBC5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介绍灰度图像的膨胀操作，解释其如何通过选取局部最大值扩展图像的亮度区域，从而增强图像中的白色区域。</w:t>
            </w:r>
          </w:p>
          <w:p w14:paraId="79DAA55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灰度图像的腐蚀操作：</w:t>
            </w:r>
          </w:p>
          <w:p w14:paraId="799D43B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介绍灰度图像的腐蚀操作，解释其如何通过选取局部最小值缩小图像的亮度区域，从而削弱图像中的白色区域。</w:t>
            </w:r>
          </w:p>
          <w:p w14:paraId="6BE02D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应用场景：讨论这些操作在图像增强、噪声抑制和边缘检测中的应用。</w:t>
            </w:r>
          </w:p>
          <w:p w14:paraId="3A7FB5E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展示膨胀与腐蚀操作的工作原理，结合灰度图像示例帮助学生理解其在实际应用中的效果。</w:t>
            </w:r>
          </w:p>
          <w:p w14:paraId="2F3AC3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预期效果：学生能够理解灰度图像的膨胀与腐蚀操作的基本原理，并掌握如何在图像处理中应用这些操作。</w:t>
            </w:r>
          </w:p>
          <w:p w14:paraId="29C7578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灰度图像的开运算与闭运算（</w:t>
            </w:r>
            <w:r>
              <w:rPr>
                <w:rFonts w:hint="default"/>
                <w:lang w:val="en-US" w:eastAsia="zh-CN"/>
              </w:rPr>
              <w:t>15</w:t>
            </w:r>
            <w:r>
              <w:rPr>
                <w:rFonts w:hint="eastAsia"/>
                <w:lang w:val="en-US" w:eastAsia="zh-CN"/>
              </w:rPr>
              <w:t>分钟）</w:t>
            </w:r>
          </w:p>
          <w:p w14:paraId="22B3023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开运算：介绍灰度图像的开运算，讲解如何通过腐蚀后紧跟膨胀的操作去除图像中的小斑点和噪声。</w:t>
            </w:r>
          </w:p>
          <w:p w14:paraId="2B537C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闭运算：介绍灰度图像的闭运算，解释如何通过膨胀后紧跟腐蚀的操作填补图像中的小孔和连接断裂的部分。</w:t>
            </w:r>
          </w:p>
          <w:p w14:paraId="21223CB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应用场景：讨论开运算与闭运算在图像平滑、去噪和形态恢复中的应用。</w:t>
            </w:r>
          </w:p>
          <w:p w14:paraId="3B7D19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教学方法：通过实例图像展示开运算与闭运算的效果，并分析它们在不同应用场景中的优势。</w:t>
            </w:r>
          </w:p>
          <w:p w14:paraId="2615484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预期效果：学生能够理解灰度图像的开运算与闭运算的基本原理，并能够将其应用于实际的图像处理任务中。</w:t>
            </w:r>
          </w:p>
          <w:p w14:paraId="64536B9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DDFF20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教学内容：总结本节课的主要内容，回答学生的疑问。介绍下一节课的内容：顶帽滤波及其在灰度图像处理中的应用。</w:t>
            </w:r>
          </w:p>
          <w:p w14:paraId="134C39D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786ED42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预期效果：学生通过总结巩固所学知识，为下一节课的学习做好准备。</w:t>
            </w:r>
          </w:p>
          <w:bookmarkEnd w:id="61"/>
          <w:p w14:paraId="04B4C611">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7CA9FEF8">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第二节课：灰度图的顶帽滤波及其应用（</w:t>
            </w:r>
            <w:r>
              <w:rPr>
                <w:rFonts w:hint="default"/>
                <w:lang w:val="en-US"/>
              </w:rPr>
              <w:t>45</w:t>
            </w:r>
            <w:r>
              <w:rPr>
                <w:rFonts w:hint="eastAsia"/>
                <w:lang w:val="en-US"/>
              </w:rPr>
              <w:t>分钟）</w:t>
            </w:r>
          </w:p>
          <w:p w14:paraId="184CCF0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顶帽滤波的基本概念与原理（</w:t>
            </w:r>
            <w:r>
              <w:rPr>
                <w:rFonts w:hint="default"/>
                <w:lang w:val="en-US" w:eastAsia="zh-CN"/>
              </w:rPr>
              <w:t>20</w:t>
            </w:r>
            <w:r>
              <w:rPr>
                <w:rFonts w:hint="eastAsia"/>
                <w:lang w:val="en-US" w:eastAsia="zh-CN"/>
              </w:rPr>
              <w:t>分钟）</w:t>
            </w:r>
          </w:p>
          <w:p w14:paraId="1A033314">
            <w:pPr>
              <w:pStyle w:val="8"/>
              <w:keepNext w:val="0"/>
              <w:keepLines w:val="0"/>
              <w:suppressLineNumbers w:val="0"/>
              <w:bidi w:val="0"/>
              <w:spacing w:before="0" w:beforeAutospacing="0" w:after="0" w:afterAutospacing="0"/>
              <w:ind w:left="0" w:right="0"/>
              <w:rPr>
                <w:rFonts w:hint="default"/>
                <w:lang w:val="en-US"/>
              </w:rPr>
            </w:pPr>
          </w:p>
          <w:p w14:paraId="1F33C37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顶帽滤波的定义：介绍顶帽滤波的基本概念，解释其如何通过将原图与开运算结果相减来突出图像中的亮点和细节。</w:t>
            </w:r>
          </w:p>
          <w:p w14:paraId="1155940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顶帽滤波的数学表达：讲解顶帽滤波的数学表达式，并通过示例图像展示其在突出局部特征中的效果。</w:t>
            </w:r>
          </w:p>
          <w:p w14:paraId="162C1BD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应用场景：讨论顶帽滤波在医学图像增强、局部对比度调整中的应用。</w:t>
            </w:r>
          </w:p>
          <w:p w14:paraId="12A1CEF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展示顶帽滤波的工作原理，结合实例图像帮助学生理解这一操作在实际应用中的效果。</w:t>
            </w:r>
          </w:p>
          <w:p w14:paraId="5B754C6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预期效果：学生能够理解顶帽滤波的基本原理，并掌握如何在灰度图像处理中应用这一操作。</w:t>
            </w:r>
          </w:p>
          <w:p w14:paraId="3CD82C0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顶帽滤波的应用案例分析（</w:t>
            </w:r>
            <w:r>
              <w:rPr>
                <w:rFonts w:hint="default"/>
                <w:lang w:val="en-US" w:eastAsia="zh-CN"/>
              </w:rPr>
              <w:t>20</w:t>
            </w:r>
            <w:r>
              <w:rPr>
                <w:rFonts w:hint="eastAsia"/>
                <w:lang w:val="en-US" w:eastAsia="zh-CN"/>
              </w:rPr>
              <w:t>分钟）</w:t>
            </w:r>
          </w:p>
          <w:p w14:paraId="31414C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实际应用案例：通过实际案例展示顶帽滤波在图像处理中的应用效果，如在突出微弱信号、提高图像局部对比度中的表现。</w:t>
            </w:r>
          </w:p>
          <w:p w14:paraId="39D2EB3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分析顶帽滤波在不同应用场景中的优缺点，讨论其在复杂图像处理任务中的适用性。</w:t>
            </w:r>
          </w:p>
          <w:p w14:paraId="71BF5BF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教学方法：结合案例讲解顶帽滤波的应用效果，并讨论其在实际应用中的优势与局限。</w:t>
            </w:r>
          </w:p>
          <w:p w14:paraId="0E58A15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预期效果：学生通过案例分析理解顶帽滤波在实际图像处理中发挥的作用，并能够应用该方法进行灰度图像的特征提取和增强。</w:t>
            </w:r>
          </w:p>
          <w:p w14:paraId="208F8F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AC2045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55E3C82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鼓励学生思考并提出在实际应用中可能遇到的问题，探讨解决方案。</w:t>
            </w:r>
          </w:p>
          <w:p w14:paraId="136EDD2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教学方法：通过讨论引导学生总结课程内容，并为未来的学习与实践做好准备。</w:t>
            </w:r>
          </w:p>
          <w:p w14:paraId="67A7016B">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预期效果：学生能够全面理解灰度图像形态学操作的应用场景，并为后续的图像处理学习做好准备。</w:t>
            </w:r>
          </w:p>
          <w:p w14:paraId="24F09615">
            <w:pPr>
              <w:pStyle w:val="8"/>
              <w:keepNext w:val="0"/>
              <w:keepLines w:val="0"/>
              <w:suppressLineNumbers w:val="0"/>
              <w:bidi w:val="0"/>
              <w:spacing w:before="0" w:beforeAutospacing="0" w:after="0" w:afterAutospacing="0"/>
              <w:ind w:left="0" w:right="0"/>
              <w:rPr>
                <w:rFonts w:hint="eastAsia"/>
                <w:lang w:val="en-US" w:eastAsia="zh-CN"/>
              </w:rPr>
            </w:pPr>
          </w:p>
          <w:p w14:paraId="4990DA39">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两节课的学习，学生应能够全面理解灰度图像的膨胀、腐蚀、开运算与闭运算，以及顶帽滤波的基本原理及其在实际图像处理中的应用。学生将掌握如何选择和应用这些形态学操作，并了解其在不同图像处理任务中的表现。通过理论讲解、案例分析和实际应用，学生将提升对灰度图像形态学操作的理解与应用能力，为后续更复杂的图像处理任务打下坚实的基础。</w:t>
            </w:r>
          </w:p>
        </w:tc>
        <w:tc>
          <w:tcPr>
            <w:tcW w:w="2380" w:type="dxa"/>
          </w:tcPr>
          <w:p w14:paraId="47BDEF25">
            <w:pPr>
              <w:keepNext w:val="0"/>
              <w:keepLines w:val="0"/>
              <w:suppressLineNumbers w:val="0"/>
              <w:tabs>
                <w:tab w:val="left" w:pos="7080"/>
              </w:tabs>
              <w:spacing w:before="0" w:beforeAutospacing="0" w:after="0" w:afterAutospacing="0"/>
              <w:ind w:left="0" w:right="0"/>
              <w:jc w:val="left"/>
              <w:rPr>
                <w:rFonts w:hint="default"/>
                <w:bCs/>
                <w:szCs w:val="21"/>
              </w:rPr>
            </w:pPr>
          </w:p>
          <w:p w14:paraId="6C0B068A">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7EFAA363"/>
    <w:p w14:paraId="40BB6125">
      <w:r>
        <w:br w:type="page"/>
      </w:r>
    </w:p>
    <w:p w14:paraId="32AA7A0C">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23</w:t>
      </w:r>
      <w:r>
        <w:rPr>
          <w:rFonts w:hint="eastAsia" w:eastAsia="黑体"/>
          <w:sz w:val="36"/>
        </w:rPr>
        <w:t>）</w:t>
      </w:r>
    </w:p>
    <w:p w14:paraId="03E4F549">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1367E877">
        <w:trPr>
          <w:trHeight w:val="315" w:hRule="atLeast"/>
        </w:trPr>
        <w:tc>
          <w:tcPr>
            <w:tcW w:w="1648" w:type="dxa"/>
            <w:vMerge w:val="restart"/>
            <w:vAlign w:val="center"/>
          </w:tcPr>
          <w:p w14:paraId="045DC0C8">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0706B6C3">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22AA9EB7">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A3"/>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52"/>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508FBB66">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4DD1C200">
        <w:trPr>
          <w:trHeight w:val="315" w:hRule="atLeast"/>
        </w:trPr>
        <w:tc>
          <w:tcPr>
            <w:tcW w:w="1648" w:type="dxa"/>
            <w:vMerge w:val="continue"/>
            <w:vAlign w:val="center"/>
          </w:tcPr>
          <w:p w14:paraId="79BC5BED">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7CC7DF26">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6281A7AD">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2B3E99B2">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lang w:val="en-US" w:eastAsia="zh-CN"/>
              </w:rPr>
            </w:pPr>
            <w:r>
              <w:rPr>
                <w:rFonts w:hint="eastAsia" w:ascii="仿宋_GB2312" w:eastAsia="仿宋_GB2312"/>
                <w:sz w:val="24"/>
                <w:lang w:val="en-US" w:eastAsia="zh-CN"/>
              </w:rPr>
              <w:t>4</w:t>
            </w:r>
          </w:p>
        </w:tc>
        <w:tc>
          <w:tcPr>
            <w:tcW w:w="460" w:type="dxa"/>
            <w:vAlign w:val="center"/>
          </w:tcPr>
          <w:p w14:paraId="0FFB8027">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1D652438">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12</w:t>
            </w:r>
          </w:p>
        </w:tc>
      </w:tr>
      <w:tr w14:paraId="6D2E1B27">
        <w:trPr>
          <w:trHeight w:val="482" w:hRule="atLeast"/>
        </w:trPr>
        <w:tc>
          <w:tcPr>
            <w:tcW w:w="9488" w:type="dxa"/>
            <w:gridSpan w:val="7"/>
            <w:tcBorders>
              <w:bottom w:val="single" w:color="auto" w:sz="6" w:space="0"/>
            </w:tcBorders>
            <w:vAlign w:val="center"/>
          </w:tcPr>
          <w:p w14:paraId="6B5174C0">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六</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图像形态学</w:t>
            </w:r>
          </w:p>
        </w:tc>
      </w:tr>
      <w:tr w14:paraId="5E615B4A">
        <w:trPr>
          <w:trHeight w:val="1623" w:hRule="atLeast"/>
        </w:trPr>
        <w:tc>
          <w:tcPr>
            <w:tcW w:w="9488" w:type="dxa"/>
            <w:gridSpan w:val="7"/>
            <w:tcBorders>
              <w:top w:val="single" w:color="auto" w:sz="6" w:space="0"/>
              <w:bottom w:val="single" w:color="auto" w:sz="4" w:space="0"/>
            </w:tcBorders>
          </w:tcPr>
          <w:p w14:paraId="429C83CC">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18E57EF1">
            <w:pPr>
              <w:pStyle w:val="23"/>
              <w:keepNext w:val="0"/>
              <w:keepLines w:val="0"/>
              <w:suppressLineNumbers w:val="0"/>
              <w:bidi w:val="0"/>
              <w:spacing w:beforeAutospacing="0" w:after="0" w:afterAutospacing="0"/>
              <w:ind w:left="0" w:right="0"/>
            </w:pPr>
            <w:r>
              <w:rPr>
                <w:rFonts w:hint="eastAsia"/>
              </w:rPr>
              <w:t>实验7-图像形态学操作</w:t>
            </w:r>
          </w:p>
          <w:p w14:paraId="47A6CB8C">
            <w:pPr>
              <w:pStyle w:val="23"/>
              <w:keepNext w:val="0"/>
              <w:keepLines w:val="0"/>
              <w:suppressLineNumbers w:val="0"/>
              <w:bidi w:val="0"/>
              <w:spacing w:beforeAutospacing="0" w:after="0" w:afterAutospacing="0"/>
              <w:ind w:left="0" w:right="0"/>
              <w:rPr>
                <w:rFonts w:hint="eastAsia"/>
              </w:rPr>
            </w:pPr>
            <w:r>
              <w:rPr>
                <w:rFonts w:hint="eastAsia"/>
              </w:rPr>
              <w:t>（1）熟练应用图像的腐蚀、膨胀操作；</w:t>
            </w:r>
          </w:p>
          <w:p w14:paraId="093E7B0F">
            <w:pPr>
              <w:pStyle w:val="23"/>
              <w:keepNext w:val="0"/>
              <w:keepLines w:val="0"/>
              <w:suppressLineNumbers w:val="0"/>
              <w:bidi w:val="0"/>
              <w:spacing w:beforeAutospacing="0" w:after="0" w:afterAutospacing="0"/>
              <w:ind w:left="0" w:right="0"/>
              <w:rPr>
                <w:rFonts w:hint="eastAsia"/>
              </w:rPr>
            </w:pPr>
            <w:r>
              <w:rPr>
                <w:rFonts w:hint="eastAsia"/>
              </w:rPr>
              <w:t>（2）理解图像开运算和闭运算的特点；</w:t>
            </w:r>
          </w:p>
          <w:p w14:paraId="6F7F274A">
            <w:pPr>
              <w:pStyle w:val="23"/>
              <w:keepNext w:val="0"/>
              <w:keepLines w:val="0"/>
              <w:suppressLineNumbers w:val="0"/>
              <w:bidi w:val="0"/>
              <w:spacing w:beforeAutospacing="0" w:after="0" w:afterAutospacing="0"/>
              <w:ind w:left="0" w:right="0"/>
              <w:rPr>
                <w:rFonts w:hint="default"/>
              </w:rPr>
            </w:pPr>
            <w:r>
              <w:rPr>
                <w:rFonts w:hint="eastAsia"/>
              </w:rPr>
              <w:t>（3）掌握基本的二值重建技术。</w:t>
            </w:r>
          </w:p>
        </w:tc>
      </w:tr>
      <w:tr w14:paraId="4D926213">
        <w:trPr>
          <w:trHeight w:val="720" w:hRule="atLeast"/>
        </w:trPr>
        <w:tc>
          <w:tcPr>
            <w:tcW w:w="9488" w:type="dxa"/>
            <w:gridSpan w:val="7"/>
            <w:tcBorders>
              <w:top w:val="single" w:color="auto" w:sz="6" w:space="0"/>
              <w:bottom w:val="single" w:color="auto" w:sz="4" w:space="0"/>
            </w:tcBorders>
          </w:tcPr>
          <w:p w14:paraId="7F356B0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01D1D0C5">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1074883E">
        <w:tc>
          <w:tcPr>
            <w:tcW w:w="9488" w:type="dxa"/>
            <w:gridSpan w:val="7"/>
            <w:tcBorders>
              <w:top w:val="single" w:color="auto" w:sz="4" w:space="0"/>
            </w:tcBorders>
            <w:vAlign w:val="center"/>
          </w:tcPr>
          <w:p w14:paraId="066BF16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0FED5411">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01227260">
        <w:tc>
          <w:tcPr>
            <w:tcW w:w="9488" w:type="dxa"/>
            <w:gridSpan w:val="7"/>
            <w:tcBorders>
              <w:top w:val="single" w:color="auto" w:sz="4" w:space="0"/>
            </w:tcBorders>
            <w:vAlign w:val="center"/>
          </w:tcPr>
          <w:p w14:paraId="4ABEAD07">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70B510D8">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040C4039">
        <w:trPr>
          <w:trHeight w:val="1017" w:hRule="atLeast"/>
        </w:trPr>
        <w:tc>
          <w:tcPr>
            <w:tcW w:w="9488" w:type="dxa"/>
            <w:gridSpan w:val="7"/>
            <w:tcBorders>
              <w:top w:val="single" w:color="auto" w:sz="4" w:space="0"/>
            </w:tcBorders>
            <w:vAlign w:val="center"/>
          </w:tcPr>
          <w:p w14:paraId="05513CB2">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13DC740A">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66A9F754">
        <w:tc>
          <w:tcPr>
            <w:tcW w:w="9488" w:type="dxa"/>
            <w:gridSpan w:val="7"/>
          </w:tcPr>
          <w:p w14:paraId="53865C6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679CFB5D">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实验报告</w:t>
            </w:r>
          </w:p>
        </w:tc>
      </w:tr>
      <w:tr w14:paraId="511EA99C">
        <w:trPr>
          <w:trHeight w:val="2326" w:hRule="atLeast"/>
        </w:trPr>
        <w:tc>
          <w:tcPr>
            <w:tcW w:w="1809" w:type="dxa"/>
            <w:gridSpan w:val="2"/>
            <w:vAlign w:val="center"/>
          </w:tcPr>
          <w:p w14:paraId="5813DEDD">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45A0D12E">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65AA1B0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A9FDA2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9B25F87">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4B5D0E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90BD800">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E8A132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B2B85C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E96C15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BFECAA4">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B02271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ACFD4A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1BCA203E">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687F76EB">
        <w:trPr>
          <w:jc w:val="center"/>
        </w:trPr>
        <w:tc>
          <w:tcPr>
            <w:tcW w:w="7108" w:type="dxa"/>
            <w:vAlign w:val="center"/>
          </w:tcPr>
          <w:p w14:paraId="388C5A4F">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17F7E96E">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76536874">
        <w:trPr>
          <w:jc w:val="center"/>
        </w:trPr>
        <w:tc>
          <w:tcPr>
            <w:tcW w:w="7108" w:type="dxa"/>
          </w:tcPr>
          <w:p w14:paraId="31D706F0">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62" w:name="第一节课图像的腐蚀与膨胀操作45分钟"/>
            <w:r>
              <w:rPr>
                <w:rFonts w:hint="eastAsia"/>
                <w:lang w:val="en-US"/>
              </w:rPr>
              <w:t>第一节课：图像的腐蚀与膨胀操作（</w:t>
            </w:r>
            <w:r>
              <w:rPr>
                <w:rFonts w:hint="default"/>
                <w:lang w:val="en-US"/>
              </w:rPr>
              <w:t>45</w:t>
            </w:r>
            <w:r>
              <w:rPr>
                <w:rFonts w:hint="eastAsia"/>
                <w:lang w:val="en-US"/>
              </w:rPr>
              <w:t>分钟）</w:t>
            </w:r>
          </w:p>
          <w:p w14:paraId="3BC4951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79D475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876B4E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简要介绍图像形态学的基本概念及其在图像处理中的重要性。</w:t>
            </w:r>
          </w:p>
          <w:p w14:paraId="509921B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说明本次实验的学习目标，重点是掌握图像的腐蚀与膨胀操作。</w:t>
            </w:r>
          </w:p>
          <w:p w14:paraId="44FB8A4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3624ED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简要概述腐蚀与膨胀操作的基本原理及应用场景，如噪声去除和边缘检测。</w:t>
            </w:r>
          </w:p>
          <w:p w14:paraId="33FD1C3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387C66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学生明确本节实验的学习目标，并对图像形态学的操作有初步了解。</w:t>
            </w:r>
          </w:p>
          <w:p w14:paraId="58B97FE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腐蚀与膨胀操作的代码实现与实践（</w:t>
            </w:r>
            <w:r>
              <w:rPr>
                <w:rFonts w:hint="default"/>
                <w:lang w:val="en-US" w:eastAsia="zh-CN"/>
              </w:rPr>
              <w:t>25</w:t>
            </w:r>
            <w:r>
              <w:rPr>
                <w:rFonts w:hint="eastAsia"/>
                <w:lang w:val="en-US" w:eastAsia="zh-CN"/>
              </w:rPr>
              <w:t>分钟）</w:t>
            </w:r>
          </w:p>
          <w:p w14:paraId="654D7C3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A78D64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腐蚀操作：</w:t>
            </w:r>
          </w:p>
          <w:p w14:paraId="4C087E2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讲解并演示如何使用编程语言（如</w:t>
            </w:r>
            <w:r>
              <w:rPr>
                <w:rFonts w:hint="default"/>
                <w:lang w:val="en-US" w:eastAsia="zh-CN"/>
              </w:rPr>
              <w:t>Python</w:t>
            </w:r>
            <w:r>
              <w:rPr>
                <w:rFonts w:hint="eastAsia"/>
                <w:lang w:val="en-US" w:eastAsia="zh-CN"/>
              </w:rPr>
              <w:t>）实现腐蚀操作，通过选择不同的结构元素，观察图像细节的缩小效果。</w:t>
            </w:r>
          </w:p>
          <w:p w14:paraId="17722D4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膨胀操作：</w:t>
            </w:r>
          </w:p>
          <w:p w14:paraId="0B21023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讲解并演示如何实现膨胀操作，通过选择不同的结构元素，观察图像细节的扩展效果。</w:t>
            </w:r>
          </w:p>
          <w:p w14:paraId="20B76B1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31F07F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Python</w:t>
            </w:r>
            <w:r>
              <w:rPr>
                <w:rFonts w:hint="eastAsia"/>
                <w:lang w:val="en-US" w:eastAsia="zh-CN"/>
              </w:rPr>
              <w:t>和</w:t>
            </w:r>
            <w:r>
              <w:rPr>
                <w:rFonts w:hint="default"/>
                <w:lang w:val="en-US" w:eastAsia="zh-CN"/>
              </w:rPr>
              <w:t>OpenCV</w:t>
            </w:r>
            <w:r>
              <w:rPr>
                <w:rFonts w:hint="eastAsia"/>
                <w:lang w:val="en-US" w:eastAsia="zh-CN"/>
              </w:rPr>
              <w:t>库进行代码演示，学生跟随完成操作并观察结果。</w:t>
            </w:r>
          </w:p>
          <w:p w14:paraId="1D4E866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664920A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学生能够通过编写代码实现腐蚀与膨胀操作，并理解这些操作对图像的影响。</w:t>
            </w:r>
          </w:p>
          <w:p w14:paraId="0AA306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实验总结与讨论（</w:t>
            </w:r>
            <w:r>
              <w:rPr>
                <w:rFonts w:hint="default"/>
                <w:lang w:val="en-US" w:eastAsia="zh-CN"/>
              </w:rPr>
              <w:t>15</w:t>
            </w:r>
            <w:r>
              <w:rPr>
                <w:rFonts w:hint="eastAsia"/>
                <w:lang w:val="en-US" w:eastAsia="zh-CN"/>
              </w:rPr>
              <w:t>分钟）</w:t>
            </w:r>
          </w:p>
          <w:p w14:paraId="4004E5B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3038044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学生完成腐蚀与膨胀操作后，分析不同结构元素对图像处理结果的影响。</w:t>
            </w:r>
          </w:p>
          <w:p w14:paraId="62EA100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讨论腐蚀与膨胀操作在不同应用场景中的适用性。</w:t>
            </w:r>
          </w:p>
          <w:p w14:paraId="13EC89C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14C71B4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通过讨论引导学生分析实验结果，总结腐蚀与膨胀操作的特点。</w:t>
            </w:r>
          </w:p>
          <w:p w14:paraId="6E670D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50A2EE9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学生能够总结腐蚀与膨胀操作的主要特点，并理解其在实际图像处理中的作用。</w:t>
            </w:r>
          </w:p>
          <w:bookmarkEnd w:id="62"/>
          <w:p w14:paraId="317C1E6D">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63" w:name="第二节课图像开运算与闭运算的应用45分钟"/>
          </w:p>
          <w:p w14:paraId="70066FE9">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第二节课：图像开运算与闭运算的应用（</w:t>
            </w:r>
            <w:r>
              <w:rPr>
                <w:rFonts w:hint="default"/>
                <w:lang w:val="en-US"/>
              </w:rPr>
              <w:t>45</w:t>
            </w:r>
            <w:r>
              <w:rPr>
                <w:rFonts w:hint="eastAsia"/>
                <w:lang w:val="en-US"/>
              </w:rPr>
              <w:t>分钟）</w:t>
            </w:r>
          </w:p>
          <w:p w14:paraId="4EFBCE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开运算与闭运算的原理与代码实现（</w:t>
            </w:r>
            <w:r>
              <w:rPr>
                <w:rFonts w:hint="default"/>
                <w:lang w:val="en-US" w:eastAsia="zh-CN"/>
              </w:rPr>
              <w:t>20</w:t>
            </w:r>
            <w:r>
              <w:rPr>
                <w:rFonts w:hint="eastAsia"/>
                <w:lang w:val="en-US" w:eastAsia="zh-CN"/>
              </w:rPr>
              <w:t>分钟）</w:t>
            </w:r>
          </w:p>
          <w:p w14:paraId="0560D43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66FCC37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开运算：讲解开运算的基本原理，通过先腐蚀后膨胀的操作实现图像去噪，展示如何在代码中实现。</w:t>
            </w:r>
          </w:p>
          <w:p w14:paraId="3E100DC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闭运算：讲解闭运算的基本原理，通过先膨胀后腐蚀的操作实现图像的形态恢复，展示如何在代码中实现。</w:t>
            </w:r>
          </w:p>
          <w:p w14:paraId="58778FC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教学方法：使用代码示例演示开运算与闭运算的实现，结合实际图像进行操作。</w:t>
            </w:r>
          </w:p>
          <w:p w14:paraId="030845D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预期效果：学生能够编写代码实现开运算与闭运算，并理解其在图像处理中如何应用。</w:t>
            </w:r>
          </w:p>
          <w:p w14:paraId="1277C99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实验操作与结果分析（</w:t>
            </w:r>
            <w:r>
              <w:rPr>
                <w:rFonts w:hint="default"/>
                <w:lang w:val="en-US" w:eastAsia="zh-CN"/>
              </w:rPr>
              <w:t>20</w:t>
            </w:r>
            <w:r>
              <w:rPr>
                <w:rFonts w:hint="eastAsia"/>
                <w:lang w:val="en-US" w:eastAsia="zh-CN"/>
              </w:rPr>
              <w:t>分钟）</w:t>
            </w:r>
          </w:p>
          <w:p w14:paraId="72D48B7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教学内容：学生在实验中使用开运算与闭运算处理不同的图像，观察并分析处理后的效果。</w:t>
            </w:r>
          </w:p>
          <w:p w14:paraId="55418BD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比较开运算与闭运算在不同场景下的表现，如去除噪声、连接断裂部分等。</w:t>
            </w:r>
          </w:p>
          <w:p w14:paraId="0F5BC3F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教学方法：指导学生进行实验操作，鼓励学生探索不同参数对结果的影响。</w:t>
            </w:r>
          </w:p>
          <w:p w14:paraId="501FED7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预期效果：学生能够独立进行开运算与闭运算的实验操作，并分析其效果。</w:t>
            </w:r>
          </w:p>
          <w:p w14:paraId="226F1AB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EFD4FF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4B6D73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讨论开运算与闭运算的实际应用场景，进一步理解其特点。</w:t>
            </w:r>
          </w:p>
          <w:p w14:paraId="7FBBA0D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教学方法：通过讨论引导学生总结实验结果，并思考这些操作在实际应用中的适用性。</w:t>
            </w:r>
          </w:p>
          <w:p w14:paraId="5810D39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预期效果：学生能够全面理解开运算与闭运算的特点，并能将其应用于复杂的图像处理任务中。</w:t>
            </w:r>
          </w:p>
          <w:bookmarkEnd w:id="63"/>
          <w:p w14:paraId="079BFDDE">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64" w:name="第三节课二值图像重建技术的基本原理与实现45分钟"/>
          </w:p>
          <w:p w14:paraId="623BB386">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第三节课：二值图像重建技术的基本原理与实现（</w:t>
            </w:r>
            <w:r>
              <w:rPr>
                <w:rFonts w:hint="default"/>
                <w:lang w:val="en-US"/>
              </w:rPr>
              <w:t>45</w:t>
            </w:r>
            <w:r>
              <w:rPr>
                <w:rFonts w:hint="eastAsia"/>
                <w:lang w:val="en-US"/>
              </w:rPr>
              <w:t>分钟）</w:t>
            </w:r>
          </w:p>
          <w:p w14:paraId="1A0D716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二值图像重建的概念与代码实现（</w:t>
            </w:r>
            <w:r>
              <w:rPr>
                <w:rFonts w:hint="default"/>
                <w:lang w:val="en-US" w:eastAsia="zh-CN"/>
              </w:rPr>
              <w:t>20</w:t>
            </w:r>
            <w:r>
              <w:rPr>
                <w:rFonts w:hint="eastAsia"/>
                <w:lang w:val="en-US" w:eastAsia="zh-CN"/>
              </w:rPr>
              <w:t>分钟）</w:t>
            </w:r>
          </w:p>
          <w:p w14:paraId="4CE5426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16119D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二值图像重建的定义：</w:t>
            </w:r>
          </w:p>
          <w:p w14:paraId="6AA9F59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介绍二值图像重建的基本概念，解释其在形态学处理中的作用，如修复或重建被破坏的图像结构。</w:t>
            </w:r>
          </w:p>
          <w:p w14:paraId="107D55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二值图像重建的操作步骤：</w:t>
            </w:r>
          </w:p>
          <w:p w14:paraId="1AF66C2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演示如何在代码中实现二值图像重建，详细讲解重建的过程和关键步骤。</w:t>
            </w:r>
          </w:p>
          <w:p w14:paraId="749FB35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55B7692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w:t>
            </w:r>
            <w:r>
              <w:rPr>
                <w:rFonts w:hint="default"/>
                <w:lang w:val="en-US" w:eastAsia="zh-CN"/>
              </w:rPr>
              <w:t>PPT</w:t>
            </w:r>
            <w:r>
              <w:rPr>
                <w:rFonts w:hint="eastAsia"/>
                <w:lang w:val="en-US" w:eastAsia="zh-CN"/>
              </w:rPr>
              <w:t>讲解二值图像重建的原理，并使用代码示例进行操作演示。</w:t>
            </w:r>
          </w:p>
          <w:p w14:paraId="46F1A06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预期效果：学生能够理解二值图像重建的基本原理，并掌握其代码实现。</w:t>
            </w:r>
          </w:p>
          <w:p w14:paraId="7C01A4F2">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实验操作与结果分析（</w:t>
            </w:r>
            <w:r>
              <w:rPr>
                <w:rFonts w:hint="default"/>
                <w:lang w:val="en-US" w:eastAsia="zh-CN"/>
              </w:rPr>
              <w:t>20</w:t>
            </w:r>
            <w:r>
              <w:rPr>
                <w:rFonts w:hint="eastAsia"/>
                <w:lang w:val="en-US" w:eastAsia="zh-CN"/>
              </w:rPr>
              <w:t>分钟）</w:t>
            </w:r>
          </w:p>
          <w:p w14:paraId="6B2DBAA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教学内容：学生使用二值图像重建技术对提供的图像进行修复，观察并分析修复效果。</w:t>
            </w:r>
          </w:p>
          <w:p w14:paraId="1B0CA0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探讨二值图像重建在不同应用场景中的表现，如噪声去除、图像分割等。</w:t>
            </w:r>
          </w:p>
          <w:p w14:paraId="34840F9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教学方法：指导学生进行实验操作，并通过对比分析结果，进一步理解二值图像重建的应用价值。</w:t>
            </w:r>
          </w:p>
          <w:p w14:paraId="3F8186B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预期效果：学生能够独立进行二值图像重建操作，并分析其在不同场景中的表现。</w:t>
            </w:r>
          </w:p>
          <w:p w14:paraId="4AF6EB9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4DDEE10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0B5D7CA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讨论二值图像重建技术在实际图像处理任务中的应用，强化学生对重建技术的理解。</w:t>
            </w:r>
          </w:p>
          <w:p w14:paraId="3CC48EB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教学方法：通过讨论引导学生总结实验内容，并分享自己的学习心得。</w:t>
            </w:r>
          </w:p>
          <w:p w14:paraId="31B2C65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预期效果：学生能够全面理解二值图像重建技术，并掌握其在复杂图像处理任务中的应用。</w:t>
            </w:r>
          </w:p>
          <w:bookmarkEnd w:id="64"/>
          <w:p w14:paraId="686F2001">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687BBE31">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第四节课：综合实验操作与应用案例分析（</w:t>
            </w:r>
            <w:r>
              <w:rPr>
                <w:rFonts w:hint="default"/>
                <w:lang w:val="en-US"/>
              </w:rPr>
              <w:t>45</w:t>
            </w:r>
            <w:r>
              <w:rPr>
                <w:rFonts w:hint="eastAsia"/>
                <w:lang w:val="en-US"/>
              </w:rPr>
              <w:t>分钟）</w:t>
            </w:r>
          </w:p>
          <w:p w14:paraId="3A0CA71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综合实验操作（</w:t>
            </w:r>
            <w:r>
              <w:rPr>
                <w:rFonts w:hint="default"/>
                <w:lang w:val="en-US" w:eastAsia="zh-CN"/>
              </w:rPr>
              <w:t>25</w:t>
            </w:r>
            <w:r>
              <w:rPr>
                <w:rFonts w:hint="eastAsia"/>
                <w:lang w:val="en-US" w:eastAsia="zh-CN"/>
              </w:rPr>
              <w:t>分钟）</w:t>
            </w:r>
          </w:p>
          <w:p w14:paraId="743A77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教学内容：学生将之前学习的腐蚀、膨胀、开运算、闭运算以及二值图像重建技术综合应用于复杂图像处理中。</w:t>
            </w:r>
          </w:p>
          <w:p w14:paraId="6DD551C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根据不同的图像处理需求，选择合适的形态学操作进行实验。</w:t>
            </w:r>
          </w:p>
          <w:p w14:paraId="5FC9ED1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教学方法：指导学生进行综合实验操作，鼓励学生在实验过程中提出问题并进行探索。</w:t>
            </w:r>
          </w:p>
          <w:p w14:paraId="759A09B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预期效果：学生能够综合应用多种形态学操作，解决复杂的图像处理问题。</w:t>
            </w:r>
          </w:p>
          <w:p w14:paraId="77EDDC5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实验结果分析与案例讨论（</w:t>
            </w:r>
            <w:r>
              <w:rPr>
                <w:rFonts w:hint="default"/>
                <w:lang w:val="en-US" w:eastAsia="zh-CN"/>
              </w:rPr>
              <w:t>15</w:t>
            </w:r>
            <w:r>
              <w:rPr>
                <w:rFonts w:hint="eastAsia"/>
                <w:lang w:val="en-US" w:eastAsia="zh-CN"/>
              </w:rPr>
              <w:t>分钟）</w:t>
            </w:r>
          </w:p>
          <w:p w14:paraId="7D026CB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教学内容：学生展示实验结果，讨论不同形态学操作在实验中的表现。</w:t>
            </w:r>
          </w:p>
          <w:p w14:paraId="0D5DC2A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通过案例分析，探讨不同形态学操作在实际应用中的优缺点和适用场景。</w:t>
            </w:r>
          </w:p>
          <w:p w14:paraId="7612E6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教学方法：组织学生进行实验结果展示与讨论，分享各自的实验经验和心得。</w:t>
            </w:r>
          </w:p>
          <w:p w14:paraId="0F902F0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预期效果：学生能够分析并总结形态学操作在实验中的表现，并将其应用于实际的图像处理任务中。</w:t>
            </w:r>
          </w:p>
          <w:p w14:paraId="2A30AE2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课程总结与展望（</w:t>
            </w:r>
            <w:r>
              <w:rPr>
                <w:rFonts w:hint="default"/>
                <w:lang w:val="en-US" w:eastAsia="zh-CN"/>
              </w:rPr>
              <w:t>5</w:t>
            </w:r>
            <w:r>
              <w:rPr>
                <w:rFonts w:hint="eastAsia"/>
                <w:lang w:val="en-US" w:eastAsia="zh-CN"/>
              </w:rPr>
              <w:t>分钟）</w:t>
            </w:r>
          </w:p>
          <w:p w14:paraId="4669DA8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教学内容：回顾整个实验课的主要内容，强调形态学操作在图像处理中的重要性。</w:t>
            </w:r>
          </w:p>
          <w:p w14:paraId="376ECAF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展望未来的学习方向，鼓励学生将所学知识应用于更复杂的图像处理任务中。</w:t>
            </w:r>
          </w:p>
          <w:p w14:paraId="2B707A8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教学方法：通过总结与展望，引导学生反思学习内容，并为未来的学习与应用做好准备。</w:t>
            </w:r>
          </w:p>
          <w:p w14:paraId="229688B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预期效果：学生能够系统总结实验课的内容，并对未来的图像处理学习充满信心。</w:t>
            </w:r>
          </w:p>
          <w:p w14:paraId="4AA8E247">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5C120A9D">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四节课的实验学习，学生应能够全面掌握图像形态学中的腐蚀、膨胀、开运算、闭运算和二值图像重建技术。学生将能够在实际图像处理任务中灵活应用这些操作，并通过综合实验操作提升对形态学技术的理解与应用能力。</w:t>
            </w:r>
          </w:p>
        </w:tc>
        <w:tc>
          <w:tcPr>
            <w:tcW w:w="2380" w:type="dxa"/>
          </w:tcPr>
          <w:p w14:paraId="61B9E67D">
            <w:pPr>
              <w:keepNext w:val="0"/>
              <w:keepLines w:val="0"/>
              <w:suppressLineNumbers w:val="0"/>
              <w:tabs>
                <w:tab w:val="left" w:pos="7080"/>
              </w:tabs>
              <w:spacing w:before="0" w:beforeAutospacing="0" w:after="0" w:afterAutospacing="0"/>
              <w:ind w:left="0" w:right="0"/>
              <w:jc w:val="left"/>
              <w:rPr>
                <w:rFonts w:hint="default"/>
                <w:bCs/>
                <w:szCs w:val="21"/>
              </w:rPr>
            </w:pPr>
          </w:p>
          <w:p w14:paraId="5219FE53">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5A04A169"/>
    <w:p w14:paraId="7BA6EAB2"/>
    <w:p w14:paraId="7FA204E1"/>
    <w:p w14:paraId="755B793E">
      <w:r>
        <w:br w:type="page"/>
      </w:r>
    </w:p>
    <w:p w14:paraId="77E962B7">
      <w:pPr>
        <w:jc w:val="center"/>
        <w:rPr>
          <w:rFonts w:hint="eastAsia"/>
          <w:sz w:val="36"/>
          <w:u w:val="single"/>
        </w:rPr>
        <w:sectPr>
          <w:pgSz w:w="11906" w:h="16838"/>
          <w:pgMar w:top="1247" w:right="1134" w:bottom="1020" w:left="1304" w:header="851" w:footer="992" w:gutter="0"/>
          <w:cols w:space="720" w:num="1"/>
          <w:docGrid w:type="lines" w:linePitch="312" w:charSpace="0"/>
        </w:sectPr>
      </w:pPr>
    </w:p>
    <w:p w14:paraId="504CA6C1">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24</w:t>
      </w:r>
      <w:r>
        <w:rPr>
          <w:rFonts w:hint="eastAsia" w:eastAsia="黑体"/>
          <w:sz w:val="36"/>
        </w:rPr>
        <w:t>）</w:t>
      </w:r>
    </w:p>
    <w:p w14:paraId="3AFD89D0">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40EC00A1">
        <w:trPr>
          <w:trHeight w:val="315" w:hRule="atLeast"/>
        </w:trPr>
        <w:tc>
          <w:tcPr>
            <w:tcW w:w="1648" w:type="dxa"/>
            <w:vMerge w:val="restart"/>
            <w:vAlign w:val="center"/>
          </w:tcPr>
          <w:p w14:paraId="77E33DEE">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4DD3ADEA">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336A1E00">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52"/>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A3"/>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1251E70C">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0DC337D1">
        <w:trPr>
          <w:trHeight w:val="315" w:hRule="atLeast"/>
        </w:trPr>
        <w:tc>
          <w:tcPr>
            <w:tcW w:w="1648" w:type="dxa"/>
            <w:vMerge w:val="continue"/>
            <w:vAlign w:val="center"/>
          </w:tcPr>
          <w:p w14:paraId="2FC6820D">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0FAA97D8">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298F8C10">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7B67EBEB">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lang w:val="en-US" w:eastAsia="zh-CN"/>
              </w:rPr>
            </w:pPr>
            <w:r>
              <w:rPr>
                <w:rFonts w:hint="eastAsia" w:ascii="仿宋_GB2312" w:eastAsia="仿宋_GB2312"/>
                <w:sz w:val="24"/>
                <w:lang w:val="en-US" w:eastAsia="zh-CN"/>
              </w:rPr>
              <w:t>8</w:t>
            </w:r>
          </w:p>
        </w:tc>
        <w:tc>
          <w:tcPr>
            <w:tcW w:w="460" w:type="dxa"/>
            <w:vAlign w:val="center"/>
          </w:tcPr>
          <w:p w14:paraId="2CD516B9">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04745BFC">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12</w:t>
            </w:r>
          </w:p>
        </w:tc>
      </w:tr>
      <w:tr w14:paraId="47994B3E">
        <w:trPr>
          <w:trHeight w:val="482" w:hRule="atLeast"/>
        </w:trPr>
        <w:tc>
          <w:tcPr>
            <w:tcW w:w="9488" w:type="dxa"/>
            <w:gridSpan w:val="7"/>
            <w:tcBorders>
              <w:bottom w:val="single" w:color="auto" w:sz="6" w:space="0"/>
            </w:tcBorders>
            <w:vAlign w:val="center"/>
          </w:tcPr>
          <w:p w14:paraId="45202731">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lang w:val="en-US"/>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七</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综合项目</w:t>
            </w:r>
          </w:p>
        </w:tc>
      </w:tr>
      <w:tr w14:paraId="70E2FC6F">
        <w:trPr>
          <w:trHeight w:val="891" w:hRule="atLeast"/>
        </w:trPr>
        <w:tc>
          <w:tcPr>
            <w:tcW w:w="9488" w:type="dxa"/>
            <w:gridSpan w:val="7"/>
            <w:tcBorders>
              <w:top w:val="single" w:color="auto" w:sz="6" w:space="0"/>
              <w:bottom w:val="single" w:color="auto" w:sz="4" w:space="0"/>
            </w:tcBorders>
          </w:tcPr>
          <w:p w14:paraId="5D8B48F8">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5A213AF8">
            <w:pPr>
              <w:pStyle w:val="23"/>
              <w:keepNext w:val="0"/>
              <w:keepLines w:val="0"/>
              <w:suppressLineNumbers w:val="0"/>
              <w:bidi w:val="0"/>
              <w:spacing w:beforeAutospacing="0" w:after="0" w:afterAutospacing="0"/>
              <w:ind w:left="0" w:right="0"/>
              <w:rPr>
                <w:rFonts w:hint="default"/>
              </w:rPr>
            </w:pPr>
            <w:r>
              <w:rPr>
                <w:rFonts w:hint="eastAsia"/>
              </w:rPr>
              <w:t>综合项目：通过HOG+SVM算法实现海星目标检测</w:t>
            </w:r>
          </w:p>
        </w:tc>
      </w:tr>
      <w:tr w14:paraId="48CC19B1">
        <w:trPr>
          <w:trHeight w:val="720" w:hRule="atLeast"/>
        </w:trPr>
        <w:tc>
          <w:tcPr>
            <w:tcW w:w="9488" w:type="dxa"/>
            <w:gridSpan w:val="7"/>
            <w:tcBorders>
              <w:top w:val="single" w:color="auto" w:sz="6" w:space="0"/>
              <w:bottom w:val="single" w:color="auto" w:sz="4" w:space="0"/>
            </w:tcBorders>
          </w:tcPr>
          <w:p w14:paraId="4596DF4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490D8B47">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图像的膨胀与腐蚀</w:t>
            </w:r>
          </w:p>
        </w:tc>
      </w:tr>
      <w:tr w14:paraId="326FD069">
        <w:tc>
          <w:tcPr>
            <w:tcW w:w="9488" w:type="dxa"/>
            <w:gridSpan w:val="7"/>
            <w:tcBorders>
              <w:top w:val="single" w:color="auto" w:sz="4" w:space="0"/>
            </w:tcBorders>
            <w:vAlign w:val="center"/>
          </w:tcPr>
          <w:p w14:paraId="07BE1AC8">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7BE02102">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2DA6A7B0">
        <w:tc>
          <w:tcPr>
            <w:tcW w:w="9488" w:type="dxa"/>
            <w:gridSpan w:val="7"/>
            <w:tcBorders>
              <w:top w:val="single" w:color="auto" w:sz="4" w:space="0"/>
            </w:tcBorders>
            <w:vAlign w:val="center"/>
          </w:tcPr>
          <w:p w14:paraId="7ACE23E5">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5AD8EB34">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3A79FCAE">
        <w:trPr>
          <w:trHeight w:val="1017" w:hRule="atLeast"/>
        </w:trPr>
        <w:tc>
          <w:tcPr>
            <w:tcW w:w="9488" w:type="dxa"/>
            <w:gridSpan w:val="7"/>
            <w:tcBorders>
              <w:top w:val="single" w:color="auto" w:sz="4" w:space="0"/>
            </w:tcBorders>
            <w:vAlign w:val="center"/>
          </w:tcPr>
          <w:p w14:paraId="2D96FA20">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6D3F2C83">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5B3DD7C4">
        <w:tc>
          <w:tcPr>
            <w:tcW w:w="9488" w:type="dxa"/>
            <w:gridSpan w:val="7"/>
          </w:tcPr>
          <w:p w14:paraId="61E0852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2351D0B8">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4D112545">
        <w:trPr>
          <w:trHeight w:val="2326" w:hRule="atLeast"/>
        </w:trPr>
        <w:tc>
          <w:tcPr>
            <w:tcW w:w="1809" w:type="dxa"/>
            <w:gridSpan w:val="2"/>
            <w:vAlign w:val="center"/>
          </w:tcPr>
          <w:p w14:paraId="67B68353">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625C73F2">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3BA3959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0C1DDF4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7F3659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5BE763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780BC9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4371297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0233D9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3AD1DC2">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AD1A40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D62330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D936F0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48357C98">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7D9E9147">
        <w:trPr>
          <w:jc w:val="center"/>
        </w:trPr>
        <w:tc>
          <w:tcPr>
            <w:tcW w:w="7108" w:type="dxa"/>
            <w:vAlign w:val="center"/>
          </w:tcPr>
          <w:p w14:paraId="30238524">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7BF053D3">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2980D8C1">
        <w:trPr>
          <w:jc w:val="center"/>
        </w:trPr>
        <w:tc>
          <w:tcPr>
            <w:tcW w:w="7108" w:type="dxa"/>
          </w:tcPr>
          <w:p w14:paraId="5BB971F5">
            <w:pPr>
              <w:pStyle w:val="8"/>
              <w:keepNext w:val="0"/>
              <w:keepLines w:val="0"/>
              <w:suppressLineNumbers w:val="0"/>
              <w:bidi w:val="0"/>
              <w:spacing w:before="0" w:beforeAutospacing="0" w:after="0" w:afterAutospacing="0"/>
              <w:ind w:left="0" w:right="0"/>
              <w:rPr>
                <w:rFonts w:hint="default"/>
                <w:lang w:val="en-US"/>
              </w:rPr>
            </w:pPr>
            <w:r>
              <w:rPr>
                <w:rFonts w:hint="eastAsia" w:ascii="Calibri" w:hAnsi="Calibri" w:eastAsia="宋体" w:cs="宋体"/>
                <w:lang w:val="en-US"/>
              </w:rPr>
              <w:t>第</w:t>
            </w:r>
            <w:r>
              <w:rPr>
                <w:rFonts w:hint="eastAsia"/>
                <w:lang w:val="en-US"/>
              </w:rPr>
              <w:t>一节课（</w:t>
            </w:r>
            <w:r>
              <w:rPr>
                <w:rFonts w:hint="default"/>
                <w:lang w:val="en-US"/>
              </w:rPr>
              <w:t>45</w:t>
            </w:r>
            <w:r>
              <w:rPr>
                <w:rFonts w:hint="eastAsia"/>
                <w:lang w:val="en-US"/>
              </w:rPr>
              <w:t>分钟）</w:t>
            </w:r>
          </w:p>
          <w:p w14:paraId="4798E452">
            <w:pPr>
              <w:pStyle w:val="8"/>
              <w:keepNext w:val="0"/>
              <w:keepLines w:val="0"/>
              <w:suppressLineNumbers w:val="0"/>
              <w:bidi w:val="0"/>
              <w:spacing w:before="0" w:beforeAutospacing="0" w:after="0" w:afterAutospacing="0"/>
              <w:ind w:left="0" w:right="0"/>
              <w:rPr>
                <w:rFonts w:hint="default"/>
                <w:lang w:val="en-US"/>
              </w:rPr>
            </w:pPr>
            <w:bookmarkStart w:id="65" w:name="第一节课hog算法概述与基本原理45分钟"/>
            <w:r>
              <w:rPr>
                <w:rFonts w:hint="eastAsia"/>
                <w:lang w:val="en-US"/>
              </w:rPr>
              <w:t>第一节课：</w:t>
            </w:r>
            <w:r>
              <w:rPr>
                <w:rFonts w:hint="default"/>
                <w:lang w:val="en-US"/>
              </w:rPr>
              <w:t>HOG</w:t>
            </w:r>
            <w:r>
              <w:rPr>
                <w:rFonts w:hint="eastAsia"/>
                <w:lang w:val="en-US"/>
              </w:rPr>
              <w:t>算法概述与基本原理（</w:t>
            </w:r>
            <w:r>
              <w:rPr>
                <w:rFonts w:hint="default"/>
                <w:lang w:val="en-US"/>
              </w:rPr>
              <w:t>45</w:t>
            </w:r>
            <w:r>
              <w:rPr>
                <w:rFonts w:hint="eastAsia"/>
                <w:lang w:val="en-US"/>
              </w:rPr>
              <w:t>分钟）</w:t>
            </w:r>
          </w:p>
          <w:p w14:paraId="586116D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课程引入与目标介绍（</w:t>
            </w:r>
            <w:r>
              <w:rPr>
                <w:rFonts w:hint="default"/>
                <w:lang w:val="en-US" w:eastAsia="zh-CN"/>
              </w:rPr>
              <w:t>5</w:t>
            </w:r>
            <w:r>
              <w:rPr>
                <w:rFonts w:hint="eastAsia"/>
                <w:lang w:val="en-US" w:eastAsia="zh-CN"/>
              </w:rPr>
              <w:t>分钟）</w:t>
            </w:r>
          </w:p>
          <w:p w14:paraId="00EC041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087D5BA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w:t>
            </w:r>
            <w:r>
              <w:rPr>
                <w:rFonts w:hint="default"/>
                <w:lang w:val="en-US" w:eastAsia="zh-CN"/>
              </w:rPr>
              <w:t>HOG</w:t>
            </w:r>
            <w:r>
              <w:rPr>
                <w:rFonts w:hint="eastAsia"/>
                <w:lang w:val="en-US" w:eastAsia="zh-CN"/>
              </w:rPr>
              <w:t>算法的基本概念及其在图像特征提取中的重要性。</w:t>
            </w:r>
          </w:p>
          <w:p w14:paraId="078FFE6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说明本次综合项目的学习目标，重点介绍</w:t>
            </w:r>
            <w:r>
              <w:rPr>
                <w:rFonts w:hint="default"/>
                <w:lang w:val="en-US" w:eastAsia="zh-CN"/>
              </w:rPr>
              <w:t>HOG</w:t>
            </w:r>
            <w:r>
              <w:rPr>
                <w:rFonts w:hint="eastAsia"/>
                <w:lang w:val="en-US" w:eastAsia="zh-CN"/>
              </w:rPr>
              <w:t>特征提取的原理及其在目标检测中的应用。</w:t>
            </w:r>
          </w:p>
          <w:p w14:paraId="57FDAF1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41670E6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使用</w:t>
            </w:r>
            <w:r>
              <w:rPr>
                <w:rFonts w:hint="default"/>
                <w:lang w:val="en-US" w:eastAsia="zh-CN"/>
              </w:rPr>
              <w:t>PPT</w:t>
            </w:r>
            <w:r>
              <w:rPr>
                <w:rFonts w:hint="eastAsia"/>
                <w:lang w:val="en-US" w:eastAsia="zh-CN"/>
              </w:rPr>
              <w:t>简要介绍</w:t>
            </w:r>
            <w:r>
              <w:rPr>
                <w:rFonts w:hint="default"/>
                <w:lang w:val="en-US" w:eastAsia="zh-CN"/>
              </w:rPr>
              <w:t>HOG</w:t>
            </w:r>
            <w:r>
              <w:rPr>
                <w:rFonts w:hint="eastAsia"/>
                <w:lang w:val="en-US" w:eastAsia="zh-CN"/>
              </w:rPr>
              <w:t>算法的背景知识及其应用场景。</w:t>
            </w:r>
          </w:p>
          <w:p w14:paraId="1DFF659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635EC9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学生对</w:t>
            </w:r>
            <w:r>
              <w:rPr>
                <w:rFonts w:hint="default"/>
                <w:lang w:val="en-US" w:eastAsia="zh-CN"/>
              </w:rPr>
              <w:t>HOG</w:t>
            </w:r>
            <w:r>
              <w:rPr>
                <w:rFonts w:hint="eastAsia"/>
                <w:lang w:val="en-US" w:eastAsia="zh-CN"/>
              </w:rPr>
              <w:t>算法有初步了解，并明确本项目的学习目标。</w:t>
            </w:r>
          </w:p>
          <w:p w14:paraId="16306EAF">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特征提取的基本原理（</w:t>
            </w:r>
            <w:r>
              <w:rPr>
                <w:rFonts w:hint="default"/>
                <w:lang w:val="en-US" w:eastAsia="zh-CN"/>
              </w:rPr>
              <w:t>20</w:t>
            </w:r>
            <w:r>
              <w:rPr>
                <w:rFonts w:hint="eastAsia"/>
                <w:lang w:val="en-US" w:eastAsia="zh-CN"/>
              </w:rPr>
              <w:t>分钟）</w:t>
            </w:r>
          </w:p>
          <w:p w14:paraId="6F56C5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29278414">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的定义：</w:t>
            </w:r>
          </w:p>
          <w:p w14:paraId="4C63AF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w:t>
            </w:r>
            <w:r>
              <w:rPr>
                <w:rFonts w:hint="default"/>
                <w:lang w:val="en-US" w:eastAsia="zh-CN"/>
              </w:rPr>
              <w:t>HOG</w:t>
            </w:r>
            <w:r>
              <w:rPr>
                <w:rFonts w:hint="eastAsia"/>
                <w:lang w:val="en-US" w:eastAsia="zh-CN"/>
              </w:rPr>
              <w:t>特征的定义，解释其如何通过计算图像局部区域的梯度方向直方图来提取图像特征。</w:t>
            </w:r>
          </w:p>
          <w:p w14:paraId="4728269B">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特征提取步骤：</w:t>
            </w:r>
          </w:p>
          <w:p w14:paraId="2B67597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详细讲解</w:t>
            </w:r>
            <w:r>
              <w:rPr>
                <w:rFonts w:hint="default"/>
                <w:lang w:val="en-US" w:eastAsia="zh-CN"/>
              </w:rPr>
              <w:t>HOG</w:t>
            </w:r>
            <w:r>
              <w:rPr>
                <w:rFonts w:hint="eastAsia"/>
                <w:lang w:val="en-US" w:eastAsia="zh-CN"/>
              </w:rPr>
              <w:t>特征提取的各个步骤，包括图像预处理、梯度计算、块归一化和特征向量生成。</w:t>
            </w:r>
          </w:p>
          <w:p w14:paraId="5D3FFAB6">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在目标检测中的应用：</w:t>
            </w:r>
          </w:p>
          <w:p w14:paraId="3E91DD2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w:t>
            </w:r>
            <w:r>
              <w:rPr>
                <w:rFonts w:hint="default"/>
                <w:lang w:val="en-US" w:eastAsia="zh-CN"/>
              </w:rPr>
              <w:t>HOG</w:t>
            </w:r>
            <w:r>
              <w:rPr>
                <w:rFonts w:hint="eastAsia"/>
                <w:lang w:val="en-US" w:eastAsia="zh-CN"/>
              </w:rPr>
              <w:t>特征提取在目标检测中的优势，如对光照变化和小幅度位移的鲁棒性。</w:t>
            </w:r>
          </w:p>
          <w:p w14:paraId="3B777B2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4393985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w:t>
            </w:r>
            <w:r>
              <w:rPr>
                <w:rFonts w:hint="default"/>
                <w:lang w:val="en-US" w:eastAsia="zh-CN"/>
              </w:rPr>
              <w:t>PPT</w:t>
            </w:r>
            <w:r>
              <w:rPr>
                <w:rFonts w:hint="eastAsia"/>
                <w:lang w:val="en-US" w:eastAsia="zh-CN"/>
              </w:rPr>
              <w:t>展示</w:t>
            </w:r>
            <w:r>
              <w:rPr>
                <w:rFonts w:hint="default"/>
                <w:lang w:val="en-US" w:eastAsia="zh-CN"/>
              </w:rPr>
              <w:t>HOG</w:t>
            </w:r>
            <w:r>
              <w:rPr>
                <w:rFonts w:hint="eastAsia"/>
                <w:lang w:val="en-US" w:eastAsia="zh-CN"/>
              </w:rPr>
              <w:t>算法的工作原理，结合示例图像帮助学生理解特征提取的过程。</w:t>
            </w:r>
          </w:p>
          <w:p w14:paraId="110EB35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5461C5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HOG</w:t>
            </w:r>
            <w:r>
              <w:rPr>
                <w:rFonts w:hint="eastAsia"/>
                <w:lang w:val="en-US" w:eastAsia="zh-CN"/>
              </w:rPr>
              <w:t>特征提取的基本原理，并掌握其在目标检测中的应用价值。</w:t>
            </w:r>
          </w:p>
          <w:p w14:paraId="334B340B">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算法的实现代码解析（</w:t>
            </w:r>
            <w:r>
              <w:rPr>
                <w:rFonts w:hint="default"/>
                <w:lang w:val="en-US" w:eastAsia="zh-CN"/>
              </w:rPr>
              <w:t>15</w:t>
            </w:r>
            <w:r>
              <w:rPr>
                <w:rFonts w:hint="eastAsia"/>
                <w:lang w:val="en-US" w:eastAsia="zh-CN"/>
              </w:rPr>
              <w:t>分钟）</w:t>
            </w:r>
          </w:p>
          <w:p w14:paraId="7AD74A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E67B32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通过代码示例讲解如何在编程语言（如</w:t>
            </w:r>
            <w:r>
              <w:rPr>
                <w:rFonts w:hint="default"/>
                <w:lang w:val="en-US" w:eastAsia="zh-CN"/>
              </w:rPr>
              <w:t>Python</w:t>
            </w:r>
            <w:r>
              <w:rPr>
                <w:rFonts w:hint="eastAsia"/>
                <w:lang w:val="en-US" w:eastAsia="zh-CN"/>
              </w:rPr>
              <w:t>）中实现</w:t>
            </w:r>
            <w:r>
              <w:rPr>
                <w:rFonts w:hint="default"/>
                <w:lang w:val="en-US" w:eastAsia="zh-CN"/>
              </w:rPr>
              <w:t>HOG</w:t>
            </w:r>
            <w:r>
              <w:rPr>
                <w:rFonts w:hint="eastAsia"/>
                <w:lang w:val="en-US" w:eastAsia="zh-CN"/>
              </w:rPr>
              <w:t>特征提取。</w:t>
            </w:r>
          </w:p>
          <w:p w14:paraId="2FC27D9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分析代码中的关键步骤和参数设置，帮助学生理解代码实现的细节。</w:t>
            </w:r>
          </w:p>
          <w:p w14:paraId="7E24C59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15048A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结合实际代码进行讲解，学生跟随讲解进行代码阅读和理解。</w:t>
            </w:r>
          </w:p>
          <w:p w14:paraId="7EE3780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8657F6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HOG</w:t>
            </w:r>
            <w:r>
              <w:rPr>
                <w:rFonts w:hint="eastAsia"/>
                <w:lang w:val="en-US" w:eastAsia="zh-CN"/>
              </w:rPr>
              <w:t>算法的代码实现，并掌握如何在实际项目中应用这一算法。</w:t>
            </w:r>
          </w:p>
          <w:p w14:paraId="57EE606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1E073E3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5F39EDA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总结本节课的主要内容，回答学生的疑问。</w:t>
            </w:r>
          </w:p>
          <w:p w14:paraId="5BCE002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介绍下一节课将讨论的内容：支持向量机（</w:t>
            </w:r>
            <w:r>
              <w:rPr>
                <w:rFonts w:hint="default"/>
                <w:lang w:val="en-US" w:eastAsia="zh-CN"/>
              </w:rPr>
              <w:t>SVM</w:t>
            </w:r>
            <w:r>
              <w:rPr>
                <w:rFonts w:hint="eastAsia"/>
                <w:lang w:val="en-US" w:eastAsia="zh-CN"/>
              </w:rPr>
              <w:t>）分类器的基本原理。</w:t>
            </w:r>
          </w:p>
          <w:p w14:paraId="585860B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2CC0BFF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鼓励学生总结本节课的学习内容，提出问题并进行讨论。</w:t>
            </w:r>
          </w:p>
          <w:p w14:paraId="2BEE45D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2DE73C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学生通过总结巩固所学知识，为下一节课的学习做好准备。</w:t>
            </w:r>
          </w:p>
          <w:bookmarkEnd w:id="65"/>
          <w:p w14:paraId="0D5ED0D6">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66" w:name="第二节课支持向量机svm分类器的原理与应用45分钟"/>
          </w:p>
          <w:p w14:paraId="556A8661">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第二节课：支持向量机（</w:t>
            </w:r>
            <w:r>
              <w:rPr>
                <w:rFonts w:hint="default"/>
                <w:lang w:val="en-US"/>
              </w:rPr>
              <w:t>SVM</w:t>
            </w:r>
            <w:r>
              <w:rPr>
                <w:rFonts w:hint="eastAsia"/>
                <w:lang w:val="en-US"/>
              </w:rPr>
              <w:t>）分类器的原理与应用（</w:t>
            </w:r>
            <w:r>
              <w:rPr>
                <w:rFonts w:hint="default"/>
                <w:lang w:val="en-US"/>
              </w:rPr>
              <w:t>45</w:t>
            </w:r>
            <w:r>
              <w:rPr>
                <w:rFonts w:hint="eastAsia"/>
                <w:lang w:val="en-US"/>
              </w:rPr>
              <w:t>分钟）</w:t>
            </w:r>
          </w:p>
          <w:p w14:paraId="269CED00">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SVM</w:t>
            </w:r>
            <w:r>
              <w:rPr>
                <w:rFonts w:hint="eastAsia"/>
                <w:lang w:val="en-US" w:eastAsia="zh-CN"/>
              </w:rPr>
              <w:t>分类器的基本原理（</w:t>
            </w:r>
            <w:r>
              <w:rPr>
                <w:rFonts w:hint="default"/>
                <w:lang w:val="en-US" w:eastAsia="zh-CN"/>
              </w:rPr>
              <w:t>20</w:t>
            </w:r>
            <w:r>
              <w:rPr>
                <w:rFonts w:hint="eastAsia"/>
                <w:lang w:val="en-US" w:eastAsia="zh-CN"/>
              </w:rPr>
              <w:t>分钟）</w:t>
            </w:r>
          </w:p>
          <w:p w14:paraId="1C3A90DF">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SVM</w:t>
            </w:r>
            <w:r>
              <w:rPr>
                <w:rFonts w:hint="eastAsia"/>
                <w:lang w:val="en-US" w:eastAsia="zh-CN"/>
              </w:rPr>
              <w:t>的定义：复习支持向量机（</w:t>
            </w:r>
            <w:r>
              <w:rPr>
                <w:rFonts w:hint="default"/>
                <w:lang w:val="en-US" w:eastAsia="zh-CN"/>
              </w:rPr>
              <w:t>SVM</w:t>
            </w:r>
            <w:r>
              <w:rPr>
                <w:rFonts w:hint="eastAsia"/>
                <w:lang w:val="en-US" w:eastAsia="zh-CN"/>
              </w:rPr>
              <w:t>）的基本概念，解释其作为一种二分类器的工作原理。</w:t>
            </w:r>
          </w:p>
          <w:p w14:paraId="568C1175">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SVM</w:t>
            </w:r>
            <w:r>
              <w:rPr>
                <w:rFonts w:hint="eastAsia"/>
                <w:lang w:val="en-US" w:eastAsia="zh-CN"/>
              </w:rPr>
              <w:t>的数学基础：详细讲解</w:t>
            </w:r>
            <w:r>
              <w:rPr>
                <w:rFonts w:hint="default"/>
                <w:lang w:val="en-US" w:eastAsia="zh-CN"/>
              </w:rPr>
              <w:t>SVM</w:t>
            </w:r>
            <w:r>
              <w:rPr>
                <w:rFonts w:hint="eastAsia"/>
                <w:lang w:val="en-US" w:eastAsia="zh-CN"/>
              </w:rPr>
              <w:t>分类器的核心原理，包括间隔最大化、支持向量的概念和决策边界的定义。</w:t>
            </w:r>
          </w:p>
          <w:p w14:paraId="4486B3F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核函数的作用：讨论核函数的作用，解释如何通过核技巧将数据映射到高维空间，从而处理非线性分类问题。</w:t>
            </w:r>
          </w:p>
          <w:p w14:paraId="3D9F818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w:t>
            </w:r>
            <w:r>
              <w:rPr>
                <w:rFonts w:hint="default"/>
                <w:lang w:val="en-US" w:eastAsia="zh-CN"/>
              </w:rPr>
              <w:t>SVM</w:t>
            </w:r>
            <w:r>
              <w:rPr>
                <w:rFonts w:hint="eastAsia"/>
                <w:lang w:val="en-US" w:eastAsia="zh-CN"/>
              </w:rPr>
              <w:t>的数学基础，结合图示帮助学生理解</w:t>
            </w:r>
            <w:r>
              <w:rPr>
                <w:rFonts w:hint="default"/>
                <w:lang w:val="en-US" w:eastAsia="zh-CN"/>
              </w:rPr>
              <w:t>SVM</w:t>
            </w:r>
            <w:r>
              <w:rPr>
                <w:rFonts w:hint="eastAsia"/>
                <w:lang w:val="en-US" w:eastAsia="zh-CN"/>
              </w:rPr>
              <w:t>的决策边界和支持向量。</w:t>
            </w:r>
          </w:p>
          <w:p w14:paraId="7B1298B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w:t>
            </w:r>
            <w:r>
              <w:rPr>
                <w:rFonts w:hint="default"/>
                <w:lang w:val="en-US" w:eastAsia="zh-CN"/>
              </w:rPr>
              <w:t>SVM</w:t>
            </w:r>
            <w:r>
              <w:rPr>
                <w:rFonts w:hint="eastAsia"/>
                <w:lang w:val="en-US" w:eastAsia="zh-CN"/>
              </w:rPr>
              <w:t>分类器的基本原理，并掌握其在分类任务中的优势。</w:t>
            </w:r>
          </w:p>
          <w:p w14:paraId="0ABC1B32">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SVM</w:t>
            </w:r>
            <w:r>
              <w:rPr>
                <w:rFonts w:hint="eastAsia"/>
                <w:lang w:val="en-US" w:eastAsia="zh-CN"/>
              </w:rPr>
              <w:t>分类器的实现代码解析（</w:t>
            </w:r>
            <w:r>
              <w:rPr>
                <w:rFonts w:hint="default"/>
                <w:lang w:val="en-US" w:eastAsia="zh-CN"/>
              </w:rPr>
              <w:t>20</w:t>
            </w:r>
            <w:r>
              <w:rPr>
                <w:rFonts w:hint="eastAsia"/>
                <w:lang w:val="en-US" w:eastAsia="zh-CN"/>
              </w:rPr>
              <w:t>分钟）</w:t>
            </w:r>
          </w:p>
          <w:p w14:paraId="33A375C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教学内容：通过代码示例讲解如何在编程语言（如</w:t>
            </w:r>
            <w:r>
              <w:rPr>
                <w:rFonts w:hint="default"/>
                <w:lang w:val="en-US" w:eastAsia="zh-CN"/>
              </w:rPr>
              <w:t>Python</w:t>
            </w:r>
            <w:r>
              <w:rPr>
                <w:rFonts w:hint="eastAsia"/>
                <w:lang w:val="en-US" w:eastAsia="zh-CN"/>
              </w:rPr>
              <w:t>）中实现</w:t>
            </w:r>
            <w:r>
              <w:rPr>
                <w:rFonts w:hint="default"/>
                <w:lang w:val="en-US" w:eastAsia="zh-CN"/>
              </w:rPr>
              <w:t>SVM</w:t>
            </w:r>
            <w:r>
              <w:rPr>
                <w:rFonts w:hint="eastAsia"/>
                <w:lang w:val="en-US" w:eastAsia="zh-CN"/>
              </w:rPr>
              <w:t>分类器。解析代码中的关键步骤和参数设置，帮助学生理解如何调整</w:t>
            </w:r>
            <w:r>
              <w:rPr>
                <w:rFonts w:hint="default"/>
                <w:lang w:val="en-US" w:eastAsia="zh-CN"/>
              </w:rPr>
              <w:t>SVM</w:t>
            </w:r>
            <w:r>
              <w:rPr>
                <w:rFonts w:hint="eastAsia"/>
                <w:lang w:val="en-US" w:eastAsia="zh-CN"/>
              </w:rPr>
              <w:t>以优化分类性能。</w:t>
            </w:r>
          </w:p>
          <w:p w14:paraId="1914645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教学方法：结合实际代码进行讲解，学生跟随讲解进行代码阅读和理解。</w:t>
            </w:r>
          </w:p>
          <w:p w14:paraId="59D3047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w:t>
            </w:r>
            <w:r>
              <w:rPr>
                <w:rFonts w:hint="default"/>
                <w:lang w:val="en-US" w:eastAsia="zh-CN"/>
              </w:rPr>
              <w:t>SVM</w:t>
            </w:r>
            <w:r>
              <w:rPr>
                <w:rFonts w:hint="eastAsia"/>
                <w:lang w:val="en-US" w:eastAsia="zh-CN"/>
              </w:rPr>
              <w:t>分类器的代码实现，并掌握如何在实际项目中应用这一算法。</w:t>
            </w:r>
          </w:p>
          <w:p w14:paraId="52C09F6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890BE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1B1975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介绍下一节课将讨论的内容：</w:t>
            </w:r>
            <w:r>
              <w:rPr>
                <w:rFonts w:hint="default"/>
                <w:lang w:val="en-US" w:eastAsia="zh-CN"/>
              </w:rPr>
              <w:t>HOG</w:t>
            </w:r>
            <w:r>
              <w:rPr>
                <w:rFonts w:hint="eastAsia"/>
                <w:lang w:val="en-US" w:eastAsia="zh-CN"/>
              </w:rPr>
              <w:t>特征与</w:t>
            </w:r>
            <w:r>
              <w:rPr>
                <w:rFonts w:hint="default"/>
                <w:lang w:val="en-US" w:eastAsia="zh-CN"/>
              </w:rPr>
              <w:t>SVM</w:t>
            </w:r>
            <w:r>
              <w:rPr>
                <w:rFonts w:hint="eastAsia"/>
                <w:lang w:val="en-US" w:eastAsia="zh-CN"/>
              </w:rPr>
              <w:t>分类器的结合应用。</w:t>
            </w:r>
          </w:p>
          <w:p w14:paraId="4025A29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23AEEFB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预期效果：学生通过总结巩固所学知识，为下一节课的学习做好准备。</w:t>
            </w:r>
          </w:p>
          <w:bookmarkEnd w:id="66"/>
          <w:p w14:paraId="7C246167">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67" w:name="第三节课hog特征与svm分类器的结合应用45分钟"/>
          </w:p>
          <w:p w14:paraId="0A855A58">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w:t>
            </w:r>
            <w:r>
              <w:rPr>
                <w:rFonts w:hint="default"/>
                <w:lang w:val="en-US"/>
              </w:rPr>
              <w:t>HOG</w:t>
            </w:r>
            <w:r>
              <w:rPr>
                <w:rFonts w:hint="eastAsia"/>
                <w:lang w:val="en-US"/>
              </w:rPr>
              <w:t>特征与</w:t>
            </w:r>
            <w:r>
              <w:rPr>
                <w:rFonts w:hint="default"/>
                <w:lang w:val="en-US"/>
              </w:rPr>
              <w:t>SVM</w:t>
            </w:r>
            <w:r>
              <w:rPr>
                <w:rFonts w:hint="eastAsia"/>
                <w:lang w:val="en-US"/>
              </w:rPr>
              <w:t>分类器的结合应用（</w:t>
            </w:r>
            <w:r>
              <w:rPr>
                <w:rFonts w:hint="default"/>
                <w:lang w:val="en-US"/>
              </w:rPr>
              <w:t>45</w:t>
            </w:r>
            <w:r>
              <w:rPr>
                <w:rFonts w:hint="eastAsia"/>
                <w:lang w:val="en-US"/>
              </w:rPr>
              <w:t>分钟）</w:t>
            </w:r>
          </w:p>
          <w:p w14:paraId="54D73D9E">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HOG+SVM</w:t>
            </w:r>
            <w:r>
              <w:rPr>
                <w:rFonts w:hint="eastAsia"/>
                <w:lang w:val="en-US" w:eastAsia="zh-CN"/>
              </w:rPr>
              <w:t>算法的工作流程（</w:t>
            </w:r>
            <w:r>
              <w:rPr>
                <w:rFonts w:hint="default"/>
                <w:lang w:val="en-US" w:eastAsia="zh-CN"/>
              </w:rPr>
              <w:t>20</w:t>
            </w:r>
            <w:r>
              <w:rPr>
                <w:rFonts w:hint="eastAsia"/>
                <w:lang w:val="en-US" w:eastAsia="zh-CN"/>
              </w:rPr>
              <w:t>分钟）</w:t>
            </w:r>
          </w:p>
          <w:p w14:paraId="3ED1B2E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特征提取与分类的结合：讲解如何将</w:t>
            </w:r>
            <w:r>
              <w:rPr>
                <w:rFonts w:hint="default"/>
                <w:lang w:val="en-US" w:eastAsia="zh-CN"/>
              </w:rPr>
              <w:t>HOG</w:t>
            </w:r>
            <w:r>
              <w:rPr>
                <w:rFonts w:hint="eastAsia"/>
                <w:lang w:val="en-US" w:eastAsia="zh-CN"/>
              </w:rPr>
              <w:t>特征提取与</w:t>
            </w:r>
            <w:r>
              <w:rPr>
                <w:rFonts w:hint="default"/>
                <w:lang w:val="en-US" w:eastAsia="zh-CN"/>
              </w:rPr>
              <w:t>SVM</w:t>
            </w:r>
            <w:r>
              <w:rPr>
                <w:rFonts w:hint="eastAsia"/>
                <w:lang w:val="en-US" w:eastAsia="zh-CN"/>
              </w:rPr>
              <w:t>分类器结合，形成一个完整的目标检测算法。</w:t>
            </w:r>
          </w:p>
          <w:p w14:paraId="4DDA081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工作流程概述：详细描述</w:t>
            </w:r>
            <w:r>
              <w:rPr>
                <w:rFonts w:hint="default"/>
                <w:lang w:val="en-US" w:eastAsia="zh-CN"/>
              </w:rPr>
              <w:t>HOG+SVM</w:t>
            </w:r>
            <w:r>
              <w:rPr>
                <w:rFonts w:hint="eastAsia"/>
                <w:lang w:val="en-US" w:eastAsia="zh-CN"/>
              </w:rPr>
              <w:t>算法的工作流程，包括数据预处理、特征提取、训练</w:t>
            </w:r>
            <w:r>
              <w:rPr>
                <w:rFonts w:hint="default"/>
                <w:lang w:val="en-US" w:eastAsia="zh-CN"/>
              </w:rPr>
              <w:t>SVM</w:t>
            </w:r>
            <w:r>
              <w:rPr>
                <w:rFonts w:hint="eastAsia"/>
                <w:lang w:val="en-US" w:eastAsia="zh-CN"/>
              </w:rPr>
              <w:t>分类器、以及目标检测的步骤。</w:t>
            </w:r>
          </w:p>
          <w:p w14:paraId="0820EC4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应用场景分析：讨论</w:t>
            </w:r>
            <w:r>
              <w:rPr>
                <w:rFonts w:hint="default"/>
                <w:lang w:val="en-US" w:eastAsia="zh-CN"/>
              </w:rPr>
              <w:t>HOG+SVM</w:t>
            </w:r>
            <w:r>
              <w:rPr>
                <w:rFonts w:hint="eastAsia"/>
                <w:lang w:val="en-US" w:eastAsia="zh-CN"/>
              </w:rPr>
              <w:t>算法在目标检测中的应用场景，分析其优势和局限性。</w:t>
            </w:r>
          </w:p>
          <w:p w14:paraId="0E253F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w:t>
            </w:r>
            <w:r>
              <w:rPr>
                <w:rFonts w:hint="default"/>
                <w:lang w:val="en-US" w:eastAsia="zh-CN"/>
              </w:rPr>
              <w:t>HOG+SVM</w:t>
            </w:r>
            <w:r>
              <w:rPr>
                <w:rFonts w:hint="eastAsia"/>
                <w:lang w:val="en-US" w:eastAsia="zh-CN"/>
              </w:rPr>
              <w:t>算法的工作流程，结合具体实例帮助学生理解算法的整体架构。</w:t>
            </w:r>
          </w:p>
          <w:p w14:paraId="7C22A45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w:t>
            </w:r>
            <w:r>
              <w:rPr>
                <w:rFonts w:hint="default"/>
                <w:lang w:val="en-US" w:eastAsia="zh-CN"/>
              </w:rPr>
              <w:t>HOG+SVM</w:t>
            </w:r>
            <w:r>
              <w:rPr>
                <w:rFonts w:hint="eastAsia"/>
                <w:lang w:val="en-US" w:eastAsia="zh-CN"/>
              </w:rPr>
              <w:t>算法的工作流程，并掌握其在目标检测任务中的应用。</w:t>
            </w:r>
          </w:p>
          <w:p w14:paraId="259CFE49">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HOG+SVM</w:t>
            </w:r>
            <w:r>
              <w:rPr>
                <w:rFonts w:hint="eastAsia"/>
                <w:lang w:val="en-US" w:eastAsia="zh-CN"/>
              </w:rPr>
              <w:t>算法的代码实现与示例（</w:t>
            </w:r>
            <w:r>
              <w:rPr>
                <w:rFonts w:hint="default"/>
                <w:lang w:val="en-US" w:eastAsia="zh-CN"/>
              </w:rPr>
              <w:t>20</w:t>
            </w:r>
            <w:r>
              <w:rPr>
                <w:rFonts w:hint="eastAsia"/>
                <w:lang w:val="en-US" w:eastAsia="zh-CN"/>
              </w:rPr>
              <w:t>分钟）</w:t>
            </w:r>
          </w:p>
          <w:p w14:paraId="5A22A7A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教学内容：通过实际代码示例，演示如何在编程语言中实现</w:t>
            </w:r>
            <w:r>
              <w:rPr>
                <w:rFonts w:hint="default"/>
                <w:lang w:val="en-US" w:eastAsia="zh-CN"/>
              </w:rPr>
              <w:t>HOG+SVM</w:t>
            </w:r>
            <w:r>
              <w:rPr>
                <w:rFonts w:hint="eastAsia"/>
                <w:lang w:val="en-US" w:eastAsia="zh-CN"/>
              </w:rPr>
              <w:t>算法进行目标检测。</w:t>
            </w:r>
          </w:p>
          <w:p w14:paraId="2C5323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解析代码中的关键步骤，包括特征提取、</w:t>
            </w:r>
            <w:r>
              <w:rPr>
                <w:rFonts w:hint="default"/>
                <w:lang w:val="en-US" w:eastAsia="zh-CN"/>
              </w:rPr>
              <w:t>SVM</w:t>
            </w:r>
            <w:r>
              <w:rPr>
                <w:rFonts w:hint="eastAsia"/>
                <w:lang w:val="en-US" w:eastAsia="zh-CN"/>
              </w:rPr>
              <w:t>训练、模型评估等。</w:t>
            </w:r>
          </w:p>
          <w:p w14:paraId="40C264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教学方法：结合实际代码进行操作演示，学生跟随讲解进行代码编写和测试。</w:t>
            </w:r>
          </w:p>
          <w:p w14:paraId="21CC103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预期效果：学生能够实现</w:t>
            </w:r>
            <w:r>
              <w:rPr>
                <w:rFonts w:hint="default"/>
                <w:lang w:val="en-US" w:eastAsia="zh-CN"/>
              </w:rPr>
              <w:t>HOG+SVM</w:t>
            </w:r>
            <w:r>
              <w:rPr>
                <w:rFonts w:hint="eastAsia"/>
                <w:lang w:val="en-US" w:eastAsia="zh-CN"/>
              </w:rPr>
              <w:t>算法，并掌握其在目标检测中的具体应用方法。</w:t>
            </w:r>
          </w:p>
          <w:p w14:paraId="3B769C1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BB3D53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教学内容：总结本节课的主要内容，回答学生的疑问。介绍下一节课将开始海星目标检测项目的实际操作。</w:t>
            </w:r>
          </w:p>
          <w:p w14:paraId="5593B3B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439E75F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预期效果：学生通过总结巩固所学知识，为实际项目操作做好准备。</w:t>
            </w:r>
          </w:p>
          <w:p w14:paraId="26DDD418">
            <w:pPr>
              <w:pStyle w:val="8"/>
              <w:keepNext w:val="0"/>
              <w:keepLines w:val="0"/>
              <w:suppressLineNumbers w:val="0"/>
              <w:bidi w:val="0"/>
              <w:spacing w:before="0" w:beforeAutospacing="0" w:after="0" w:afterAutospacing="0"/>
              <w:ind w:left="0" w:right="0"/>
              <w:rPr>
                <w:rFonts w:hint="default"/>
              </w:rPr>
            </w:pPr>
          </w:p>
          <w:bookmarkEnd w:id="67"/>
          <w:p w14:paraId="200C97D9">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68" w:name="第四节课项目实施---数据集准备与预处理45分钟"/>
            <w:r>
              <w:rPr>
                <w:rFonts w:hint="eastAsia"/>
                <w:lang w:val="en-US"/>
              </w:rPr>
              <w:t>第四节课：项目实施</w:t>
            </w:r>
            <w:r>
              <w:rPr>
                <w:rFonts w:hint="default"/>
                <w:lang w:val="en-US"/>
              </w:rPr>
              <w:t>—</w:t>
            </w:r>
            <w:r>
              <w:rPr>
                <w:rFonts w:hint="eastAsia"/>
                <w:lang w:val="en-US"/>
              </w:rPr>
              <w:t>数据集准备与预处理（</w:t>
            </w:r>
            <w:r>
              <w:rPr>
                <w:rFonts w:hint="default"/>
                <w:lang w:val="en-US"/>
              </w:rPr>
              <w:t>45</w:t>
            </w:r>
            <w:r>
              <w:rPr>
                <w:rFonts w:hint="eastAsia"/>
                <w:lang w:val="en-US"/>
              </w:rPr>
              <w:t>分钟）</w:t>
            </w:r>
          </w:p>
          <w:p w14:paraId="5C18D0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数据集的选择与准备（</w:t>
            </w:r>
            <w:r>
              <w:rPr>
                <w:rFonts w:hint="default"/>
                <w:lang w:val="en-US" w:eastAsia="zh-CN"/>
              </w:rPr>
              <w:t>20</w:t>
            </w:r>
            <w:r>
              <w:rPr>
                <w:rFonts w:hint="eastAsia"/>
                <w:lang w:val="en-US" w:eastAsia="zh-CN"/>
              </w:rPr>
              <w:t>分钟）</w:t>
            </w:r>
          </w:p>
          <w:p w14:paraId="6AD4C90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数据集选择：讲解如何选择适合海星目标检测的数据集，包括图像的分辨率、图像数量和标注质量等因素。</w:t>
            </w:r>
          </w:p>
          <w:p w14:paraId="0C23CC5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数据集标注：介绍如何标注数据集中的海星目标，包括标注工具的使用和标注格式的选择。</w:t>
            </w:r>
          </w:p>
          <w:p w14:paraId="4476E3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和实例展示如何选择和标注数据集，帮助学生理解数据集准备的重要性。</w:t>
            </w:r>
          </w:p>
          <w:p w14:paraId="2F8A591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预期效果：学生能够选择并准备适合海星目标检测的数据集，为后续的算法训练做好准备。</w:t>
            </w:r>
          </w:p>
          <w:p w14:paraId="3B6A5FC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数据预处理与</w:t>
            </w:r>
            <w:r>
              <w:rPr>
                <w:rFonts w:hint="default"/>
                <w:lang w:val="en-US" w:eastAsia="zh-CN"/>
              </w:rPr>
              <w:t>HOG</w:t>
            </w:r>
            <w:r>
              <w:rPr>
                <w:rFonts w:hint="eastAsia"/>
                <w:lang w:val="en-US" w:eastAsia="zh-CN"/>
              </w:rPr>
              <w:t>特征提取（</w:t>
            </w:r>
            <w:r>
              <w:rPr>
                <w:rFonts w:hint="default"/>
                <w:lang w:val="en-US" w:eastAsia="zh-CN"/>
              </w:rPr>
              <w:t>20</w:t>
            </w:r>
            <w:r>
              <w:rPr>
                <w:rFonts w:hint="eastAsia"/>
                <w:lang w:val="en-US" w:eastAsia="zh-CN"/>
              </w:rPr>
              <w:t>分钟）</w:t>
            </w:r>
          </w:p>
          <w:p w14:paraId="11C37B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数据预处理：讲解数据预处理的步骤，包括图像缩放、灰度化和去噪处理。</w:t>
            </w:r>
          </w:p>
          <w:p w14:paraId="517836BD">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特征提取：通过实际代码演示如何对预处理后的图像进行</w:t>
            </w:r>
            <w:r>
              <w:rPr>
                <w:rFonts w:hint="default"/>
                <w:lang w:val="en-US" w:eastAsia="zh-CN"/>
              </w:rPr>
              <w:t>HOG</w:t>
            </w:r>
            <w:r>
              <w:rPr>
                <w:rFonts w:hint="eastAsia"/>
                <w:lang w:val="en-US" w:eastAsia="zh-CN"/>
              </w:rPr>
              <w:t>特征提取，为</w:t>
            </w:r>
            <w:r>
              <w:rPr>
                <w:rFonts w:hint="default"/>
                <w:lang w:val="en-US" w:eastAsia="zh-CN"/>
              </w:rPr>
              <w:t>SVM</w:t>
            </w:r>
            <w:r>
              <w:rPr>
                <w:rFonts w:hint="eastAsia"/>
                <w:lang w:val="en-US" w:eastAsia="zh-CN"/>
              </w:rPr>
              <w:t>训练准备数据。</w:t>
            </w:r>
          </w:p>
          <w:p w14:paraId="2F43037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教学方法：结合代码进行数据预处理与特征提取的演示，学生跟随讲解进行实际操作。</w:t>
            </w:r>
          </w:p>
          <w:p w14:paraId="4071CCA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预期效果：学生能够对数据集进行有效预处理，并成功提取</w:t>
            </w:r>
            <w:r>
              <w:rPr>
                <w:rFonts w:hint="default"/>
                <w:lang w:val="en-US" w:eastAsia="zh-CN"/>
              </w:rPr>
              <w:t>HOG</w:t>
            </w:r>
            <w:r>
              <w:rPr>
                <w:rFonts w:hint="eastAsia"/>
                <w:lang w:val="en-US" w:eastAsia="zh-CN"/>
              </w:rPr>
              <w:t>特征。</w:t>
            </w:r>
          </w:p>
          <w:p w14:paraId="59657DF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54DC53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6C94B03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介绍下一节课的内容：训练</w:t>
            </w:r>
            <w:r>
              <w:rPr>
                <w:rFonts w:hint="default"/>
                <w:lang w:val="en-US" w:eastAsia="zh-CN"/>
              </w:rPr>
              <w:t>SVM</w:t>
            </w:r>
            <w:r>
              <w:rPr>
                <w:rFonts w:hint="eastAsia"/>
                <w:lang w:val="en-US" w:eastAsia="zh-CN"/>
              </w:rPr>
              <w:t>分类器并进行模型评估。</w:t>
            </w:r>
          </w:p>
          <w:p w14:paraId="2436953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13F634F9">
            <w:pPr>
              <w:pStyle w:val="8"/>
              <w:keepNext w:val="0"/>
              <w:keepLines w:val="0"/>
              <w:suppressLineNumbers w:val="0"/>
              <w:bidi w:val="0"/>
              <w:spacing w:before="0" w:beforeAutospacing="0" w:after="0" w:afterAutospacing="0"/>
              <w:ind w:left="0" w:right="0"/>
              <w:rPr>
                <w:rFonts w:hint="default"/>
              </w:rPr>
            </w:pPr>
            <w:r>
              <w:rPr>
                <w:rFonts w:hint="eastAsia"/>
                <w:lang w:val="en-US" w:eastAsia="zh-CN"/>
              </w:rPr>
              <w:t>预期效果：学生通过总结巩固所学知识，为训练</w:t>
            </w:r>
            <w:r>
              <w:rPr>
                <w:rFonts w:hint="default"/>
                <w:lang w:val="en-US" w:eastAsia="zh-CN"/>
              </w:rPr>
              <w:t>SVM</w:t>
            </w:r>
            <w:r>
              <w:rPr>
                <w:rFonts w:hint="eastAsia"/>
                <w:lang w:val="en-US" w:eastAsia="zh-CN"/>
              </w:rPr>
              <w:t>分类器做好准备。</w:t>
            </w:r>
          </w:p>
          <w:bookmarkEnd w:id="68"/>
          <w:p w14:paraId="2187B68E">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69" w:name="第五节课项目实施---训练svm分类器45分钟"/>
          </w:p>
          <w:p w14:paraId="2FD72D1C">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第五节课：项目实施</w:t>
            </w:r>
            <w:r>
              <w:rPr>
                <w:rFonts w:hint="default"/>
                <w:lang w:val="en-US"/>
              </w:rPr>
              <w:t>—</w:t>
            </w:r>
            <w:r>
              <w:rPr>
                <w:rFonts w:hint="eastAsia"/>
                <w:lang w:val="en-US"/>
              </w:rPr>
              <w:t>训练</w:t>
            </w:r>
            <w:r>
              <w:rPr>
                <w:rFonts w:hint="default"/>
                <w:lang w:val="en-US"/>
              </w:rPr>
              <w:t>SVM</w:t>
            </w:r>
            <w:r>
              <w:rPr>
                <w:rFonts w:hint="eastAsia"/>
                <w:lang w:val="en-US"/>
              </w:rPr>
              <w:t>分类器（</w:t>
            </w:r>
            <w:r>
              <w:rPr>
                <w:rFonts w:hint="default"/>
                <w:lang w:val="en-US"/>
              </w:rPr>
              <w:t>45</w:t>
            </w:r>
            <w:r>
              <w:rPr>
                <w:rFonts w:hint="eastAsia"/>
                <w:lang w:val="en-US"/>
              </w:rPr>
              <w:t>分钟）</w:t>
            </w:r>
          </w:p>
          <w:p w14:paraId="579F7791">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SVM</w:t>
            </w:r>
            <w:r>
              <w:rPr>
                <w:rFonts w:hint="eastAsia"/>
                <w:lang w:val="en-US" w:eastAsia="zh-CN"/>
              </w:rPr>
              <w:t>分类器的训练与优化（</w:t>
            </w:r>
            <w:r>
              <w:rPr>
                <w:rFonts w:hint="default"/>
                <w:lang w:val="en-US" w:eastAsia="zh-CN"/>
              </w:rPr>
              <w:t>25</w:t>
            </w:r>
            <w:r>
              <w:rPr>
                <w:rFonts w:hint="eastAsia"/>
                <w:lang w:val="en-US" w:eastAsia="zh-CN"/>
              </w:rPr>
              <w:t>分钟）</w:t>
            </w:r>
          </w:p>
          <w:p w14:paraId="52FE8A0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训练数据准备：讲解如何将</w:t>
            </w:r>
            <w:r>
              <w:rPr>
                <w:rFonts w:hint="default"/>
                <w:lang w:val="en-US" w:eastAsia="zh-CN"/>
              </w:rPr>
              <w:t>HOG</w:t>
            </w:r>
            <w:r>
              <w:rPr>
                <w:rFonts w:hint="eastAsia"/>
                <w:lang w:val="en-US" w:eastAsia="zh-CN"/>
              </w:rPr>
              <w:t>特征提取结果作为输入数据，用于训练</w:t>
            </w:r>
            <w:r>
              <w:rPr>
                <w:rFonts w:hint="default"/>
                <w:lang w:val="en-US" w:eastAsia="zh-CN"/>
              </w:rPr>
              <w:t>SVM</w:t>
            </w:r>
            <w:r>
              <w:rPr>
                <w:rFonts w:hint="eastAsia"/>
                <w:lang w:val="en-US" w:eastAsia="zh-CN"/>
              </w:rPr>
              <w:t>分类器。</w:t>
            </w:r>
          </w:p>
          <w:p w14:paraId="2F865A6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模型训练：通过实际代码演示如何训练</w:t>
            </w:r>
            <w:r>
              <w:rPr>
                <w:rFonts w:hint="default"/>
                <w:lang w:val="en-US" w:eastAsia="zh-CN"/>
              </w:rPr>
              <w:t>SVM</w:t>
            </w:r>
            <w:r>
              <w:rPr>
                <w:rFonts w:hint="eastAsia"/>
                <w:lang w:val="en-US" w:eastAsia="zh-CN"/>
              </w:rPr>
              <w:t>分类器，并解释训练过程中的关键参数设置。</w:t>
            </w:r>
          </w:p>
          <w:p w14:paraId="648025A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模型优化：讨论如何通过调整核函数、正则化参数等，优化</w:t>
            </w:r>
            <w:r>
              <w:rPr>
                <w:rFonts w:hint="default"/>
                <w:lang w:val="en-US" w:eastAsia="zh-CN"/>
              </w:rPr>
              <w:t>SVM</w:t>
            </w:r>
            <w:r>
              <w:rPr>
                <w:rFonts w:hint="eastAsia"/>
                <w:lang w:val="en-US" w:eastAsia="zh-CN"/>
              </w:rPr>
              <w:t>分类器的性能。</w:t>
            </w:r>
          </w:p>
          <w:p w14:paraId="6DE8948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教学方法：结合实际代码进行训练和优化操作演示，学生跟随讲解进行代码编写和调试。</w:t>
            </w:r>
          </w:p>
          <w:p w14:paraId="0ED6D67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预期效果：学生能够成功训练</w:t>
            </w:r>
            <w:r>
              <w:rPr>
                <w:rFonts w:hint="default"/>
                <w:lang w:val="en-US" w:eastAsia="zh-CN"/>
              </w:rPr>
              <w:t>SVM</w:t>
            </w:r>
            <w:r>
              <w:rPr>
                <w:rFonts w:hint="eastAsia"/>
                <w:lang w:val="en-US" w:eastAsia="zh-CN"/>
              </w:rPr>
              <w:t>分类器，并掌握优化模型性能的基本方法。</w:t>
            </w:r>
          </w:p>
          <w:p w14:paraId="35086FD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模型评估与交叉验证（</w:t>
            </w:r>
            <w:r>
              <w:rPr>
                <w:rFonts w:hint="default"/>
                <w:lang w:val="en-US" w:eastAsia="zh-CN"/>
              </w:rPr>
              <w:t>15</w:t>
            </w:r>
            <w:r>
              <w:rPr>
                <w:rFonts w:hint="eastAsia"/>
                <w:lang w:val="en-US" w:eastAsia="zh-CN"/>
              </w:rPr>
              <w:t>分钟）</w:t>
            </w:r>
          </w:p>
          <w:p w14:paraId="44C19B5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模型评估：讲解如何评估</w:t>
            </w:r>
            <w:r>
              <w:rPr>
                <w:rFonts w:hint="default"/>
                <w:lang w:val="en-US" w:eastAsia="zh-CN"/>
              </w:rPr>
              <w:t>SVM</w:t>
            </w:r>
            <w:r>
              <w:rPr>
                <w:rFonts w:hint="eastAsia"/>
                <w:lang w:val="en-US" w:eastAsia="zh-CN"/>
              </w:rPr>
              <w:t>分类器的性能，包括准确率、召回率、</w:t>
            </w:r>
            <w:r>
              <w:rPr>
                <w:rFonts w:hint="default"/>
                <w:lang w:val="en-US" w:eastAsia="zh-CN"/>
              </w:rPr>
              <w:t>F1-score</w:t>
            </w:r>
            <w:r>
              <w:rPr>
                <w:rFonts w:hint="eastAsia"/>
                <w:lang w:val="en-US" w:eastAsia="zh-CN"/>
              </w:rPr>
              <w:t>等评价指标的计算。</w:t>
            </w:r>
          </w:p>
          <w:p w14:paraId="6DD5BE4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交叉验证：介绍交叉验证的概念与实现方法，解释其在模型评估中的作用。</w:t>
            </w:r>
          </w:p>
          <w:p w14:paraId="79799AB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教学方法：结合代码进行模型评估与交叉验证的演示，学生跟随讲解进行实际操作。</w:t>
            </w:r>
          </w:p>
          <w:p w14:paraId="1D2BE44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预期效果：学生能够评估</w:t>
            </w:r>
            <w:r>
              <w:rPr>
                <w:rFonts w:hint="default"/>
                <w:lang w:val="en-US" w:eastAsia="zh-CN"/>
              </w:rPr>
              <w:t>SVM</w:t>
            </w:r>
            <w:r>
              <w:rPr>
                <w:rFonts w:hint="eastAsia"/>
                <w:lang w:val="en-US" w:eastAsia="zh-CN"/>
              </w:rPr>
              <w:t>分类器的性能，并理解交叉验证在模型评估中的重要性。</w:t>
            </w:r>
          </w:p>
          <w:p w14:paraId="5892A8D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57CF6EA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143E280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介绍下一节课的内容：整合</w:t>
            </w:r>
            <w:r>
              <w:rPr>
                <w:rFonts w:hint="default"/>
                <w:lang w:val="en-US" w:eastAsia="zh-CN"/>
              </w:rPr>
              <w:t>HOG+SVM</w:t>
            </w:r>
            <w:r>
              <w:rPr>
                <w:rFonts w:hint="eastAsia"/>
                <w:lang w:val="en-US" w:eastAsia="zh-CN"/>
              </w:rPr>
              <w:t>算法进行海星目标检测。</w:t>
            </w:r>
          </w:p>
          <w:p w14:paraId="32E3471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6A66215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预期效果：学生通过总结巩固所学知识，为海星目标检测的实际操作做好准备。</w:t>
            </w:r>
          </w:p>
          <w:bookmarkEnd w:id="69"/>
          <w:p w14:paraId="06BDF1D4">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70" w:name="第六节课项目实施---海星目标检测45分钟"/>
          </w:p>
          <w:p w14:paraId="52DD9AF5">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第六节课：项目实施</w:t>
            </w:r>
            <w:r>
              <w:rPr>
                <w:rFonts w:hint="default"/>
                <w:lang w:val="en-US"/>
              </w:rPr>
              <w:t>—</w:t>
            </w:r>
            <w:r>
              <w:rPr>
                <w:rFonts w:hint="eastAsia"/>
                <w:lang w:val="en-US"/>
              </w:rPr>
              <w:t>海星目标检测（</w:t>
            </w:r>
            <w:r>
              <w:rPr>
                <w:rFonts w:hint="default"/>
                <w:lang w:val="en-US"/>
              </w:rPr>
              <w:t>45</w:t>
            </w:r>
            <w:r>
              <w:rPr>
                <w:rFonts w:hint="eastAsia"/>
                <w:lang w:val="en-US"/>
              </w:rPr>
              <w:t>分钟）</w:t>
            </w:r>
          </w:p>
          <w:p w14:paraId="15DA155C">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HOG+SVM</w:t>
            </w:r>
            <w:r>
              <w:rPr>
                <w:rFonts w:hint="eastAsia"/>
                <w:lang w:val="en-US" w:eastAsia="zh-CN"/>
              </w:rPr>
              <w:t>算法的整合与应用（</w:t>
            </w:r>
            <w:r>
              <w:rPr>
                <w:rFonts w:hint="default"/>
                <w:lang w:val="en-US" w:eastAsia="zh-CN"/>
              </w:rPr>
              <w:t>25</w:t>
            </w:r>
            <w:r>
              <w:rPr>
                <w:rFonts w:hint="eastAsia"/>
                <w:lang w:val="en-US" w:eastAsia="zh-CN"/>
              </w:rPr>
              <w:t>分钟）</w:t>
            </w:r>
          </w:p>
          <w:p w14:paraId="1D8E416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算法整合：讲解如何将</w:t>
            </w:r>
            <w:r>
              <w:rPr>
                <w:rFonts w:hint="default"/>
                <w:lang w:val="en-US" w:eastAsia="zh-CN"/>
              </w:rPr>
              <w:t>HOG</w:t>
            </w:r>
            <w:r>
              <w:rPr>
                <w:rFonts w:hint="eastAsia"/>
                <w:lang w:val="en-US" w:eastAsia="zh-CN"/>
              </w:rPr>
              <w:t>特征提取与</w:t>
            </w:r>
            <w:r>
              <w:rPr>
                <w:rFonts w:hint="default"/>
                <w:lang w:val="en-US" w:eastAsia="zh-CN"/>
              </w:rPr>
              <w:t>SVM</w:t>
            </w:r>
            <w:r>
              <w:rPr>
                <w:rFonts w:hint="eastAsia"/>
                <w:lang w:val="en-US" w:eastAsia="zh-CN"/>
              </w:rPr>
              <w:t>分类器整合成一个完整的目标检测系统。</w:t>
            </w:r>
          </w:p>
          <w:p w14:paraId="16D9778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检测流程：通过实际代码演示海星目标检测的流程，包括图像的输入处理、目标检测、结果输出等。</w:t>
            </w:r>
          </w:p>
          <w:p w14:paraId="05E350B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教学方法：结合实际代码进行检测流程的演示，学生跟随讲解进行代码编写和测试。</w:t>
            </w:r>
          </w:p>
          <w:p w14:paraId="570F200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预期效果：学生能够整合</w:t>
            </w:r>
            <w:r>
              <w:rPr>
                <w:rFonts w:hint="default"/>
                <w:lang w:val="en-US" w:eastAsia="zh-CN"/>
              </w:rPr>
              <w:t>HOG+SVM</w:t>
            </w:r>
            <w:r>
              <w:rPr>
                <w:rFonts w:hint="eastAsia"/>
                <w:lang w:val="en-US" w:eastAsia="zh-CN"/>
              </w:rPr>
              <w:t>算法，并成功实现海星目标检测。</w:t>
            </w:r>
          </w:p>
          <w:p w14:paraId="4428DB2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海星目标检测的实验操作（</w:t>
            </w:r>
            <w:r>
              <w:rPr>
                <w:rFonts w:hint="default"/>
                <w:lang w:val="en-US" w:eastAsia="zh-CN"/>
              </w:rPr>
              <w:t>15</w:t>
            </w:r>
            <w:r>
              <w:rPr>
                <w:rFonts w:hint="eastAsia"/>
                <w:lang w:val="en-US" w:eastAsia="zh-CN"/>
              </w:rPr>
              <w:t>分钟）</w:t>
            </w:r>
          </w:p>
          <w:p w14:paraId="1A4B9C2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实验操作：学生在提供的图像数据上进行海星目标检测实验，观察检测结果并分析其效果。</w:t>
            </w:r>
          </w:p>
          <w:p w14:paraId="513A504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实验总结：学生总结实验结果，讨论</w:t>
            </w:r>
            <w:r>
              <w:rPr>
                <w:rFonts w:hint="default"/>
                <w:lang w:val="en-US" w:eastAsia="zh-CN"/>
              </w:rPr>
              <w:t>HOG+SVM</w:t>
            </w:r>
            <w:r>
              <w:rPr>
                <w:rFonts w:hint="eastAsia"/>
                <w:lang w:val="en-US" w:eastAsia="zh-CN"/>
              </w:rPr>
              <w:t>算法在目标检测中的表现，并提出优化建议。</w:t>
            </w:r>
          </w:p>
          <w:p w14:paraId="231B116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教学方法：指导学生进行实验操作，并鼓励学生分析实验结果，提出改进方法。</w:t>
            </w:r>
          </w:p>
          <w:p w14:paraId="77A6225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预期效果：学生能够通过实验操作验证</w:t>
            </w:r>
            <w:r>
              <w:rPr>
                <w:rFonts w:hint="default"/>
                <w:lang w:val="en-US" w:eastAsia="zh-CN"/>
              </w:rPr>
              <w:t>HOG+SVM</w:t>
            </w:r>
            <w:r>
              <w:rPr>
                <w:rFonts w:hint="eastAsia"/>
                <w:lang w:val="en-US" w:eastAsia="zh-CN"/>
              </w:rPr>
              <w:t>算法的有效性，并分析其在海星目标检测中的表现。</w:t>
            </w:r>
          </w:p>
          <w:p w14:paraId="60AB898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14F0544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教学内容：总结本节课的主要内容，回答学生的疑问。介绍下一节课的内容：项目总结与报告撰写。</w:t>
            </w:r>
          </w:p>
          <w:p w14:paraId="2901635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教学方法：鼓励学生总结本节课的学习内容，提出问题并进行讨论。</w:t>
            </w:r>
          </w:p>
          <w:p w14:paraId="08B4D0C3">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预期效果：学生通过总结巩固所学知识，为项目总结与报告撰写做好准备。</w:t>
            </w:r>
            <w:bookmarkEnd w:id="70"/>
            <w:bookmarkStart w:id="71" w:name="第七节课项目总结与报告撰写45分钟"/>
          </w:p>
          <w:p w14:paraId="6124B835">
            <w:pPr>
              <w:pStyle w:val="8"/>
              <w:keepNext w:val="0"/>
              <w:keepLines w:val="0"/>
              <w:suppressLineNumbers w:val="0"/>
              <w:bidi w:val="0"/>
              <w:spacing w:before="0" w:beforeAutospacing="0" w:after="0" w:afterAutospacing="0"/>
              <w:ind w:left="0" w:right="0"/>
              <w:rPr>
                <w:rFonts w:hint="eastAsia"/>
                <w:lang w:val="en-US" w:eastAsia="zh-CN"/>
              </w:rPr>
            </w:pPr>
          </w:p>
          <w:p w14:paraId="11545966">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第七节课：项目总结与报告撰写（</w:t>
            </w:r>
            <w:r>
              <w:rPr>
                <w:rFonts w:hint="default"/>
                <w:lang w:val="en-US"/>
              </w:rPr>
              <w:t>45</w:t>
            </w:r>
            <w:r>
              <w:rPr>
                <w:rFonts w:hint="eastAsia"/>
                <w:lang w:val="en-US"/>
              </w:rPr>
              <w:t>分钟）</w:t>
            </w:r>
          </w:p>
          <w:p w14:paraId="702D432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项目总结与反思（</w:t>
            </w:r>
            <w:r>
              <w:rPr>
                <w:rFonts w:hint="default"/>
                <w:lang w:val="en-US" w:eastAsia="zh-CN"/>
              </w:rPr>
              <w:t>20</w:t>
            </w:r>
            <w:r>
              <w:rPr>
                <w:rFonts w:hint="eastAsia"/>
                <w:lang w:val="en-US" w:eastAsia="zh-CN"/>
              </w:rPr>
              <w:t>分钟）</w:t>
            </w:r>
          </w:p>
          <w:p w14:paraId="1051DE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项目回顾：回顾整个项目的主要内容，包括</w:t>
            </w:r>
            <w:r>
              <w:rPr>
                <w:rFonts w:hint="default"/>
                <w:lang w:val="en-US" w:eastAsia="zh-CN"/>
              </w:rPr>
              <w:t>HOG</w:t>
            </w:r>
            <w:r>
              <w:rPr>
                <w:rFonts w:hint="eastAsia"/>
                <w:lang w:val="en-US" w:eastAsia="zh-CN"/>
              </w:rPr>
              <w:t>特征提取、</w:t>
            </w:r>
            <w:r>
              <w:rPr>
                <w:rFonts w:hint="default"/>
                <w:lang w:val="en-US" w:eastAsia="zh-CN"/>
              </w:rPr>
              <w:t>SVM</w:t>
            </w:r>
            <w:r>
              <w:rPr>
                <w:rFonts w:hint="eastAsia"/>
                <w:lang w:val="en-US" w:eastAsia="zh-CN"/>
              </w:rPr>
              <w:t>分类器训练与优化、海星目标检测实验等。</w:t>
            </w:r>
          </w:p>
          <w:p w14:paraId="1241375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项目反思：讨论项目中的挑战与收获，总结</w:t>
            </w:r>
            <w:r>
              <w:rPr>
                <w:rFonts w:hint="default"/>
                <w:lang w:val="en-US" w:eastAsia="zh-CN"/>
              </w:rPr>
              <w:t>HOG+SVM</w:t>
            </w:r>
            <w:r>
              <w:rPr>
                <w:rFonts w:hint="eastAsia"/>
                <w:lang w:val="en-US" w:eastAsia="zh-CN"/>
              </w:rPr>
              <w:t>算法的优势与不足。</w:t>
            </w:r>
          </w:p>
          <w:p w14:paraId="46D9DB9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未来工作展望：</w:t>
            </w:r>
          </w:p>
          <w:p w14:paraId="0983C54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展望未来的工作方向，如如何优化算法、扩展数据集、提高检测精度等。</w:t>
            </w:r>
          </w:p>
          <w:p w14:paraId="0936D3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教学方法：通过讨论引导学生回顾和反思整个项目的学习过程，分享自己的心得体会。</w:t>
            </w:r>
          </w:p>
          <w:p w14:paraId="008C234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预期效果：学生能够系统总结项目的内容，并提出改进建议和未来工作方向。</w:t>
            </w:r>
          </w:p>
          <w:p w14:paraId="7BB978B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项目报告撰写指导（</w:t>
            </w:r>
            <w:r>
              <w:rPr>
                <w:rFonts w:hint="default"/>
                <w:lang w:val="en-US" w:eastAsia="zh-CN"/>
              </w:rPr>
              <w:t>20</w:t>
            </w:r>
            <w:r>
              <w:rPr>
                <w:rFonts w:hint="eastAsia"/>
                <w:lang w:val="en-US" w:eastAsia="zh-CN"/>
              </w:rPr>
              <w:t>分钟）</w:t>
            </w:r>
          </w:p>
          <w:p w14:paraId="14DF584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报告结构：讲解项目报告的基本结构，包括引言、方法、实验、结果与讨论、结论等部分。</w:t>
            </w:r>
          </w:p>
          <w:p w14:paraId="651D20B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撰写技巧：提供撰写项目报告的技巧与建议，如如何清晰表达实验过程、数据分析与结果讨论。</w:t>
            </w:r>
          </w:p>
          <w:p w14:paraId="77EF703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讲解报告撰写的要点，并提供范例供学生参考。</w:t>
            </w:r>
          </w:p>
          <w:p w14:paraId="1E0E5D1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预期效果：学生能够掌握撰写项目报告的基本方法，并能够清晰地表达自己的项目成果。</w:t>
            </w:r>
          </w:p>
          <w:p w14:paraId="1E58DA7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204BE66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769C1E9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鼓励学生在报告撰写过程中积极思考和总结，提升写作能力。</w:t>
            </w:r>
          </w:p>
          <w:p w14:paraId="38D71B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教学方法：通过总结与讨论，引导学生理清报告撰写的思路，并为最终的报告提交做好准备。</w:t>
            </w:r>
          </w:p>
          <w:p w14:paraId="0518F015">
            <w:pPr>
              <w:pStyle w:val="8"/>
              <w:keepNext w:val="0"/>
              <w:keepLines w:val="0"/>
              <w:suppressLineNumbers w:val="0"/>
              <w:bidi w:val="0"/>
              <w:spacing w:before="0" w:beforeAutospacing="0" w:after="0" w:afterAutospacing="0"/>
              <w:ind w:left="0" w:right="0"/>
              <w:rPr>
                <w:rFonts w:hint="default"/>
              </w:rPr>
            </w:pPr>
            <w:r>
              <w:rPr>
                <w:rFonts w:hint="eastAsia"/>
                <w:lang w:val="en-US" w:eastAsia="zh-CN"/>
              </w:rPr>
              <w:t>预期效果：学生能够系统地撰写项目报告，并准备在下一节课中进行项目报告展示。</w:t>
            </w:r>
          </w:p>
          <w:bookmarkEnd w:id="71"/>
          <w:p w14:paraId="4932EC2D">
            <w:pPr>
              <w:pStyle w:val="8"/>
              <w:keepNext w:val="0"/>
              <w:keepLines w:val="0"/>
              <w:suppressLineNumbers w:val="0"/>
              <w:bidi w:val="0"/>
              <w:spacing w:before="0" w:beforeAutospacing="0" w:after="0" w:afterAutospacing="0"/>
              <w:ind w:left="0" w:leftChars="0" w:right="0" w:firstLine="0" w:firstLineChars="0"/>
              <w:rPr>
                <w:rFonts w:hint="eastAsia"/>
                <w:lang w:val="en-US"/>
              </w:rPr>
            </w:pPr>
          </w:p>
          <w:p w14:paraId="154E379C">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第八节课：项目报告展示与讨论（</w:t>
            </w:r>
            <w:r>
              <w:rPr>
                <w:rFonts w:hint="default"/>
                <w:lang w:val="en-US"/>
              </w:rPr>
              <w:t>45</w:t>
            </w:r>
            <w:r>
              <w:rPr>
                <w:rFonts w:hint="eastAsia"/>
                <w:lang w:val="en-US"/>
              </w:rPr>
              <w:t>分钟）</w:t>
            </w:r>
          </w:p>
          <w:p w14:paraId="551E053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项目报告展示（</w:t>
            </w:r>
            <w:r>
              <w:rPr>
                <w:rFonts w:hint="default"/>
                <w:lang w:val="en-US" w:eastAsia="zh-CN"/>
              </w:rPr>
              <w:t>30</w:t>
            </w:r>
            <w:r>
              <w:rPr>
                <w:rFonts w:hint="eastAsia"/>
                <w:lang w:val="en-US" w:eastAsia="zh-CN"/>
              </w:rPr>
              <w:t>分钟）</w:t>
            </w:r>
          </w:p>
          <w:p w14:paraId="6EE421F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展示形式：学生以小组或个人形式展示自己的项目报告，分享项目过程、实验结果和结论。</w:t>
            </w:r>
          </w:p>
          <w:p w14:paraId="02AE32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展示内容：强调</w:t>
            </w:r>
            <w:r>
              <w:rPr>
                <w:rFonts w:hint="default"/>
                <w:lang w:val="en-US" w:eastAsia="zh-CN"/>
              </w:rPr>
              <w:t>HOG+SVM</w:t>
            </w:r>
            <w:r>
              <w:rPr>
                <w:rFonts w:hint="eastAsia"/>
                <w:lang w:val="en-US" w:eastAsia="zh-CN"/>
              </w:rPr>
              <w:t>算法在海星目标检测中的应用成果，并讨论项目中的挑战与解决方案。</w:t>
            </w:r>
          </w:p>
          <w:p w14:paraId="6ABD69A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教学方法：学生进行项目展示，教师和同学进行评价和提问，促进互动交流。</w:t>
            </w:r>
          </w:p>
          <w:p w14:paraId="0FC4F8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预期效果：学生能够清晰地展示自己的项目成果，并在展示过程中锻炼表达与交流能力。</w:t>
            </w:r>
          </w:p>
          <w:p w14:paraId="7B3E9C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讨论与反馈（</w:t>
            </w:r>
            <w:r>
              <w:rPr>
                <w:rFonts w:hint="default"/>
                <w:lang w:val="en-US" w:eastAsia="zh-CN"/>
              </w:rPr>
              <w:t>15</w:t>
            </w:r>
            <w:r>
              <w:rPr>
                <w:rFonts w:hint="eastAsia"/>
                <w:lang w:val="en-US" w:eastAsia="zh-CN"/>
              </w:rPr>
              <w:t>分钟）</w:t>
            </w:r>
          </w:p>
          <w:p w14:paraId="659023B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反馈与改进：教师和同学对展示内容进行点评，提出改进建议和进一步的研究方向。</w:t>
            </w:r>
          </w:p>
          <w:p w14:paraId="46C6BE3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总结与展望：总结本次综合项目的学习成果，展望未来的学习与应用方向。</w:t>
            </w:r>
          </w:p>
          <w:p w14:paraId="54E2CB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教学方法：通过讨论和反馈，帮助学生发现报告中的不足，并指导他们如何进行改进。</w:t>
            </w:r>
          </w:p>
          <w:p w14:paraId="41ADB52F">
            <w:pPr>
              <w:pStyle w:val="8"/>
              <w:keepNext w:val="0"/>
              <w:keepLines w:val="0"/>
              <w:suppressLineNumbers w:val="0"/>
              <w:bidi w:val="0"/>
              <w:spacing w:before="0" w:beforeAutospacing="0" w:after="0" w:afterAutospacing="0"/>
              <w:ind w:left="0" w:right="0"/>
              <w:rPr>
                <w:rFonts w:hint="default"/>
              </w:rPr>
            </w:pPr>
            <w:r>
              <w:rPr>
                <w:rFonts w:hint="eastAsia"/>
                <w:lang w:val="en-US" w:eastAsia="zh-CN"/>
              </w:rPr>
              <w:t>预期效果：学生能够通过讨论与反馈进一步提升自己的项目质量，并对未来的学习有更清晰的规划。</w:t>
            </w:r>
          </w:p>
          <w:p w14:paraId="2677923B">
            <w:pPr>
              <w:pStyle w:val="8"/>
              <w:keepNext w:val="0"/>
              <w:keepLines w:val="0"/>
              <w:suppressLineNumbers w:val="0"/>
              <w:bidi w:val="0"/>
              <w:spacing w:before="0" w:beforeAutospacing="0" w:after="0" w:afterAutospacing="0"/>
              <w:ind w:left="0" w:right="0"/>
              <w:rPr>
                <w:rFonts w:hint="default"/>
              </w:rPr>
            </w:pPr>
            <w:r>
              <w:rPr>
                <w:rFonts w:hint="eastAsia"/>
                <w:lang w:val="en-US" w:eastAsia="zh-CN"/>
              </w:rPr>
              <w:t>教案总结：通过八节课的学习，学生应能够全面掌握</w:t>
            </w:r>
            <w:r>
              <w:rPr>
                <w:rFonts w:hint="default"/>
                <w:lang w:val="en-US" w:eastAsia="zh-CN"/>
              </w:rPr>
              <w:t>HOG</w:t>
            </w:r>
            <w:r>
              <w:rPr>
                <w:rFonts w:hint="eastAsia"/>
                <w:lang w:val="en-US" w:eastAsia="zh-CN"/>
              </w:rPr>
              <w:t>特征提取与</w:t>
            </w:r>
            <w:r>
              <w:rPr>
                <w:rFonts w:hint="default"/>
                <w:lang w:val="en-US" w:eastAsia="zh-CN"/>
              </w:rPr>
              <w:t>SVM</w:t>
            </w:r>
            <w:r>
              <w:rPr>
                <w:rFonts w:hint="eastAsia"/>
                <w:lang w:val="en-US" w:eastAsia="zh-CN"/>
              </w:rPr>
              <w:t>分类器的基本原理，并能够将这两者结合应用于海星目标检测任务中。学生将通过项目式学习，提升对目标检测算法的理解与实践能力，并能够撰写和展示高质量的项目报告。这一综合项目将为学生未来在图像处理与计算机视觉领域的深入学习奠定坚实的基础。</w:t>
            </w:r>
          </w:p>
        </w:tc>
        <w:tc>
          <w:tcPr>
            <w:tcW w:w="2380" w:type="dxa"/>
          </w:tcPr>
          <w:p w14:paraId="476AF2AB">
            <w:pPr>
              <w:keepNext w:val="0"/>
              <w:keepLines w:val="0"/>
              <w:suppressLineNumbers w:val="0"/>
              <w:tabs>
                <w:tab w:val="left" w:pos="7080"/>
              </w:tabs>
              <w:spacing w:before="0" w:beforeAutospacing="0" w:after="0" w:afterAutospacing="0"/>
              <w:ind w:left="0" w:right="0"/>
              <w:jc w:val="left"/>
              <w:rPr>
                <w:rFonts w:hint="default"/>
                <w:bCs/>
                <w:szCs w:val="21"/>
              </w:rPr>
            </w:pPr>
          </w:p>
          <w:p w14:paraId="5E9A554C">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7546523C"/>
    <w:p w14:paraId="0287F3E4">
      <w:r>
        <w:br w:type="page"/>
      </w:r>
    </w:p>
    <w:p w14:paraId="7DD3F15F">
      <w:pPr>
        <w:jc w:val="center"/>
        <w:rPr>
          <w:rFonts w:eastAsia="黑体"/>
          <w:sz w:val="36"/>
        </w:rPr>
      </w:pPr>
      <w:r>
        <w:rPr>
          <w:rFonts w:hint="eastAsia"/>
          <w:sz w:val="36"/>
          <w:u w:val="single"/>
        </w:rPr>
        <w:t>《</w:t>
      </w:r>
      <w:r>
        <w:rPr>
          <w:rFonts w:hint="eastAsia"/>
          <w:sz w:val="36"/>
          <w:u w:val="single"/>
          <w:lang w:val="en-US" w:eastAsia="zh-CN"/>
        </w:rPr>
        <w:t>计算机视觉应用开发技术</w:t>
      </w:r>
      <w:r>
        <w:rPr>
          <w:rFonts w:hint="eastAsia"/>
          <w:sz w:val="36"/>
          <w:u w:val="single"/>
        </w:rPr>
        <w:t>》</w:t>
      </w:r>
      <w:r>
        <w:rPr>
          <w:rFonts w:hint="eastAsia" w:eastAsia="黑体"/>
          <w:sz w:val="36"/>
        </w:rPr>
        <w:t>课程教案（</w:t>
      </w:r>
      <w:r>
        <w:rPr>
          <w:rFonts w:hint="eastAsia" w:eastAsia="黑体"/>
          <w:sz w:val="36"/>
          <w:lang w:val="en-US" w:eastAsia="zh-CN"/>
        </w:rPr>
        <w:t>25</w:t>
      </w:r>
      <w:r>
        <w:rPr>
          <w:rFonts w:hint="eastAsia" w:eastAsia="黑体"/>
          <w:sz w:val="36"/>
        </w:rPr>
        <w:t>）</w:t>
      </w:r>
    </w:p>
    <w:p w14:paraId="25AA5BD8">
      <w:pPr>
        <w:jc w:val="center"/>
        <w:rPr>
          <w:rFonts w:eastAsia="黑体"/>
          <w:sz w:val="11"/>
          <w:szCs w:val="11"/>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1"/>
        <w:gridCol w:w="5812"/>
        <w:gridCol w:w="587"/>
        <w:gridCol w:w="360"/>
        <w:gridCol w:w="460"/>
        <w:gridCol w:w="460"/>
      </w:tblGrid>
      <w:tr w14:paraId="3BCA1BB0">
        <w:trPr>
          <w:trHeight w:val="315" w:hRule="atLeast"/>
        </w:trPr>
        <w:tc>
          <w:tcPr>
            <w:tcW w:w="1648" w:type="dxa"/>
            <w:vMerge w:val="restart"/>
            <w:vAlign w:val="center"/>
          </w:tcPr>
          <w:p w14:paraId="79F4BF57">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授课方式</w:t>
            </w:r>
          </w:p>
          <w:p w14:paraId="3DAE1F4E">
            <w:pPr>
              <w:keepNext w:val="0"/>
              <w:keepLines w:val="0"/>
              <w:suppressLineNumbers w:val="0"/>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（请打</w:t>
            </w:r>
            <w:r>
              <w:rPr>
                <w:rFonts w:hint="eastAsia" w:ascii="仿宋_GB2312" w:hAnsi="宋体" w:eastAsia="仿宋_GB2312"/>
                <w:sz w:val="24"/>
              </w:rPr>
              <w:t>√</w:t>
            </w:r>
            <w:r>
              <w:rPr>
                <w:rFonts w:hint="eastAsia" w:ascii="仿宋_GB2312" w:eastAsia="仿宋_GB2312"/>
                <w:sz w:val="24"/>
              </w:rPr>
              <w:t>）</w:t>
            </w:r>
          </w:p>
        </w:tc>
        <w:tc>
          <w:tcPr>
            <w:tcW w:w="5973" w:type="dxa"/>
            <w:gridSpan w:val="2"/>
            <w:vMerge w:val="restart"/>
            <w:vAlign w:val="center"/>
          </w:tcPr>
          <w:p w14:paraId="0E4C5C12">
            <w:pPr>
              <w:keepNext w:val="0"/>
              <w:keepLines w:val="0"/>
              <w:suppressLineNumbers w:val="0"/>
              <w:spacing w:before="0" w:beforeAutospacing="0" w:after="0" w:afterAutospacing="0"/>
              <w:ind w:left="0" w:right="0"/>
              <w:rPr>
                <w:rFonts w:hint="default" w:ascii="仿宋_GB2312" w:eastAsia="仿宋_GB2312"/>
                <w:szCs w:val="21"/>
              </w:rPr>
            </w:pPr>
            <w:r>
              <w:rPr>
                <w:rFonts w:hint="eastAsia" w:ascii="仿宋_GB2312" w:eastAsia="仿宋_GB2312"/>
                <w:szCs w:val="21"/>
              </w:rPr>
              <w:t>理论课</w:t>
            </w:r>
            <w:r>
              <w:rPr>
                <w:rFonts w:hint="eastAsia" w:ascii="仿宋_GB2312" w:hAnsi="宋体" w:eastAsia="仿宋_GB2312"/>
                <w:sz w:val="24"/>
              </w:rPr>
              <w:sym w:font="Wingdings 2" w:char="00A3"/>
            </w:r>
            <w:r>
              <w:rPr>
                <w:rFonts w:hint="eastAsia" w:ascii="仿宋_GB2312" w:hAnsi="宋体" w:eastAsia="仿宋_GB2312"/>
                <w:szCs w:val="21"/>
              </w:rPr>
              <w:t xml:space="preserve">  讨论课□  实践课</w:t>
            </w:r>
            <w:r>
              <w:rPr>
                <w:rFonts w:hint="eastAsia" w:ascii="仿宋_GB2312" w:hAnsi="宋体" w:eastAsia="仿宋_GB2312"/>
                <w:szCs w:val="21"/>
              </w:rPr>
              <w:sym w:font="Wingdings 2" w:char="0052"/>
            </w:r>
            <w:r>
              <w:rPr>
                <w:rFonts w:hint="eastAsia" w:ascii="仿宋_GB2312" w:hAnsi="宋体" w:eastAsia="仿宋_GB2312"/>
                <w:szCs w:val="21"/>
              </w:rPr>
              <w:t xml:space="preserve">  习题课</w:t>
            </w:r>
            <w:r>
              <w:rPr>
                <w:rFonts w:hint="eastAsia" w:ascii="仿宋_GB2312" w:hAnsi="宋体" w:eastAsia="仿宋_GB2312"/>
                <w:szCs w:val="21"/>
                <w:lang w:eastAsia="zh-CN"/>
              </w:rPr>
              <w:t>□</w:t>
            </w:r>
            <w:r>
              <w:rPr>
                <w:rFonts w:hint="eastAsia" w:ascii="仿宋_GB2312" w:hAnsi="宋体" w:eastAsia="仿宋_GB2312"/>
                <w:szCs w:val="21"/>
              </w:rPr>
              <w:t xml:space="preserve">  其他□</w:t>
            </w:r>
          </w:p>
        </w:tc>
        <w:tc>
          <w:tcPr>
            <w:tcW w:w="1867" w:type="dxa"/>
            <w:gridSpan w:val="4"/>
            <w:vAlign w:val="center"/>
          </w:tcPr>
          <w:p w14:paraId="5BDD9137">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rPr>
            </w:pPr>
            <w:r>
              <w:rPr>
                <w:rFonts w:hint="eastAsia" w:ascii="仿宋_GB2312" w:eastAsia="仿宋_GB2312"/>
                <w:sz w:val="24"/>
              </w:rPr>
              <w:t>学时安排</w:t>
            </w:r>
          </w:p>
        </w:tc>
      </w:tr>
      <w:tr w14:paraId="3B082164">
        <w:trPr>
          <w:trHeight w:val="315" w:hRule="atLeast"/>
        </w:trPr>
        <w:tc>
          <w:tcPr>
            <w:tcW w:w="1648" w:type="dxa"/>
            <w:vMerge w:val="continue"/>
            <w:vAlign w:val="center"/>
          </w:tcPr>
          <w:p w14:paraId="0D31C78E">
            <w:pPr>
              <w:keepNext w:val="0"/>
              <w:keepLines w:val="0"/>
              <w:suppressLineNumbers w:val="0"/>
              <w:spacing w:before="0" w:beforeAutospacing="0" w:after="0" w:afterAutospacing="0"/>
              <w:ind w:left="0" w:right="0"/>
              <w:jc w:val="center"/>
              <w:rPr>
                <w:rFonts w:hint="default" w:ascii="仿宋_GB2312" w:eastAsia="仿宋_GB2312"/>
                <w:sz w:val="24"/>
              </w:rPr>
            </w:pPr>
          </w:p>
        </w:tc>
        <w:tc>
          <w:tcPr>
            <w:tcW w:w="5973" w:type="dxa"/>
            <w:gridSpan w:val="2"/>
            <w:vMerge w:val="continue"/>
            <w:vAlign w:val="center"/>
          </w:tcPr>
          <w:p w14:paraId="5ED01E83">
            <w:pPr>
              <w:keepNext w:val="0"/>
              <w:keepLines w:val="0"/>
              <w:suppressLineNumbers w:val="0"/>
              <w:spacing w:before="0" w:beforeAutospacing="0" w:after="0" w:afterAutospacing="0"/>
              <w:ind w:left="0" w:right="0"/>
              <w:rPr>
                <w:rFonts w:hint="default" w:ascii="仿宋_GB2312" w:eastAsia="仿宋_GB2312"/>
                <w:szCs w:val="21"/>
              </w:rPr>
            </w:pPr>
          </w:p>
        </w:tc>
        <w:tc>
          <w:tcPr>
            <w:tcW w:w="587" w:type="dxa"/>
            <w:vAlign w:val="center"/>
          </w:tcPr>
          <w:p w14:paraId="5A5290D2">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课内</w:t>
            </w:r>
          </w:p>
        </w:tc>
        <w:tc>
          <w:tcPr>
            <w:tcW w:w="360" w:type="dxa"/>
            <w:vAlign w:val="center"/>
          </w:tcPr>
          <w:p w14:paraId="194B79E1">
            <w:pPr>
              <w:keepNext w:val="0"/>
              <w:keepLines w:val="0"/>
              <w:suppressLineNumbers w:val="0"/>
              <w:tabs>
                <w:tab w:val="left" w:pos="7080"/>
              </w:tabs>
              <w:spacing w:before="0" w:beforeAutospacing="0" w:after="0" w:afterAutospacing="0"/>
              <w:ind w:left="0" w:right="0"/>
              <w:jc w:val="center"/>
              <w:rPr>
                <w:rFonts w:hint="default" w:ascii="仿宋_GB2312" w:eastAsia="仿宋_GB2312"/>
                <w:sz w:val="24"/>
                <w:lang w:val="en-US" w:eastAsia="zh-CN"/>
              </w:rPr>
            </w:pPr>
            <w:r>
              <w:rPr>
                <w:rFonts w:hint="eastAsia" w:ascii="仿宋_GB2312" w:eastAsia="仿宋_GB2312"/>
                <w:sz w:val="24"/>
                <w:lang w:val="en-US" w:eastAsia="zh-CN"/>
              </w:rPr>
              <w:t>8</w:t>
            </w:r>
          </w:p>
        </w:tc>
        <w:tc>
          <w:tcPr>
            <w:tcW w:w="460" w:type="dxa"/>
            <w:vAlign w:val="center"/>
          </w:tcPr>
          <w:p w14:paraId="406D9B3D">
            <w:pPr>
              <w:keepNext w:val="0"/>
              <w:keepLines w:val="0"/>
              <w:suppressLineNumbers w:val="0"/>
              <w:tabs>
                <w:tab w:val="left" w:pos="7080"/>
              </w:tabs>
              <w:spacing w:before="0" w:beforeAutospacing="0" w:after="0" w:afterAutospacing="0"/>
              <w:ind w:left="0" w:right="0"/>
              <w:rPr>
                <w:rFonts w:hint="default" w:ascii="仿宋_GB2312" w:eastAsia="仿宋_GB2312"/>
                <w:sz w:val="24"/>
              </w:rPr>
            </w:pPr>
            <w:r>
              <w:rPr>
                <w:rFonts w:hint="eastAsia" w:ascii="仿宋_GB2312" w:eastAsia="仿宋_GB2312"/>
                <w:sz w:val="24"/>
              </w:rPr>
              <w:t>课外</w:t>
            </w:r>
          </w:p>
        </w:tc>
        <w:tc>
          <w:tcPr>
            <w:tcW w:w="460" w:type="dxa"/>
            <w:vAlign w:val="center"/>
          </w:tcPr>
          <w:p w14:paraId="779BB237">
            <w:pPr>
              <w:keepNext w:val="0"/>
              <w:keepLines w:val="0"/>
              <w:suppressLineNumbers w:val="0"/>
              <w:tabs>
                <w:tab w:val="left" w:pos="7080"/>
              </w:tabs>
              <w:spacing w:before="0" w:beforeAutospacing="0" w:after="0" w:afterAutospacing="0"/>
              <w:ind w:left="0" w:right="0"/>
              <w:rPr>
                <w:rFonts w:hint="default" w:ascii="仿宋_GB2312" w:eastAsia="仿宋_GB2312"/>
                <w:sz w:val="24"/>
                <w:lang w:val="en-US" w:eastAsia="zh-CN"/>
              </w:rPr>
            </w:pPr>
            <w:r>
              <w:rPr>
                <w:rFonts w:hint="eastAsia" w:ascii="仿宋_GB2312" w:eastAsia="仿宋_GB2312"/>
                <w:sz w:val="24"/>
                <w:lang w:val="en-US" w:eastAsia="zh-CN"/>
              </w:rPr>
              <w:t>18</w:t>
            </w:r>
          </w:p>
        </w:tc>
      </w:tr>
      <w:tr w14:paraId="6B19826D">
        <w:trPr>
          <w:trHeight w:val="482" w:hRule="atLeast"/>
        </w:trPr>
        <w:tc>
          <w:tcPr>
            <w:tcW w:w="9488" w:type="dxa"/>
            <w:gridSpan w:val="7"/>
            <w:tcBorders>
              <w:bottom w:val="single" w:color="auto" w:sz="6" w:space="0"/>
            </w:tcBorders>
            <w:vAlign w:val="center"/>
          </w:tcPr>
          <w:p w14:paraId="50026FEA">
            <w:pPr>
              <w:keepNext w:val="0"/>
              <w:keepLines w:val="0"/>
              <w:widowControl/>
              <w:suppressLineNumbers w:val="0"/>
              <w:autoSpaceDN w:val="0"/>
              <w:spacing w:before="0" w:beforeAutospacing="0" w:after="0" w:afterAutospacing="0"/>
              <w:ind w:left="0" w:right="0"/>
              <w:jc w:val="center"/>
              <w:rPr>
                <w:rFonts w:hint="default" w:ascii="楷体_GB2312" w:hAnsi="楷体_GB2312" w:eastAsia="华文楷体"/>
                <w:b/>
                <w:szCs w:val="21"/>
              </w:rPr>
            </w:pPr>
            <w:r>
              <w:rPr>
                <w:rFonts w:hint="eastAsia" w:ascii="仿宋_GB2312" w:eastAsia="仿宋_GB2312"/>
                <w:szCs w:val="21"/>
              </w:rPr>
              <w:t>教学单元</w:t>
            </w:r>
            <w:r>
              <w:rPr>
                <w:rFonts w:hint="eastAsia" w:ascii="华文楷体" w:hAnsi="华文楷体" w:eastAsia="华文楷体"/>
                <w:szCs w:val="21"/>
              </w:rPr>
              <w:t>（教学章、节或主题）：第</w:t>
            </w:r>
            <w:r>
              <w:rPr>
                <w:rFonts w:hint="eastAsia" w:ascii="华文楷体" w:hAnsi="华文楷体" w:eastAsia="华文楷体"/>
                <w:szCs w:val="21"/>
                <w:lang w:val="en-US" w:eastAsia="zh-CN"/>
              </w:rPr>
              <w:t>七</w:t>
            </w:r>
            <w:r>
              <w:rPr>
                <w:rFonts w:hint="eastAsia" w:ascii="华文楷体" w:hAnsi="华文楷体" w:eastAsia="华文楷体"/>
                <w:szCs w:val="21"/>
              </w:rPr>
              <w:t xml:space="preserve">章 </w:t>
            </w:r>
            <w:r>
              <w:rPr>
                <w:rFonts w:hint="eastAsia" w:ascii="华文楷体" w:hAnsi="华文楷体" w:eastAsia="华文楷体"/>
                <w:szCs w:val="21"/>
                <w:lang w:val="en-US" w:eastAsia="zh-CN"/>
              </w:rPr>
              <w:t>综合项目</w:t>
            </w:r>
          </w:p>
        </w:tc>
      </w:tr>
      <w:tr w14:paraId="64DAE622">
        <w:trPr>
          <w:trHeight w:val="995" w:hRule="atLeast"/>
        </w:trPr>
        <w:tc>
          <w:tcPr>
            <w:tcW w:w="9488" w:type="dxa"/>
            <w:gridSpan w:val="7"/>
            <w:tcBorders>
              <w:top w:val="single" w:color="auto" w:sz="6" w:space="0"/>
              <w:bottom w:val="single" w:color="auto" w:sz="4" w:space="0"/>
            </w:tcBorders>
          </w:tcPr>
          <w:p w14:paraId="026616C0">
            <w:pPr>
              <w:keepNext w:val="0"/>
              <w:keepLines w:val="0"/>
              <w:suppressLineNumbers w:val="0"/>
              <w:tabs>
                <w:tab w:val="left" w:pos="7080"/>
              </w:tabs>
              <w:spacing w:before="0" w:beforeAutospacing="0" w:after="0" w:afterAutospacing="0"/>
              <w:ind w:left="0" w:right="0"/>
              <w:rPr>
                <w:rFonts w:hint="default"/>
                <w:sz w:val="21"/>
                <w:szCs w:val="21"/>
              </w:rPr>
            </w:pPr>
            <w:r>
              <w:rPr>
                <w:rFonts w:hint="eastAsia" w:ascii="仿宋_GB2312" w:eastAsia="仿宋_GB2312"/>
                <w:szCs w:val="21"/>
              </w:rPr>
              <w:t>目的、要求</w:t>
            </w:r>
            <w:r>
              <w:rPr>
                <w:rFonts w:hint="eastAsia" w:ascii="华文楷体" w:hAnsi="华文楷体" w:eastAsia="华文楷体"/>
                <w:szCs w:val="21"/>
              </w:rPr>
              <w:t>（分了解、熟悉、掌握三个层次）：</w:t>
            </w:r>
          </w:p>
          <w:p w14:paraId="4A234D0C">
            <w:pPr>
              <w:pStyle w:val="23"/>
              <w:keepNext w:val="0"/>
              <w:keepLines w:val="0"/>
              <w:suppressLineNumbers w:val="0"/>
              <w:bidi w:val="0"/>
              <w:spacing w:beforeAutospacing="0" w:after="0" w:afterAutospacing="0"/>
              <w:ind w:left="0" w:right="0"/>
              <w:rPr>
                <w:rFonts w:hint="default"/>
              </w:rPr>
            </w:pPr>
            <w:r>
              <w:rPr>
                <w:rFonts w:hint="eastAsia"/>
              </w:rPr>
              <w:t>综合项目：通过HOG+SVM算法实现海星目标检测</w:t>
            </w:r>
          </w:p>
        </w:tc>
      </w:tr>
      <w:tr w14:paraId="26AB6B76">
        <w:trPr>
          <w:trHeight w:val="720" w:hRule="atLeast"/>
        </w:trPr>
        <w:tc>
          <w:tcPr>
            <w:tcW w:w="9488" w:type="dxa"/>
            <w:gridSpan w:val="7"/>
            <w:tcBorders>
              <w:top w:val="single" w:color="auto" w:sz="6" w:space="0"/>
              <w:bottom w:val="single" w:color="auto" w:sz="4" w:space="0"/>
            </w:tcBorders>
          </w:tcPr>
          <w:p w14:paraId="75D2769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重点：</w:t>
            </w:r>
          </w:p>
          <w:p w14:paraId="55A125ED">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无</w:t>
            </w:r>
          </w:p>
        </w:tc>
      </w:tr>
      <w:tr w14:paraId="4455721F">
        <w:tc>
          <w:tcPr>
            <w:tcW w:w="9488" w:type="dxa"/>
            <w:gridSpan w:val="7"/>
            <w:tcBorders>
              <w:top w:val="single" w:color="auto" w:sz="4" w:space="0"/>
            </w:tcBorders>
            <w:vAlign w:val="center"/>
          </w:tcPr>
          <w:p w14:paraId="5F2F787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难点：</w:t>
            </w:r>
          </w:p>
          <w:p w14:paraId="79C319CA">
            <w:pPr>
              <w:pStyle w:val="23"/>
              <w:keepNext w:val="0"/>
              <w:keepLines w:val="0"/>
              <w:suppressLineNumbers w:val="0"/>
              <w:bidi w:val="0"/>
              <w:spacing w:beforeAutospacing="0" w:after="0" w:afterAutospacing="0"/>
              <w:ind w:left="0" w:right="0"/>
              <w:rPr>
                <w:rFonts w:hint="default"/>
                <w:szCs w:val="21"/>
              </w:rPr>
            </w:pPr>
            <w:r>
              <w:rPr>
                <w:rFonts w:hint="eastAsia"/>
              </w:rPr>
              <w:t>无</w:t>
            </w:r>
          </w:p>
        </w:tc>
      </w:tr>
      <w:tr w14:paraId="1187B2D2">
        <w:tc>
          <w:tcPr>
            <w:tcW w:w="9488" w:type="dxa"/>
            <w:gridSpan w:val="7"/>
            <w:tcBorders>
              <w:top w:val="single" w:color="auto" w:sz="4" w:space="0"/>
            </w:tcBorders>
            <w:vAlign w:val="center"/>
          </w:tcPr>
          <w:p w14:paraId="28EB600B">
            <w:pPr>
              <w:keepNext w:val="0"/>
              <w:keepLines w:val="0"/>
              <w:suppressLineNumbers w:val="0"/>
              <w:tabs>
                <w:tab w:val="left" w:pos="7080"/>
              </w:tabs>
              <w:spacing w:before="60" w:beforeAutospacing="0" w:after="0" w:afterAutospacing="0"/>
              <w:ind w:left="0" w:right="0"/>
              <w:rPr>
                <w:rFonts w:hint="default"/>
              </w:rPr>
            </w:pPr>
            <w:r>
              <w:rPr>
                <w:rFonts w:hint="eastAsia" w:ascii="仿宋_GB2312" w:eastAsia="仿宋_GB2312"/>
                <w:szCs w:val="21"/>
              </w:rPr>
              <w:t>教学步骤：</w:t>
            </w:r>
          </w:p>
          <w:p w14:paraId="46C888AC">
            <w:pPr>
              <w:pStyle w:val="23"/>
              <w:keepNext w:val="0"/>
              <w:keepLines w:val="0"/>
              <w:suppressLineNumbers w:val="0"/>
              <w:bidi w:val="0"/>
              <w:spacing w:beforeAutospacing="0" w:after="0" w:afterAutospacing="0"/>
              <w:ind w:left="0" w:right="0"/>
              <w:rPr>
                <w:rFonts w:hint="default"/>
              </w:rPr>
            </w:pPr>
            <w:r>
              <w:rPr>
                <w:rFonts w:hint="eastAsia"/>
              </w:rPr>
              <w:t xml:space="preserve">介绍课程安排以及教学计划 → 知识点引入 → 理论讲解 → 课程总结 </w:t>
            </w:r>
          </w:p>
        </w:tc>
      </w:tr>
      <w:tr w14:paraId="6A727E65">
        <w:trPr>
          <w:trHeight w:val="1017" w:hRule="atLeast"/>
        </w:trPr>
        <w:tc>
          <w:tcPr>
            <w:tcW w:w="9488" w:type="dxa"/>
            <w:gridSpan w:val="7"/>
            <w:tcBorders>
              <w:top w:val="single" w:color="auto" w:sz="4" w:space="0"/>
            </w:tcBorders>
            <w:vAlign w:val="center"/>
          </w:tcPr>
          <w:p w14:paraId="33AD9470">
            <w:pPr>
              <w:keepNext w:val="0"/>
              <w:keepLines w:val="0"/>
              <w:suppressLineNumbers w:val="0"/>
              <w:tabs>
                <w:tab w:val="left" w:pos="7080"/>
              </w:tabs>
              <w:spacing w:before="60" w:beforeAutospacing="0" w:after="0" w:afterAutospacing="0"/>
              <w:ind w:left="0" w:right="0"/>
              <w:rPr>
                <w:rFonts w:hint="default" w:eastAsia="楷体_GB2312"/>
                <w:szCs w:val="21"/>
              </w:rPr>
            </w:pPr>
            <w:r>
              <w:rPr>
                <w:rFonts w:hint="eastAsia" w:ascii="仿宋_GB2312" w:eastAsia="仿宋_GB2312"/>
                <w:szCs w:val="21"/>
              </w:rPr>
              <w:t>教具及教学手段：</w:t>
            </w:r>
            <w:r>
              <w:rPr>
                <w:rFonts w:hint="eastAsia"/>
                <w:szCs w:val="21"/>
              </w:rPr>
              <w:t>（</w:t>
            </w:r>
            <w:r>
              <w:rPr>
                <w:rFonts w:hint="eastAsia" w:eastAsia="楷体_GB2312"/>
                <w:szCs w:val="21"/>
              </w:rPr>
              <w:t>如：举例讲解、多媒体讲解、</w:t>
            </w:r>
            <w:r>
              <w:rPr>
                <w:rFonts w:hint="eastAsia" w:ascii="宋体" w:hAnsi="宋体" w:eastAsia="楷体_GB2312"/>
                <w:szCs w:val="21"/>
              </w:rPr>
              <w:t>模型</w:t>
            </w:r>
            <w:r>
              <w:rPr>
                <w:rFonts w:hint="eastAsia" w:eastAsia="楷体_GB2312"/>
                <w:szCs w:val="21"/>
              </w:rPr>
              <w:t>讲解、</w:t>
            </w:r>
            <w:r>
              <w:rPr>
                <w:rFonts w:hint="eastAsia" w:ascii="宋体" w:hAnsi="宋体" w:eastAsia="楷体_GB2312"/>
                <w:szCs w:val="21"/>
              </w:rPr>
              <w:t>实物</w:t>
            </w:r>
            <w:r>
              <w:rPr>
                <w:rFonts w:hint="eastAsia" w:eastAsia="楷体_GB2312"/>
                <w:szCs w:val="21"/>
              </w:rPr>
              <w:t>讲解、</w:t>
            </w:r>
            <w:r>
              <w:rPr>
                <w:rFonts w:hint="eastAsia" w:ascii="宋体" w:hAnsi="宋体" w:eastAsia="楷体_GB2312"/>
                <w:szCs w:val="21"/>
              </w:rPr>
              <w:t>挂图</w:t>
            </w:r>
            <w:r>
              <w:rPr>
                <w:rFonts w:hint="eastAsia" w:eastAsia="楷体_GB2312"/>
                <w:szCs w:val="21"/>
              </w:rPr>
              <w:t>讲解、</w:t>
            </w:r>
            <w:r>
              <w:rPr>
                <w:rFonts w:hint="eastAsia" w:ascii="宋体" w:hAnsi="宋体" w:eastAsia="楷体_GB2312"/>
                <w:szCs w:val="21"/>
              </w:rPr>
              <w:t>音像</w:t>
            </w:r>
            <w:r>
              <w:rPr>
                <w:rFonts w:hint="eastAsia" w:eastAsia="楷体_GB2312"/>
                <w:szCs w:val="21"/>
              </w:rPr>
              <w:t>讲解等）</w:t>
            </w:r>
          </w:p>
          <w:p w14:paraId="674E7D22">
            <w:pPr>
              <w:keepNext w:val="0"/>
              <w:keepLines w:val="0"/>
              <w:suppressLineNumbers w:val="0"/>
              <w:tabs>
                <w:tab w:val="left" w:pos="7080"/>
              </w:tabs>
              <w:spacing w:before="60" w:beforeAutospacing="0" w:after="0" w:afterAutospacing="0"/>
              <w:ind w:left="0" w:right="0" w:firstLine="420" w:firstLineChars="200"/>
              <w:jc w:val="left"/>
              <w:rPr>
                <w:rFonts w:hint="default"/>
                <w:szCs w:val="21"/>
              </w:rPr>
            </w:pPr>
            <w:r>
              <w:rPr>
                <w:rFonts w:hint="eastAsia" w:ascii="仿宋_GB2312" w:eastAsia="仿宋_GB2312"/>
                <w:szCs w:val="21"/>
              </w:rPr>
              <w:t>举例讲解</w:t>
            </w:r>
            <w:r>
              <w:rPr>
                <w:rFonts w:hint="default" w:ascii="仿宋_GB2312" w:eastAsia="仿宋_GB2312"/>
                <w:szCs w:val="21"/>
              </w:rPr>
              <w:t>、</w:t>
            </w:r>
            <w:r>
              <w:rPr>
                <w:rFonts w:hint="eastAsia" w:ascii="仿宋_GB2312" w:eastAsia="仿宋_GB2312"/>
                <w:szCs w:val="21"/>
              </w:rPr>
              <w:t>多媒体讲解</w:t>
            </w:r>
            <w:r>
              <w:rPr>
                <w:rFonts w:hint="default" w:ascii="仿宋_GB2312" w:eastAsia="仿宋_GB2312"/>
                <w:szCs w:val="21"/>
              </w:rPr>
              <w:t>、</w:t>
            </w:r>
            <w:r>
              <w:rPr>
                <w:rFonts w:hint="eastAsia" w:ascii="仿宋_GB2312" w:eastAsia="仿宋_GB2312"/>
                <w:szCs w:val="21"/>
              </w:rPr>
              <w:t>音像讲解。</w:t>
            </w:r>
          </w:p>
        </w:tc>
      </w:tr>
      <w:tr w14:paraId="08899B3A">
        <w:tc>
          <w:tcPr>
            <w:tcW w:w="9488" w:type="dxa"/>
            <w:gridSpan w:val="7"/>
          </w:tcPr>
          <w:p w14:paraId="1A65C91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r>
              <w:rPr>
                <w:rFonts w:hint="eastAsia" w:ascii="仿宋_GB2312" w:eastAsia="仿宋_GB2312"/>
                <w:szCs w:val="21"/>
              </w:rPr>
              <w:t>作业和思考题：</w:t>
            </w:r>
          </w:p>
          <w:p w14:paraId="0295BDC4">
            <w:pPr>
              <w:pStyle w:val="23"/>
              <w:keepNext w:val="0"/>
              <w:keepLines w:val="0"/>
              <w:suppressLineNumbers w:val="0"/>
              <w:bidi w:val="0"/>
              <w:spacing w:beforeAutospacing="0" w:after="0" w:afterAutospacing="0"/>
              <w:ind w:left="0" w:right="0"/>
              <w:rPr>
                <w:rFonts w:hint="default"/>
                <w:lang w:val="en-US" w:eastAsia="zh-CN"/>
              </w:rPr>
            </w:pPr>
            <w:r>
              <w:rPr>
                <w:rFonts w:hint="eastAsia"/>
                <w:lang w:val="en-US" w:eastAsia="zh-CN"/>
              </w:rPr>
              <w:t>项目报告+小组汇报</w:t>
            </w:r>
          </w:p>
        </w:tc>
      </w:tr>
      <w:tr w14:paraId="28BD1145">
        <w:trPr>
          <w:trHeight w:val="2326" w:hRule="atLeast"/>
        </w:trPr>
        <w:tc>
          <w:tcPr>
            <w:tcW w:w="1809" w:type="dxa"/>
            <w:gridSpan w:val="2"/>
            <w:vAlign w:val="center"/>
          </w:tcPr>
          <w:p w14:paraId="5FC250C1">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教 学</w:t>
            </w:r>
          </w:p>
          <w:p w14:paraId="194ABDDF">
            <w:pPr>
              <w:keepNext w:val="0"/>
              <w:keepLines w:val="0"/>
              <w:suppressLineNumbers w:val="0"/>
              <w:tabs>
                <w:tab w:val="left" w:pos="7080"/>
              </w:tabs>
              <w:spacing w:before="60" w:beforeAutospacing="0" w:after="0" w:afterAutospacing="0"/>
              <w:ind w:left="0" w:right="0"/>
              <w:jc w:val="center"/>
              <w:rPr>
                <w:rFonts w:hint="default" w:ascii="仿宋_GB2312" w:eastAsia="仿宋_GB2312"/>
                <w:szCs w:val="21"/>
              </w:rPr>
            </w:pPr>
            <w:r>
              <w:rPr>
                <w:rFonts w:hint="eastAsia" w:ascii="仿宋_GB2312" w:eastAsia="仿宋_GB2312"/>
                <w:szCs w:val="21"/>
              </w:rPr>
              <w:t>后 记</w:t>
            </w:r>
          </w:p>
        </w:tc>
        <w:tc>
          <w:tcPr>
            <w:tcW w:w="7679" w:type="dxa"/>
            <w:gridSpan w:val="5"/>
          </w:tcPr>
          <w:p w14:paraId="155EC7C6">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6347AAD">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448D91B">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6B0DF5E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C9C2D8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3650F045">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20852D2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75ADEF3F">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1E5ABF9">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5EBC4A63">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p w14:paraId="117317CE">
            <w:pPr>
              <w:keepNext w:val="0"/>
              <w:keepLines w:val="0"/>
              <w:suppressLineNumbers w:val="0"/>
              <w:tabs>
                <w:tab w:val="left" w:pos="7080"/>
              </w:tabs>
              <w:spacing w:before="60" w:beforeAutospacing="0" w:after="0" w:afterAutospacing="0"/>
              <w:ind w:left="0" w:right="0"/>
              <w:rPr>
                <w:rFonts w:hint="default" w:ascii="仿宋_GB2312" w:eastAsia="仿宋_GB2312"/>
                <w:szCs w:val="21"/>
              </w:rPr>
            </w:pPr>
          </w:p>
        </w:tc>
      </w:tr>
    </w:tbl>
    <w:p w14:paraId="32776C82">
      <w:r>
        <w:br w:type="page"/>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08"/>
        <w:gridCol w:w="2380"/>
      </w:tblGrid>
      <w:tr w14:paraId="02F5F91E">
        <w:trPr>
          <w:jc w:val="center"/>
        </w:trPr>
        <w:tc>
          <w:tcPr>
            <w:tcW w:w="7108" w:type="dxa"/>
            <w:vAlign w:val="center"/>
          </w:tcPr>
          <w:p w14:paraId="3B36F0DE">
            <w:pPr>
              <w:keepNext w:val="0"/>
              <w:keepLines w:val="0"/>
              <w:suppressLineNumbers w:val="0"/>
              <w:tabs>
                <w:tab w:val="left" w:pos="7080"/>
              </w:tabs>
              <w:spacing w:before="0" w:beforeAutospacing="0" w:after="0" w:afterAutospacing="0"/>
              <w:ind w:left="0" w:right="0"/>
              <w:jc w:val="center"/>
              <w:rPr>
                <w:rFonts w:hint="default" w:ascii="宋体" w:hAnsi="宋体" w:cs="宋体"/>
                <w:b/>
                <w:bCs/>
                <w:szCs w:val="21"/>
              </w:rPr>
            </w:pPr>
            <w:r>
              <w:rPr>
                <w:rFonts w:hint="eastAsia" w:ascii="宋体" w:hAnsi="宋体" w:cs="宋体"/>
                <w:b/>
                <w:bCs/>
                <w:szCs w:val="21"/>
              </w:rPr>
              <w:t>教  学  内  容（含时间分配）</w:t>
            </w:r>
          </w:p>
        </w:tc>
        <w:tc>
          <w:tcPr>
            <w:tcW w:w="2380" w:type="dxa"/>
            <w:vAlign w:val="center"/>
          </w:tcPr>
          <w:p w14:paraId="1D419F2B">
            <w:pPr>
              <w:keepNext w:val="0"/>
              <w:keepLines w:val="0"/>
              <w:suppressLineNumbers w:val="0"/>
              <w:tabs>
                <w:tab w:val="left" w:pos="7080"/>
              </w:tabs>
              <w:spacing w:before="0" w:beforeAutospacing="0" w:after="0" w:afterAutospacing="0"/>
              <w:ind w:left="0" w:right="0"/>
              <w:jc w:val="center"/>
              <w:rPr>
                <w:rFonts w:hint="default" w:ascii="华文楷体" w:hAnsi="华文楷体" w:eastAsia="华文楷体"/>
                <w:b/>
                <w:bCs/>
                <w:sz w:val="28"/>
                <w:szCs w:val="28"/>
              </w:rPr>
            </w:pPr>
            <w:r>
              <w:rPr>
                <w:rFonts w:hint="eastAsia" w:ascii="华文楷体" w:hAnsi="华文楷体" w:eastAsia="华文楷体"/>
                <w:b/>
                <w:bCs/>
                <w:sz w:val="28"/>
                <w:szCs w:val="28"/>
              </w:rPr>
              <w:t>板书或旁注</w:t>
            </w:r>
          </w:p>
        </w:tc>
      </w:tr>
      <w:tr w14:paraId="033FCB18">
        <w:trPr>
          <w:jc w:val="center"/>
        </w:trPr>
        <w:tc>
          <w:tcPr>
            <w:tcW w:w="7108" w:type="dxa"/>
          </w:tcPr>
          <w:p w14:paraId="0AA0012D">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72" w:name="第一节课项目介绍与hog算法概述45分钟"/>
            <w:r>
              <w:rPr>
                <w:rFonts w:hint="eastAsia"/>
                <w:lang w:val="en-US"/>
              </w:rPr>
              <w:t>第一节课：项目介绍与</w:t>
            </w:r>
            <w:r>
              <w:rPr>
                <w:rFonts w:hint="default"/>
                <w:lang w:val="en-US"/>
              </w:rPr>
              <w:t>HOG</w:t>
            </w:r>
            <w:r>
              <w:rPr>
                <w:rFonts w:hint="eastAsia"/>
                <w:lang w:val="en-US"/>
              </w:rPr>
              <w:t>算法概述（</w:t>
            </w:r>
            <w:r>
              <w:rPr>
                <w:rFonts w:hint="default"/>
                <w:lang w:val="en-US"/>
              </w:rPr>
              <w:t>45</w:t>
            </w:r>
            <w:r>
              <w:rPr>
                <w:rFonts w:hint="eastAsia"/>
                <w:lang w:val="en-US"/>
              </w:rPr>
              <w:t>分钟）</w:t>
            </w:r>
          </w:p>
          <w:p w14:paraId="02F573BD">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项目引入与目标介绍（</w:t>
            </w:r>
            <w:r>
              <w:rPr>
                <w:rFonts w:hint="default"/>
                <w:lang w:val="en-US" w:eastAsia="zh-CN"/>
              </w:rPr>
              <w:t>10</w:t>
            </w:r>
            <w:r>
              <w:rPr>
                <w:rFonts w:hint="eastAsia"/>
                <w:lang w:val="en-US" w:eastAsia="zh-CN"/>
              </w:rPr>
              <w:t>分钟）</w:t>
            </w:r>
          </w:p>
          <w:p w14:paraId="4F33749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介绍项目背景，解释海星目标检测的实际应用场景及意义。</w:t>
            </w:r>
          </w:p>
          <w:p w14:paraId="0BE512E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概述项目的总体目标与各阶段任务安排，明确学生的学习目标。</w:t>
            </w:r>
          </w:p>
          <w:p w14:paraId="32D4FBC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展示项目背景与任务分解，帮助学生理解项目的全貌。</w:t>
            </w:r>
          </w:p>
          <w:p w14:paraId="4006AC2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32510B4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学生对项目有初步了解，并明确各自的任务和责任。</w:t>
            </w:r>
          </w:p>
          <w:p w14:paraId="7B5D5575">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特征提取的基本原理与实现（</w:t>
            </w:r>
            <w:r>
              <w:rPr>
                <w:rFonts w:hint="default"/>
                <w:lang w:val="en-US" w:eastAsia="zh-CN"/>
              </w:rPr>
              <w:t>20</w:t>
            </w:r>
            <w:r>
              <w:rPr>
                <w:rFonts w:hint="eastAsia"/>
                <w:lang w:val="en-US" w:eastAsia="zh-CN"/>
              </w:rPr>
              <w:t>分钟）</w:t>
            </w:r>
          </w:p>
          <w:p w14:paraId="4E55171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教学内容：详细讲解</w:t>
            </w:r>
            <w:r>
              <w:rPr>
                <w:rFonts w:hint="default"/>
                <w:lang w:val="en-US" w:eastAsia="zh-CN"/>
              </w:rPr>
              <w:t>HOG</w:t>
            </w:r>
            <w:r>
              <w:rPr>
                <w:rFonts w:hint="eastAsia"/>
                <w:lang w:val="en-US" w:eastAsia="zh-CN"/>
              </w:rPr>
              <w:t>算法的原理，包括图像梯度计算、方向直方图的生成、以及特征向量的构建。</w:t>
            </w:r>
          </w:p>
          <w:p w14:paraId="0BFD31B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演示</w:t>
            </w:r>
            <w:r>
              <w:rPr>
                <w:rFonts w:hint="default"/>
                <w:lang w:val="en-US" w:eastAsia="zh-CN"/>
              </w:rPr>
              <w:t>HOG</w:t>
            </w:r>
            <w:r>
              <w:rPr>
                <w:rFonts w:hint="eastAsia"/>
                <w:lang w:val="en-US" w:eastAsia="zh-CN"/>
              </w:rPr>
              <w:t>特征提取的实际代码实现，帮助学生理解每个步骤的细节。</w:t>
            </w:r>
          </w:p>
          <w:p w14:paraId="0CB489D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教学方法：通过代码示例和图像演示，学生在实践中理解</w:t>
            </w:r>
            <w:r>
              <w:rPr>
                <w:rFonts w:hint="default"/>
                <w:lang w:val="en-US" w:eastAsia="zh-CN"/>
              </w:rPr>
              <w:t>HOG</w:t>
            </w:r>
            <w:r>
              <w:rPr>
                <w:rFonts w:hint="eastAsia"/>
                <w:lang w:val="en-US" w:eastAsia="zh-CN"/>
              </w:rPr>
              <w:t>特征的提取过程。</w:t>
            </w:r>
          </w:p>
          <w:p w14:paraId="16876EF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7A1F07A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学生能够理解</w:t>
            </w:r>
            <w:r>
              <w:rPr>
                <w:rFonts w:hint="default"/>
                <w:lang w:val="en-US" w:eastAsia="zh-CN"/>
              </w:rPr>
              <w:t>HOG</w:t>
            </w:r>
            <w:r>
              <w:rPr>
                <w:rFonts w:hint="eastAsia"/>
                <w:lang w:val="en-US" w:eastAsia="zh-CN"/>
              </w:rPr>
              <w:t>算法的原理，并能初步应用于图像特征提取任务中。</w:t>
            </w:r>
          </w:p>
          <w:p w14:paraId="08AB1B4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实验任务分配与准备（</w:t>
            </w:r>
            <w:r>
              <w:rPr>
                <w:rFonts w:hint="default"/>
                <w:lang w:val="en-US" w:eastAsia="zh-CN"/>
              </w:rPr>
              <w:t>15</w:t>
            </w:r>
            <w:r>
              <w:rPr>
                <w:rFonts w:hint="eastAsia"/>
                <w:lang w:val="en-US" w:eastAsia="zh-CN"/>
              </w:rPr>
              <w:t>分钟）</w:t>
            </w:r>
          </w:p>
          <w:p w14:paraId="3CD7D18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教学内容：分配实验任务，确定各小组成员的分工与职责。介绍实验环境的搭建与必要的软件工具安装。</w:t>
            </w:r>
          </w:p>
          <w:p w14:paraId="47D04DB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教学方法：教师提供指导与支持，学生进行团队内部的任务分配与准备工作。</w:t>
            </w:r>
          </w:p>
          <w:p w14:paraId="0BDE00C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预期效果：学生明确实验任务分工，完成实验环境的搭建，并为后续实验做好准备。</w:t>
            </w:r>
          </w:p>
          <w:bookmarkEnd w:id="72"/>
          <w:p w14:paraId="490ECF3E">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73" w:name="第二节课hog特征提取实验45分钟"/>
          </w:p>
          <w:p w14:paraId="380CE385">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第二节课：</w:t>
            </w:r>
            <w:r>
              <w:rPr>
                <w:rFonts w:hint="default"/>
                <w:lang w:val="en-US"/>
              </w:rPr>
              <w:t>HOG</w:t>
            </w:r>
            <w:r>
              <w:rPr>
                <w:rFonts w:hint="eastAsia"/>
                <w:lang w:val="en-US"/>
              </w:rPr>
              <w:t>特征提取实验（</w:t>
            </w:r>
            <w:r>
              <w:rPr>
                <w:rFonts w:hint="default"/>
                <w:lang w:val="en-US"/>
              </w:rPr>
              <w:t>45</w:t>
            </w:r>
            <w:r>
              <w:rPr>
                <w:rFonts w:hint="eastAsia"/>
                <w:lang w:val="en-US"/>
              </w:rPr>
              <w:t>分钟）</w:t>
            </w:r>
          </w:p>
          <w:p w14:paraId="71DDC2E3">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w:t>
            </w:r>
            <w:r>
              <w:rPr>
                <w:rFonts w:hint="eastAsia"/>
                <w:lang w:val="en-US" w:eastAsia="zh-CN"/>
              </w:rPr>
              <w:t>特征提取实验操作（</w:t>
            </w:r>
            <w:r>
              <w:rPr>
                <w:rFonts w:hint="default"/>
                <w:lang w:val="en-US" w:eastAsia="zh-CN"/>
              </w:rPr>
              <w:t>30</w:t>
            </w:r>
            <w:r>
              <w:rPr>
                <w:rFonts w:hint="eastAsia"/>
                <w:lang w:val="en-US" w:eastAsia="zh-CN"/>
              </w:rPr>
              <w:t>分钟）</w:t>
            </w:r>
          </w:p>
          <w:p w14:paraId="669185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教学内容：学生按照指导步骤，在实际数据集上应用</w:t>
            </w:r>
            <w:r>
              <w:rPr>
                <w:rFonts w:hint="default"/>
                <w:lang w:val="en-US" w:eastAsia="zh-CN"/>
              </w:rPr>
              <w:t>HOG</w:t>
            </w:r>
            <w:r>
              <w:rPr>
                <w:rFonts w:hint="eastAsia"/>
                <w:lang w:val="en-US" w:eastAsia="zh-CN"/>
              </w:rPr>
              <w:t>算法进行特征提取。记录并分析提取的</w:t>
            </w:r>
            <w:r>
              <w:rPr>
                <w:rFonts w:hint="default"/>
                <w:lang w:val="en-US" w:eastAsia="zh-CN"/>
              </w:rPr>
              <w:t>HOG</w:t>
            </w:r>
            <w:r>
              <w:rPr>
                <w:rFonts w:hint="eastAsia"/>
                <w:lang w:val="en-US" w:eastAsia="zh-CN"/>
              </w:rPr>
              <w:t>特征，讨论不同参数设置对特征提取结果的影响。</w:t>
            </w:r>
          </w:p>
          <w:p w14:paraId="4CE379C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教学方法：实验操作过程中，教师提供实时指导，学生自主完成实验步骤。</w:t>
            </w:r>
          </w:p>
          <w:p w14:paraId="39C3EDD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预期效果：学生能够成功提取图像中的</w:t>
            </w:r>
            <w:r>
              <w:rPr>
                <w:rFonts w:hint="default"/>
                <w:lang w:val="en-US" w:eastAsia="zh-CN"/>
              </w:rPr>
              <w:t>HOG</w:t>
            </w:r>
            <w:r>
              <w:rPr>
                <w:rFonts w:hint="eastAsia"/>
                <w:lang w:val="en-US" w:eastAsia="zh-CN"/>
              </w:rPr>
              <w:t>特征，并理解参数调整对结果的影响。</w:t>
            </w:r>
          </w:p>
          <w:p w14:paraId="5B13D9A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实验结果讨论与总结（</w:t>
            </w:r>
            <w:r>
              <w:rPr>
                <w:rFonts w:hint="default"/>
                <w:lang w:val="en-US" w:eastAsia="zh-CN"/>
              </w:rPr>
              <w:t>15</w:t>
            </w:r>
            <w:r>
              <w:rPr>
                <w:rFonts w:hint="eastAsia"/>
                <w:lang w:val="en-US" w:eastAsia="zh-CN"/>
              </w:rPr>
              <w:t>分钟）</w:t>
            </w:r>
          </w:p>
          <w:p w14:paraId="517759F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教学内容：各小组展示实验结果，讨论</w:t>
            </w:r>
            <w:r>
              <w:rPr>
                <w:rFonts w:hint="default"/>
                <w:lang w:val="en-US" w:eastAsia="zh-CN"/>
              </w:rPr>
              <w:t>HOG</w:t>
            </w:r>
            <w:r>
              <w:rPr>
                <w:rFonts w:hint="eastAsia"/>
                <w:lang w:val="en-US" w:eastAsia="zh-CN"/>
              </w:rPr>
              <w:t>特征的提取效果。</w:t>
            </w:r>
          </w:p>
          <w:p w14:paraId="5DF33A7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w:t>
            </w:r>
            <w:r>
              <w:rPr>
                <w:rFonts w:hint="default"/>
                <w:lang w:val="en-US" w:eastAsia="zh-CN"/>
              </w:rPr>
              <w:t>HOG</w:t>
            </w:r>
            <w:r>
              <w:rPr>
                <w:rFonts w:hint="eastAsia"/>
                <w:lang w:val="en-US" w:eastAsia="zh-CN"/>
              </w:rPr>
              <w:t>特征提取的关键技术点，为后续的</w:t>
            </w:r>
            <w:r>
              <w:rPr>
                <w:rFonts w:hint="default"/>
                <w:lang w:val="en-US" w:eastAsia="zh-CN"/>
              </w:rPr>
              <w:t>SVM</w:t>
            </w:r>
            <w:r>
              <w:rPr>
                <w:rFonts w:hint="eastAsia"/>
                <w:lang w:val="en-US" w:eastAsia="zh-CN"/>
              </w:rPr>
              <w:t>训练做好准备。</w:t>
            </w:r>
          </w:p>
          <w:p w14:paraId="270BC18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教学方法：通过学生展示与讨论，促进团队间的知识交流与经验分享。</w:t>
            </w:r>
          </w:p>
          <w:p w14:paraId="7F89350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预期效果：学生能够总结</w:t>
            </w:r>
            <w:r>
              <w:rPr>
                <w:rFonts w:hint="default"/>
                <w:lang w:val="en-US" w:eastAsia="zh-CN"/>
              </w:rPr>
              <w:t>HOG</w:t>
            </w:r>
            <w:r>
              <w:rPr>
                <w:rFonts w:hint="eastAsia"/>
                <w:lang w:val="en-US" w:eastAsia="zh-CN"/>
              </w:rPr>
              <w:t>特征提取的主要收获，并为后续的</w:t>
            </w:r>
            <w:r>
              <w:rPr>
                <w:rFonts w:hint="default"/>
                <w:lang w:val="en-US" w:eastAsia="zh-CN"/>
              </w:rPr>
              <w:t>SVM</w:t>
            </w:r>
            <w:r>
              <w:rPr>
                <w:rFonts w:hint="eastAsia"/>
                <w:lang w:val="en-US" w:eastAsia="zh-CN"/>
              </w:rPr>
              <w:t>训练打下基础。</w:t>
            </w:r>
          </w:p>
          <w:bookmarkEnd w:id="73"/>
          <w:p w14:paraId="7A2C99C1">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74" w:name="第三节课svm分类器的原理与实现45分钟"/>
          </w:p>
          <w:p w14:paraId="7B1AC1E3">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第三节课：</w:t>
            </w:r>
            <w:r>
              <w:rPr>
                <w:rFonts w:hint="default"/>
                <w:lang w:val="en-US"/>
              </w:rPr>
              <w:t>SVM</w:t>
            </w:r>
            <w:r>
              <w:rPr>
                <w:rFonts w:hint="eastAsia"/>
                <w:lang w:val="en-US"/>
              </w:rPr>
              <w:t>分类器的原理与实现（</w:t>
            </w:r>
            <w:r>
              <w:rPr>
                <w:rFonts w:hint="default"/>
                <w:lang w:val="en-US"/>
              </w:rPr>
              <w:t>45</w:t>
            </w:r>
            <w:r>
              <w:rPr>
                <w:rFonts w:hint="eastAsia"/>
                <w:lang w:val="en-US"/>
              </w:rPr>
              <w:t>分钟）</w:t>
            </w:r>
          </w:p>
          <w:p w14:paraId="13623BD4">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SVM</w:t>
            </w:r>
            <w:r>
              <w:rPr>
                <w:rFonts w:hint="eastAsia"/>
                <w:lang w:val="en-US" w:eastAsia="zh-CN"/>
              </w:rPr>
              <w:t>分类器的基本原理（</w:t>
            </w:r>
            <w:r>
              <w:rPr>
                <w:rFonts w:hint="default"/>
                <w:lang w:val="en-US" w:eastAsia="zh-CN"/>
              </w:rPr>
              <w:t>20</w:t>
            </w:r>
            <w:r>
              <w:rPr>
                <w:rFonts w:hint="eastAsia"/>
                <w:lang w:val="en-US" w:eastAsia="zh-CN"/>
              </w:rPr>
              <w:t>分钟）</w:t>
            </w:r>
          </w:p>
          <w:p w14:paraId="3CF67AF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教学内容：介绍</w:t>
            </w:r>
            <w:r>
              <w:rPr>
                <w:rFonts w:hint="default"/>
                <w:lang w:val="en-US" w:eastAsia="zh-CN"/>
              </w:rPr>
              <w:t>SVM</w:t>
            </w:r>
            <w:r>
              <w:rPr>
                <w:rFonts w:hint="eastAsia"/>
                <w:lang w:val="en-US" w:eastAsia="zh-CN"/>
              </w:rPr>
              <w:t>分类器的工作原理，包括支持向量、超平面、间隔最大化等核心概念。</w:t>
            </w:r>
          </w:p>
          <w:p w14:paraId="6ECBD56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讲解核函数的选择及其在处理非线性分类问题中的作用。</w:t>
            </w:r>
          </w:p>
          <w:p w14:paraId="02D63C4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讲解</w:t>
            </w:r>
            <w:r>
              <w:rPr>
                <w:rFonts w:hint="default"/>
                <w:lang w:val="en-US" w:eastAsia="zh-CN"/>
              </w:rPr>
              <w:t>SVM</w:t>
            </w:r>
            <w:r>
              <w:rPr>
                <w:rFonts w:hint="eastAsia"/>
                <w:lang w:val="en-US" w:eastAsia="zh-CN"/>
              </w:rPr>
              <w:t>的数学基础，并结合实例解释</w:t>
            </w:r>
            <w:r>
              <w:rPr>
                <w:rFonts w:hint="default"/>
                <w:lang w:val="en-US" w:eastAsia="zh-CN"/>
              </w:rPr>
              <w:t>SVM</w:t>
            </w:r>
            <w:r>
              <w:rPr>
                <w:rFonts w:hint="eastAsia"/>
                <w:lang w:val="en-US" w:eastAsia="zh-CN"/>
              </w:rPr>
              <w:t>的分类机制。</w:t>
            </w:r>
          </w:p>
          <w:p w14:paraId="12FD580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w:t>
            </w:r>
            <w:r>
              <w:rPr>
                <w:rFonts w:hint="default"/>
                <w:lang w:val="en-US" w:eastAsia="zh-CN"/>
              </w:rPr>
              <w:t>SVM</w:t>
            </w:r>
            <w:r>
              <w:rPr>
                <w:rFonts w:hint="eastAsia"/>
                <w:lang w:val="en-US" w:eastAsia="zh-CN"/>
              </w:rPr>
              <w:t>分类器的基本概念，并初步掌握其工作原理。</w:t>
            </w:r>
          </w:p>
          <w:p w14:paraId="1394A3BC">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SVM</w:t>
            </w:r>
            <w:r>
              <w:rPr>
                <w:rFonts w:hint="eastAsia"/>
                <w:lang w:val="en-US" w:eastAsia="zh-CN"/>
              </w:rPr>
              <w:t>分类器的代码实现（</w:t>
            </w:r>
            <w:r>
              <w:rPr>
                <w:rFonts w:hint="default"/>
                <w:lang w:val="en-US" w:eastAsia="zh-CN"/>
              </w:rPr>
              <w:t>20</w:t>
            </w:r>
            <w:r>
              <w:rPr>
                <w:rFonts w:hint="eastAsia"/>
                <w:lang w:val="en-US" w:eastAsia="zh-CN"/>
              </w:rPr>
              <w:t>分钟）</w:t>
            </w:r>
          </w:p>
          <w:p w14:paraId="1BDE952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教学内容：通过代码示例，演示如何在编程语言（如</w:t>
            </w:r>
            <w:r>
              <w:rPr>
                <w:rFonts w:hint="default"/>
                <w:lang w:val="en-US" w:eastAsia="zh-CN"/>
              </w:rPr>
              <w:t>Python</w:t>
            </w:r>
            <w:r>
              <w:rPr>
                <w:rFonts w:hint="eastAsia"/>
                <w:lang w:val="en-US" w:eastAsia="zh-CN"/>
              </w:rPr>
              <w:t>）中实现</w:t>
            </w:r>
            <w:r>
              <w:rPr>
                <w:rFonts w:hint="default"/>
                <w:lang w:val="en-US" w:eastAsia="zh-CN"/>
              </w:rPr>
              <w:t>SVM</w:t>
            </w:r>
            <w:r>
              <w:rPr>
                <w:rFonts w:hint="eastAsia"/>
                <w:lang w:val="en-US" w:eastAsia="zh-CN"/>
              </w:rPr>
              <w:t>分类器。重点讲解</w:t>
            </w:r>
            <w:r>
              <w:rPr>
                <w:rFonts w:hint="default"/>
                <w:lang w:val="en-US" w:eastAsia="zh-CN"/>
              </w:rPr>
              <w:t>SVM</w:t>
            </w:r>
            <w:r>
              <w:rPr>
                <w:rFonts w:hint="eastAsia"/>
                <w:lang w:val="en-US" w:eastAsia="zh-CN"/>
              </w:rPr>
              <w:t>模型的训练、参数调整与模型评估的基本步骤。</w:t>
            </w:r>
          </w:p>
          <w:p w14:paraId="5A37389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教学方法：学生通过代码操作和教师指导，理解</w:t>
            </w:r>
            <w:r>
              <w:rPr>
                <w:rFonts w:hint="default"/>
                <w:lang w:val="en-US" w:eastAsia="zh-CN"/>
              </w:rPr>
              <w:t>SVM</w:t>
            </w:r>
            <w:r>
              <w:rPr>
                <w:rFonts w:hint="eastAsia"/>
                <w:lang w:val="en-US" w:eastAsia="zh-CN"/>
              </w:rPr>
              <w:t>分类器的实现过程。</w:t>
            </w:r>
          </w:p>
          <w:p w14:paraId="1586FDC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预期效果：学生能够独立实现</w:t>
            </w:r>
            <w:r>
              <w:rPr>
                <w:rFonts w:hint="default"/>
                <w:lang w:val="en-US" w:eastAsia="zh-CN"/>
              </w:rPr>
              <w:t>SVM</w:t>
            </w:r>
            <w:r>
              <w:rPr>
                <w:rFonts w:hint="eastAsia"/>
                <w:lang w:val="en-US" w:eastAsia="zh-CN"/>
              </w:rPr>
              <w:t>分类器的训练与评估，为后续的综合应用做好准备。</w:t>
            </w:r>
          </w:p>
          <w:p w14:paraId="0B0C939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总结与提问（</w:t>
            </w:r>
            <w:r>
              <w:rPr>
                <w:rFonts w:hint="default"/>
                <w:lang w:val="en-US" w:eastAsia="zh-CN"/>
              </w:rPr>
              <w:t>5</w:t>
            </w:r>
            <w:r>
              <w:rPr>
                <w:rFonts w:hint="eastAsia"/>
                <w:lang w:val="en-US" w:eastAsia="zh-CN"/>
              </w:rPr>
              <w:t>分钟）</w:t>
            </w:r>
          </w:p>
          <w:p w14:paraId="4C479BA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w:t>
            </w:r>
            <w:r>
              <w:rPr>
                <w:rFonts w:hint="default"/>
                <w:lang w:val="en-US" w:eastAsia="zh-CN"/>
              </w:rPr>
              <w:t>SVM</w:t>
            </w:r>
            <w:r>
              <w:rPr>
                <w:rFonts w:hint="eastAsia"/>
                <w:lang w:val="en-US" w:eastAsia="zh-CN"/>
              </w:rPr>
              <w:t>分类器的核心内容，解答学生在学习过程中的疑问。</w:t>
            </w:r>
          </w:p>
          <w:p w14:paraId="0BEF1C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教学方法：教师总结课程内容，学生提问并讨论。</w:t>
            </w:r>
          </w:p>
          <w:p w14:paraId="5D155AA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预期效果：学生通过总结和提问，巩固对</w:t>
            </w:r>
            <w:r>
              <w:rPr>
                <w:rFonts w:hint="default"/>
                <w:lang w:val="en-US" w:eastAsia="zh-CN"/>
              </w:rPr>
              <w:t>SVM</w:t>
            </w:r>
            <w:r>
              <w:rPr>
                <w:rFonts w:hint="eastAsia"/>
                <w:lang w:val="en-US" w:eastAsia="zh-CN"/>
              </w:rPr>
              <w:t>分类器的理解，并准备进入下一阶段的实验。</w:t>
            </w:r>
          </w:p>
          <w:p w14:paraId="461D660D">
            <w:pPr>
              <w:pStyle w:val="8"/>
              <w:keepNext w:val="0"/>
              <w:keepLines w:val="0"/>
              <w:suppressLineNumbers w:val="0"/>
              <w:bidi w:val="0"/>
              <w:spacing w:before="0" w:beforeAutospacing="0" w:after="0" w:afterAutospacing="0"/>
              <w:ind w:left="0" w:leftChars="0" w:right="0" w:firstLine="0" w:firstLineChars="0"/>
              <w:rPr>
                <w:rFonts w:hint="default"/>
              </w:rPr>
            </w:pPr>
          </w:p>
          <w:bookmarkEnd w:id="74"/>
          <w:p w14:paraId="19216D64">
            <w:pPr>
              <w:pStyle w:val="8"/>
              <w:keepNext w:val="0"/>
              <w:keepLines w:val="0"/>
              <w:suppressLineNumbers w:val="0"/>
              <w:bidi w:val="0"/>
              <w:spacing w:before="0" w:beforeAutospacing="0" w:after="0" w:afterAutospacing="0"/>
              <w:ind w:left="0" w:leftChars="0" w:right="0" w:firstLine="0" w:firstLineChars="0"/>
              <w:rPr>
                <w:rFonts w:hint="default"/>
                <w:lang w:val="en-US"/>
              </w:rPr>
            </w:pPr>
            <w:bookmarkStart w:id="75" w:name="第四节课svm分类器的训练与优化实验45分钟"/>
            <w:r>
              <w:rPr>
                <w:rFonts w:hint="eastAsia"/>
                <w:lang w:val="en-US"/>
              </w:rPr>
              <w:t>第四节课：</w:t>
            </w:r>
            <w:r>
              <w:rPr>
                <w:rFonts w:hint="default"/>
                <w:lang w:val="en-US"/>
              </w:rPr>
              <w:t>SVM</w:t>
            </w:r>
            <w:r>
              <w:rPr>
                <w:rFonts w:hint="eastAsia"/>
                <w:lang w:val="en-US"/>
              </w:rPr>
              <w:t>分类器的训练与优化实验（</w:t>
            </w:r>
            <w:r>
              <w:rPr>
                <w:rFonts w:hint="default"/>
                <w:lang w:val="en-US"/>
              </w:rPr>
              <w:t>45</w:t>
            </w:r>
            <w:r>
              <w:rPr>
                <w:rFonts w:hint="eastAsia"/>
                <w:lang w:val="en-US"/>
              </w:rPr>
              <w:t>分钟）</w:t>
            </w:r>
          </w:p>
          <w:p w14:paraId="4BD4B189">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SVM</w:t>
            </w:r>
            <w:r>
              <w:rPr>
                <w:rFonts w:hint="eastAsia"/>
                <w:lang w:val="en-US" w:eastAsia="zh-CN"/>
              </w:rPr>
              <w:t>分类器的训练与优化（</w:t>
            </w:r>
            <w:r>
              <w:rPr>
                <w:rFonts w:hint="default"/>
                <w:lang w:val="en-US" w:eastAsia="zh-CN"/>
              </w:rPr>
              <w:t>30</w:t>
            </w:r>
            <w:r>
              <w:rPr>
                <w:rFonts w:hint="eastAsia"/>
                <w:lang w:val="en-US" w:eastAsia="zh-CN"/>
              </w:rPr>
              <w:t>分钟）</w:t>
            </w:r>
          </w:p>
          <w:p w14:paraId="266C9E3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751B36F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学生在提取的</w:t>
            </w:r>
            <w:r>
              <w:rPr>
                <w:rFonts w:hint="default"/>
                <w:lang w:val="en-US" w:eastAsia="zh-CN"/>
              </w:rPr>
              <w:t>HOG</w:t>
            </w:r>
            <w:r>
              <w:rPr>
                <w:rFonts w:hint="eastAsia"/>
                <w:lang w:val="en-US" w:eastAsia="zh-CN"/>
              </w:rPr>
              <w:t>特征基础上，进行</w:t>
            </w:r>
            <w:r>
              <w:rPr>
                <w:rFonts w:hint="default"/>
                <w:lang w:val="en-US" w:eastAsia="zh-CN"/>
              </w:rPr>
              <w:t>SVM</w:t>
            </w:r>
            <w:r>
              <w:rPr>
                <w:rFonts w:hint="eastAsia"/>
                <w:lang w:val="en-US" w:eastAsia="zh-CN"/>
              </w:rPr>
              <w:t>分类器的训练。</w:t>
            </w:r>
          </w:p>
          <w:p w14:paraId="1487DCF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探讨不同核函数、正则化参数对分类器性能的影响，并进行实验优化。</w:t>
            </w:r>
          </w:p>
          <w:p w14:paraId="0925FDB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27EF948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实验操作过程中，教师提供技术支持，学生自主完成模型训练与优化。</w:t>
            </w:r>
          </w:p>
          <w:p w14:paraId="4615F4C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0AA5EF3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学生能够成功训练并优化</w:t>
            </w:r>
            <w:r>
              <w:rPr>
                <w:rFonts w:hint="default"/>
                <w:lang w:val="en-US" w:eastAsia="zh-CN"/>
              </w:rPr>
              <w:t>SVM</w:t>
            </w:r>
            <w:r>
              <w:rPr>
                <w:rFonts w:hint="eastAsia"/>
                <w:lang w:val="en-US" w:eastAsia="zh-CN"/>
              </w:rPr>
              <w:t>分类器，提升模型在分类任务中的表现。</w:t>
            </w:r>
          </w:p>
          <w:p w14:paraId="5FB1424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实验结果讨论与总结（</w:t>
            </w:r>
            <w:r>
              <w:rPr>
                <w:rFonts w:hint="default"/>
                <w:lang w:val="en-US" w:eastAsia="zh-CN"/>
              </w:rPr>
              <w:t>15</w:t>
            </w:r>
            <w:r>
              <w:rPr>
                <w:rFonts w:hint="eastAsia"/>
                <w:lang w:val="en-US" w:eastAsia="zh-CN"/>
              </w:rPr>
              <w:t>分钟）</w:t>
            </w:r>
          </w:p>
          <w:p w14:paraId="7668ABE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w:t>
            </w:r>
          </w:p>
          <w:p w14:paraId="2A9F5FB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各小组展示</w:t>
            </w:r>
            <w:r>
              <w:rPr>
                <w:rFonts w:hint="default"/>
                <w:lang w:val="en-US" w:eastAsia="zh-CN"/>
              </w:rPr>
              <w:t>SVM</w:t>
            </w:r>
            <w:r>
              <w:rPr>
                <w:rFonts w:hint="eastAsia"/>
                <w:lang w:val="en-US" w:eastAsia="zh-CN"/>
              </w:rPr>
              <w:t>分类器的训练结果，讨论模型的准确率、召回率等性能指标。</w:t>
            </w:r>
          </w:p>
          <w:p w14:paraId="586E8E9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总结训练与优化过程中的经验教训，为综合应用阶段奠定基础。</w:t>
            </w:r>
          </w:p>
          <w:p w14:paraId="6D21899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w:t>
            </w:r>
          </w:p>
          <w:p w14:paraId="60BE342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通过小组讨论与教师总结，促进学生对实验结果的深度理解。</w:t>
            </w:r>
          </w:p>
          <w:p w14:paraId="6E355B1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w:t>
            </w:r>
          </w:p>
          <w:p w14:paraId="2BBC8CA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学生能够分析和总结</w:t>
            </w:r>
            <w:r>
              <w:rPr>
                <w:rFonts w:hint="default"/>
                <w:lang w:val="en-US" w:eastAsia="zh-CN"/>
              </w:rPr>
              <w:t>SVM</w:t>
            </w:r>
            <w:r>
              <w:rPr>
                <w:rFonts w:hint="eastAsia"/>
                <w:lang w:val="en-US" w:eastAsia="zh-CN"/>
              </w:rPr>
              <w:t>分类器的性能表现，并为实际应用做好准备。</w:t>
            </w:r>
          </w:p>
          <w:bookmarkEnd w:id="75"/>
          <w:p w14:paraId="67B8D2AC">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76" w:name="第五节课hog+svm算法的整合与应用45分钟"/>
          </w:p>
          <w:p w14:paraId="09414A68">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第五节课：</w:t>
            </w:r>
            <w:r>
              <w:rPr>
                <w:rFonts w:hint="default"/>
                <w:lang w:val="en-US"/>
              </w:rPr>
              <w:t>HOG+SVM</w:t>
            </w:r>
            <w:bookmarkEnd w:id="76"/>
            <w:r>
              <w:rPr>
                <w:rFonts w:hint="eastAsia"/>
                <w:lang w:val="en-US"/>
              </w:rPr>
              <w:t>算法的整合与应用（</w:t>
            </w:r>
            <w:r>
              <w:rPr>
                <w:rFonts w:hint="default"/>
                <w:lang w:val="en-US"/>
              </w:rPr>
              <w:t>45</w:t>
            </w:r>
            <w:r>
              <w:rPr>
                <w:rFonts w:hint="eastAsia"/>
                <w:lang w:val="en-US"/>
              </w:rPr>
              <w:t>分钟）</w:t>
            </w:r>
          </w:p>
          <w:p w14:paraId="1D63E478">
            <w:pPr>
              <w:pStyle w:val="8"/>
              <w:keepNext w:val="0"/>
              <w:keepLines w:val="0"/>
              <w:suppressLineNumbers w:val="0"/>
              <w:bidi w:val="0"/>
              <w:spacing w:before="0" w:beforeAutospacing="0" w:after="0" w:afterAutospacing="0"/>
              <w:ind w:left="0" w:right="0"/>
              <w:rPr>
                <w:rFonts w:hint="default"/>
                <w:lang w:val="en-US"/>
              </w:rPr>
            </w:pPr>
            <w:r>
              <w:rPr>
                <w:rFonts w:hint="default"/>
                <w:lang w:val="en-US" w:eastAsia="zh-CN"/>
              </w:rPr>
              <w:t>HOG+SVM</w:t>
            </w:r>
            <w:r>
              <w:rPr>
                <w:rFonts w:hint="eastAsia"/>
                <w:lang w:val="en-US" w:eastAsia="zh-CN"/>
              </w:rPr>
              <w:t>算法整合（</w:t>
            </w:r>
            <w:r>
              <w:rPr>
                <w:rFonts w:hint="default"/>
                <w:lang w:val="en-US" w:eastAsia="zh-CN"/>
              </w:rPr>
              <w:t>20</w:t>
            </w:r>
            <w:r>
              <w:rPr>
                <w:rFonts w:hint="eastAsia"/>
                <w:lang w:val="en-US" w:eastAsia="zh-CN"/>
              </w:rPr>
              <w:t>分钟）</w:t>
            </w:r>
          </w:p>
          <w:p w14:paraId="082054C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教学内容：讲解如何将</w:t>
            </w:r>
            <w:r>
              <w:rPr>
                <w:rFonts w:hint="default"/>
                <w:lang w:val="en-US" w:eastAsia="zh-CN"/>
              </w:rPr>
              <w:t>HOG</w:t>
            </w:r>
            <w:r>
              <w:rPr>
                <w:rFonts w:hint="eastAsia"/>
                <w:lang w:val="en-US" w:eastAsia="zh-CN"/>
              </w:rPr>
              <w:t>特征提取与</w:t>
            </w:r>
            <w:r>
              <w:rPr>
                <w:rFonts w:hint="default"/>
                <w:lang w:val="en-US" w:eastAsia="zh-CN"/>
              </w:rPr>
              <w:t>SVM</w:t>
            </w:r>
            <w:r>
              <w:rPr>
                <w:rFonts w:hint="eastAsia"/>
                <w:lang w:val="en-US" w:eastAsia="zh-CN"/>
              </w:rPr>
              <w:t>分类器整合成一个完整的目标检测系统。</w:t>
            </w:r>
          </w:p>
          <w:p w14:paraId="4445E77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讨论数据流、模块接口设计以及系统集成的基本思路。</w:t>
            </w:r>
          </w:p>
          <w:p w14:paraId="4CF518C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和代码演示，帮助学生理解</w:t>
            </w:r>
            <w:r>
              <w:rPr>
                <w:rFonts w:hint="default"/>
                <w:lang w:val="en-US" w:eastAsia="zh-CN"/>
              </w:rPr>
              <w:t>HOG+SVM</w:t>
            </w:r>
            <w:r>
              <w:rPr>
                <w:rFonts w:hint="eastAsia"/>
                <w:lang w:val="en-US" w:eastAsia="zh-CN"/>
              </w:rPr>
              <w:t>算法的整合过程。</w:t>
            </w:r>
          </w:p>
          <w:p w14:paraId="3497A18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预期效果：学生能够理解并完成</w:t>
            </w:r>
            <w:r>
              <w:rPr>
                <w:rFonts w:hint="default"/>
                <w:lang w:val="en-US" w:eastAsia="zh-CN"/>
              </w:rPr>
              <w:t>HOG</w:t>
            </w:r>
            <w:r>
              <w:rPr>
                <w:rFonts w:hint="eastAsia"/>
                <w:lang w:val="en-US" w:eastAsia="zh-CN"/>
              </w:rPr>
              <w:t>特征与</w:t>
            </w:r>
            <w:r>
              <w:rPr>
                <w:rFonts w:hint="default"/>
                <w:lang w:val="en-US" w:eastAsia="zh-CN"/>
              </w:rPr>
              <w:t>SVM</w:t>
            </w:r>
            <w:r>
              <w:rPr>
                <w:rFonts w:hint="eastAsia"/>
                <w:lang w:val="en-US" w:eastAsia="zh-CN"/>
              </w:rPr>
              <w:t>分类器的整合，为项目的最终实现做好准备。</w:t>
            </w:r>
          </w:p>
          <w:p w14:paraId="70C479B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海星目标检测实验（</w:t>
            </w:r>
            <w:r>
              <w:rPr>
                <w:rFonts w:hint="default"/>
                <w:lang w:val="en-US" w:eastAsia="zh-CN"/>
              </w:rPr>
              <w:t>20</w:t>
            </w:r>
            <w:r>
              <w:rPr>
                <w:rFonts w:hint="eastAsia"/>
                <w:lang w:val="en-US" w:eastAsia="zh-CN"/>
              </w:rPr>
              <w:t>分钟）</w:t>
            </w:r>
          </w:p>
          <w:p w14:paraId="2E4A1F9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教学内容：学生应用整合后的</w:t>
            </w:r>
            <w:r>
              <w:rPr>
                <w:rFonts w:hint="default"/>
                <w:lang w:val="en-US" w:eastAsia="zh-CN"/>
              </w:rPr>
              <w:t>HOG+SVM</w:t>
            </w:r>
            <w:r>
              <w:rPr>
                <w:rFonts w:hint="eastAsia"/>
                <w:lang w:val="en-US" w:eastAsia="zh-CN"/>
              </w:rPr>
              <w:t>算法进行海星目标检测实验。记录并分析检测结果，评估算法的准确性和鲁棒性。</w:t>
            </w:r>
          </w:p>
          <w:p w14:paraId="6674F48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教学方法：实验操作过程中，教师提供技术支持，学生自主完成目标检测任务。</w:t>
            </w:r>
          </w:p>
          <w:p w14:paraId="77337CA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预期效果：学生能够成功实现海星目标检测，并对检测结果进行评估和分析。</w:t>
            </w:r>
          </w:p>
          <w:p w14:paraId="6F8BB34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w:t>
            </w:r>
          </w:p>
          <w:p w14:paraId="338D869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5B72CBA2">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教学方法：教师总结课程内容，学生提问并讨论。</w:t>
            </w:r>
          </w:p>
          <w:p w14:paraId="44E11DA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预期效果：学生通过总结和提问，进一步巩固对</w:t>
            </w:r>
            <w:r>
              <w:rPr>
                <w:rFonts w:hint="default"/>
                <w:lang w:val="en-US" w:eastAsia="zh-CN"/>
              </w:rPr>
              <w:t>HOG+SVM</w:t>
            </w:r>
            <w:r>
              <w:rPr>
                <w:rFonts w:hint="eastAsia"/>
                <w:lang w:val="en-US" w:eastAsia="zh-CN"/>
              </w:rPr>
              <w:t>算法的理解。</w:t>
            </w:r>
          </w:p>
          <w:p w14:paraId="03604896">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77" w:name="第六节课实验结果分析与模型优化45分钟"/>
          </w:p>
          <w:p w14:paraId="77E561F1">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第六节课：实验结果分析与模型优化（</w:t>
            </w:r>
            <w:r>
              <w:rPr>
                <w:rFonts w:hint="default"/>
                <w:lang w:val="en-US"/>
              </w:rPr>
              <w:t>45</w:t>
            </w:r>
            <w:r>
              <w:rPr>
                <w:rFonts w:hint="eastAsia"/>
                <w:lang w:val="en-US"/>
              </w:rPr>
              <w:t>分钟）</w:t>
            </w:r>
          </w:p>
          <w:p w14:paraId="659653A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实验结果分析（</w:t>
            </w:r>
            <w:r>
              <w:rPr>
                <w:rFonts w:hint="default"/>
                <w:lang w:val="en-US" w:eastAsia="zh-CN"/>
              </w:rPr>
              <w:t>25</w:t>
            </w:r>
            <w:r>
              <w:rPr>
                <w:rFonts w:hint="eastAsia"/>
                <w:lang w:val="en-US" w:eastAsia="zh-CN"/>
              </w:rPr>
              <w:t>分钟）</w:t>
            </w:r>
          </w:p>
          <w:p w14:paraId="08D58DB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教学内容：各小组展示海星目标检测实验的结果，讨论算法的准确率、召回率等指标。评估</w:t>
            </w:r>
            <w:r>
              <w:rPr>
                <w:rFonts w:hint="default"/>
                <w:lang w:val="en-US" w:eastAsia="zh-CN"/>
              </w:rPr>
              <w:t>HOG+SVM</w:t>
            </w:r>
            <w:r>
              <w:rPr>
                <w:rFonts w:hint="eastAsia"/>
                <w:lang w:val="en-US" w:eastAsia="zh-CN"/>
              </w:rPr>
              <w:t>算法在不同数据集上的表现，并分析其优缺点。</w:t>
            </w:r>
          </w:p>
          <w:p w14:paraId="1E6DBB0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教学方法：学生展示实验结果，教师引导进行深度分析和讨论。</w:t>
            </w:r>
          </w:p>
          <w:p w14:paraId="1E6AAA9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预期效果：学生能够深入分析检测结果，并提出模型优化的建议和方法。</w:t>
            </w:r>
          </w:p>
          <w:p w14:paraId="50ED2C5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模型优化实验（</w:t>
            </w:r>
            <w:r>
              <w:rPr>
                <w:rFonts w:hint="default"/>
                <w:lang w:val="en-US" w:eastAsia="zh-CN"/>
              </w:rPr>
              <w:t>15</w:t>
            </w:r>
            <w:r>
              <w:rPr>
                <w:rFonts w:hint="eastAsia"/>
                <w:lang w:val="en-US" w:eastAsia="zh-CN"/>
              </w:rPr>
              <w:t>分钟）</w:t>
            </w:r>
          </w:p>
          <w:p w14:paraId="2273DA1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教学内容：学生根据分析结果，调整算法参数，尝试进一步优化</w:t>
            </w:r>
            <w:r>
              <w:rPr>
                <w:rFonts w:hint="default"/>
                <w:lang w:val="en-US" w:eastAsia="zh-CN"/>
              </w:rPr>
              <w:t>HOG+SVM</w:t>
            </w:r>
            <w:r>
              <w:rPr>
                <w:rFonts w:hint="eastAsia"/>
                <w:lang w:val="en-US" w:eastAsia="zh-CN"/>
              </w:rPr>
              <w:t>模型。通过实验验证优化后的模型性能，并记录相关数据。</w:t>
            </w:r>
          </w:p>
          <w:p w14:paraId="167D480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教学方法：实验操作过程中，教师提供技术支持，学生自主进行优化实验。</w:t>
            </w:r>
          </w:p>
          <w:p w14:paraId="092CDDEA">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预期效果：学生能够通过优化提升模型的性能，并理解优化的意义和方法。</w:t>
            </w:r>
          </w:p>
          <w:p w14:paraId="14BB420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总结与讨论（</w:t>
            </w:r>
            <w:r>
              <w:rPr>
                <w:rFonts w:hint="default"/>
                <w:lang w:val="en-US" w:eastAsia="zh-CN"/>
              </w:rPr>
              <w:t>5</w:t>
            </w:r>
            <w:r>
              <w:rPr>
                <w:rFonts w:hint="eastAsia"/>
                <w:lang w:val="en-US" w:eastAsia="zh-CN"/>
              </w:rPr>
              <w:t>分钟）教学内容：</w:t>
            </w:r>
          </w:p>
          <w:p w14:paraId="270ECB8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总结优化实验的关键内容，解答学生在实验中的疑问。</w:t>
            </w:r>
          </w:p>
          <w:p w14:paraId="07575F0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教学方法：教师总结课程内容，学生提问并讨论。</w:t>
            </w:r>
          </w:p>
          <w:p w14:paraId="66C40ED8">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预期效果：学生通过总结和提问，巩固对模型优化的理解，并准备进入项目总结阶段。</w:t>
            </w:r>
          </w:p>
          <w:bookmarkEnd w:id="77"/>
          <w:p w14:paraId="42FD32AE">
            <w:pPr>
              <w:pStyle w:val="8"/>
              <w:keepNext w:val="0"/>
              <w:keepLines w:val="0"/>
              <w:suppressLineNumbers w:val="0"/>
              <w:bidi w:val="0"/>
              <w:spacing w:before="0" w:beforeAutospacing="0" w:after="0" w:afterAutospacing="0"/>
              <w:ind w:left="0" w:leftChars="0" w:right="0" w:firstLine="0" w:firstLineChars="0"/>
              <w:rPr>
                <w:rFonts w:hint="eastAsia"/>
                <w:lang w:val="en-US"/>
              </w:rPr>
            </w:pPr>
            <w:bookmarkStart w:id="78" w:name="第七节课项目总结与报告撰写指导45分钟"/>
          </w:p>
          <w:p w14:paraId="4D03238C">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第七节课：项目总结与报告撰写指导（</w:t>
            </w:r>
            <w:r>
              <w:rPr>
                <w:rFonts w:hint="default"/>
                <w:lang w:val="en-US"/>
              </w:rPr>
              <w:t>45</w:t>
            </w:r>
            <w:r>
              <w:rPr>
                <w:rFonts w:hint="eastAsia"/>
                <w:lang w:val="en-US"/>
              </w:rPr>
              <w:t>分钟）</w:t>
            </w:r>
          </w:p>
          <w:p w14:paraId="388332B3">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项目总结与反思（</w:t>
            </w:r>
            <w:r>
              <w:rPr>
                <w:rFonts w:hint="default"/>
                <w:lang w:val="en-US" w:eastAsia="zh-CN"/>
              </w:rPr>
              <w:t>20</w:t>
            </w:r>
            <w:r>
              <w:rPr>
                <w:rFonts w:hint="eastAsia"/>
                <w:lang w:val="en-US" w:eastAsia="zh-CN"/>
              </w:rPr>
              <w:t>分钟）</w:t>
            </w:r>
          </w:p>
          <w:p w14:paraId="4791D5A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教学内容：各小组总结项目的整体过程，包括</w:t>
            </w:r>
            <w:r>
              <w:rPr>
                <w:rFonts w:hint="default"/>
                <w:lang w:val="en-US" w:eastAsia="zh-CN"/>
              </w:rPr>
              <w:t>HOG</w:t>
            </w:r>
            <w:r>
              <w:rPr>
                <w:rFonts w:hint="eastAsia"/>
                <w:lang w:val="en-US" w:eastAsia="zh-CN"/>
              </w:rPr>
              <w:t>特征提取、</w:t>
            </w:r>
            <w:r>
              <w:rPr>
                <w:rFonts w:hint="default"/>
                <w:lang w:val="en-US" w:eastAsia="zh-CN"/>
              </w:rPr>
              <w:t>SVM</w:t>
            </w:r>
            <w:r>
              <w:rPr>
                <w:rFonts w:hint="eastAsia"/>
                <w:lang w:val="en-US" w:eastAsia="zh-CN"/>
              </w:rPr>
              <w:t>分类器训练、模型整合与优化等。</w:t>
            </w:r>
          </w:p>
          <w:p w14:paraId="5054F40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讨论项目中的挑战与解决方案，分享团队合作中的经验与教训。</w:t>
            </w:r>
          </w:p>
          <w:p w14:paraId="18894F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教学方法：通过小组讨论与教师总结，促进学生对项目过程的全面反思。</w:t>
            </w:r>
          </w:p>
          <w:p w14:paraId="4BE4AFDE">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预期效果：学生能够系统总结项目的学习内容，并反思改进的空间。</w:t>
            </w:r>
          </w:p>
          <w:p w14:paraId="28AC860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项目报告撰写指导（</w:t>
            </w:r>
            <w:r>
              <w:rPr>
                <w:rFonts w:hint="default"/>
                <w:lang w:val="en-US" w:eastAsia="zh-CN"/>
              </w:rPr>
              <w:t>20</w:t>
            </w:r>
            <w:r>
              <w:rPr>
                <w:rFonts w:hint="eastAsia"/>
                <w:lang w:val="en-US" w:eastAsia="zh-CN"/>
              </w:rPr>
              <w:t>分钟）</w:t>
            </w:r>
          </w:p>
          <w:p w14:paraId="485DF7F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教学内容：介绍项目报告的基本结构与撰写要点，包括引言、方法、实验、结果与讨论、结论等部分。</w:t>
            </w:r>
          </w:p>
          <w:p w14:paraId="2D690B87">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提供撰写技巧与建议，帮助学生清晰表达实验过程与结果分析。</w:t>
            </w:r>
          </w:p>
          <w:p w14:paraId="58BE81EC">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w:t>
            </w:r>
            <w:r>
              <w:rPr>
                <w:rFonts w:hint="default"/>
                <w:lang w:val="en-US" w:eastAsia="zh-CN"/>
              </w:rPr>
              <w:t>PPT</w:t>
            </w:r>
            <w:r>
              <w:rPr>
                <w:rFonts w:hint="eastAsia"/>
                <w:lang w:val="en-US" w:eastAsia="zh-CN"/>
              </w:rPr>
              <w:t>讲解和范例展示，学生了解项目报告的撰写方法。</w:t>
            </w:r>
          </w:p>
          <w:p w14:paraId="4E312E1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预期效果：学生能够掌握撰写项目报告的基本技巧，并开始撰写报告初稿。</w:t>
            </w:r>
          </w:p>
          <w:p w14:paraId="7176CB59">
            <w:pPr>
              <w:pStyle w:val="8"/>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总结与提问（</w:t>
            </w:r>
            <w:r>
              <w:rPr>
                <w:rFonts w:hint="default"/>
                <w:lang w:val="en-US" w:eastAsia="zh-CN"/>
              </w:rPr>
              <w:t>5</w:t>
            </w:r>
            <w:r>
              <w:rPr>
                <w:rFonts w:hint="eastAsia"/>
                <w:lang w:val="en-US" w:eastAsia="zh-CN"/>
              </w:rPr>
              <w:t>分钟）</w:t>
            </w:r>
          </w:p>
          <w:p w14:paraId="01E1D75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教学内容：总结本节课的主要内容，回答学生的疑问。</w:t>
            </w:r>
          </w:p>
          <w:p w14:paraId="36E096D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教学方法：教师总结课程内容，学生提问并讨论。</w:t>
            </w:r>
          </w:p>
          <w:p w14:paraId="52363C8B">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预期效果：学生通过总结和提问，巩固对报告撰写的理解，并准备进行项目报告的最终撰写。</w:t>
            </w:r>
          </w:p>
          <w:p w14:paraId="18312DA8">
            <w:pPr>
              <w:pStyle w:val="8"/>
              <w:keepNext w:val="0"/>
              <w:keepLines w:val="0"/>
              <w:suppressLineNumbers w:val="0"/>
              <w:bidi w:val="0"/>
              <w:spacing w:before="0" w:beforeAutospacing="0" w:after="0" w:afterAutospacing="0"/>
              <w:ind w:left="0" w:leftChars="0" w:right="0" w:firstLine="0" w:firstLineChars="0"/>
              <w:rPr>
                <w:rFonts w:hint="default"/>
              </w:rPr>
            </w:pPr>
          </w:p>
          <w:bookmarkEnd w:id="78"/>
          <w:p w14:paraId="66218F44">
            <w:pPr>
              <w:pStyle w:val="8"/>
              <w:keepNext w:val="0"/>
              <w:keepLines w:val="0"/>
              <w:suppressLineNumbers w:val="0"/>
              <w:bidi w:val="0"/>
              <w:spacing w:before="0" w:beforeAutospacing="0" w:after="0" w:afterAutospacing="0"/>
              <w:ind w:left="0" w:leftChars="0" w:right="0" w:firstLine="0" w:firstLineChars="0"/>
              <w:rPr>
                <w:rFonts w:hint="default"/>
                <w:lang w:val="en-US"/>
              </w:rPr>
            </w:pPr>
            <w:r>
              <w:rPr>
                <w:rFonts w:hint="eastAsia"/>
                <w:lang w:val="en-US"/>
              </w:rPr>
              <w:t>第八节课：项目报告展示与讨论（</w:t>
            </w:r>
            <w:r>
              <w:rPr>
                <w:rFonts w:hint="default"/>
                <w:lang w:val="en-US"/>
              </w:rPr>
              <w:t>45</w:t>
            </w:r>
            <w:r>
              <w:rPr>
                <w:rFonts w:hint="eastAsia"/>
                <w:lang w:val="en-US"/>
              </w:rPr>
              <w:t>分钟）</w:t>
            </w:r>
          </w:p>
          <w:p w14:paraId="1402FFC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项目报告展示（</w:t>
            </w:r>
            <w:r>
              <w:rPr>
                <w:rFonts w:hint="default"/>
                <w:lang w:val="en-US" w:eastAsia="zh-CN"/>
              </w:rPr>
              <w:t>30</w:t>
            </w:r>
            <w:r>
              <w:rPr>
                <w:rFonts w:hint="eastAsia"/>
                <w:lang w:val="en-US" w:eastAsia="zh-CN"/>
              </w:rPr>
              <w:t>分钟）</w:t>
            </w:r>
          </w:p>
          <w:p w14:paraId="5CEF369F">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教学内容：各小组展示项目报告，分享</w:t>
            </w:r>
            <w:r>
              <w:rPr>
                <w:rFonts w:hint="default"/>
                <w:lang w:val="en-US" w:eastAsia="zh-CN"/>
              </w:rPr>
              <w:t>HOG+SVM</w:t>
            </w:r>
            <w:r>
              <w:rPr>
                <w:rFonts w:hint="eastAsia"/>
                <w:lang w:val="en-US" w:eastAsia="zh-CN"/>
              </w:rPr>
              <w:t>算法在海星目标检测中的应用过程与结果。</w:t>
            </w:r>
          </w:p>
          <w:p w14:paraId="2F53A20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强调实验中的创新点与优化方法，讨论项目中的挑战与应对策略。</w:t>
            </w:r>
          </w:p>
          <w:p w14:paraId="2B7B8661">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教学方法：学生进行项目展示，教师和同学进行评价与提问，促进互动与交流。</w:t>
            </w:r>
          </w:p>
          <w:p w14:paraId="2853C3D0">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预期效果：学生能够清晰地展示项目成果，并在展示过程中提升表达与交流能力。</w:t>
            </w:r>
          </w:p>
          <w:p w14:paraId="2D799FD4">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讨论与反馈（</w:t>
            </w:r>
            <w:r>
              <w:rPr>
                <w:rFonts w:hint="default"/>
                <w:lang w:val="en-US" w:eastAsia="zh-CN"/>
              </w:rPr>
              <w:t>15</w:t>
            </w:r>
            <w:r>
              <w:rPr>
                <w:rFonts w:hint="eastAsia"/>
                <w:lang w:val="en-US" w:eastAsia="zh-CN"/>
              </w:rPr>
              <w:t>分钟）</w:t>
            </w:r>
          </w:p>
          <w:p w14:paraId="12206D26">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反馈与改进：教师和同学对展示内容进行点评，提出改进建议和进一步的研究方向。</w:t>
            </w:r>
          </w:p>
          <w:p w14:paraId="7CBF03E9">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总结与展望：总结项目的学习成果，展望未来的学习与应用方向。</w:t>
            </w:r>
          </w:p>
          <w:p w14:paraId="7B8F79F5">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教学方法：通过讨论和反馈，帮助学生发现报告中的不足，并指导他们如何进行改进。</w:t>
            </w:r>
          </w:p>
          <w:p w14:paraId="103E072D">
            <w:pPr>
              <w:pStyle w:val="8"/>
              <w:keepNext w:val="0"/>
              <w:keepLines w:val="0"/>
              <w:suppressLineNumbers w:val="0"/>
              <w:bidi w:val="0"/>
              <w:spacing w:before="0" w:beforeAutospacing="0" w:after="0" w:afterAutospacing="0"/>
              <w:ind w:left="0" w:right="0"/>
              <w:rPr>
                <w:rFonts w:hint="default"/>
                <w:lang w:val="en-US"/>
              </w:rPr>
            </w:pPr>
            <w:r>
              <w:rPr>
                <w:rFonts w:hint="eastAsia"/>
                <w:lang w:val="en-US" w:eastAsia="zh-CN"/>
              </w:rPr>
              <w:t>预期效果：学生能够通过讨论与反馈进一步提升自己的项目质量，并对未来的学习有更清晰的规划。</w:t>
            </w:r>
          </w:p>
          <w:p w14:paraId="7723AEE8">
            <w:pPr>
              <w:pStyle w:val="8"/>
              <w:keepNext w:val="0"/>
              <w:keepLines w:val="0"/>
              <w:suppressLineNumbers w:val="0"/>
              <w:bidi w:val="0"/>
              <w:spacing w:before="0" w:beforeAutospacing="0" w:after="0" w:afterAutospacing="0"/>
              <w:ind w:left="0" w:leftChars="0" w:right="0" w:firstLine="0" w:firstLineChars="0"/>
              <w:rPr>
                <w:rFonts w:hint="eastAsia"/>
                <w:lang w:val="en-US" w:eastAsia="zh-CN"/>
              </w:rPr>
            </w:pPr>
          </w:p>
          <w:p w14:paraId="296031BA">
            <w:pPr>
              <w:pStyle w:val="8"/>
              <w:bidi w:val="0"/>
              <w:rPr>
                <w:rFonts w:hint="default"/>
              </w:rPr>
            </w:pPr>
            <w:r>
              <w:rPr>
                <w:rFonts w:hint="eastAsia"/>
                <w:lang w:val="en-US" w:eastAsia="zh-CN"/>
              </w:rPr>
              <w:t>教案总结：通过八节课的实验学习，学生应能够全面掌握</w:t>
            </w:r>
            <w:r>
              <w:rPr>
                <w:rFonts w:hint="default"/>
                <w:lang w:val="en-US" w:eastAsia="zh-CN"/>
              </w:rPr>
              <w:t>HOG</w:t>
            </w:r>
            <w:r>
              <w:rPr>
                <w:rFonts w:hint="eastAsia"/>
                <w:lang w:val="en-US" w:eastAsia="zh-CN"/>
              </w:rPr>
              <w:t>特征提取与</w:t>
            </w:r>
            <w:r>
              <w:rPr>
                <w:rFonts w:hint="default"/>
                <w:lang w:val="en-US" w:eastAsia="zh-CN"/>
              </w:rPr>
              <w:t>SVM</w:t>
            </w:r>
            <w:r>
              <w:rPr>
                <w:rFonts w:hint="eastAsia"/>
                <w:lang w:val="en-US" w:eastAsia="zh-CN"/>
              </w:rPr>
              <w:t>分类器的基本原理，并能够将这两者结合应用于海星目标检测任务中。学生将通过项目式实验学习，提升对目标检测算法的理解与实践能力，并能够撰写和展示高质量的项目报告。这一综合项目将为学生未来在图像处理与计算机视觉领域的深入学习奠定坚实的基础。</w:t>
            </w:r>
          </w:p>
        </w:tc>
        <w:tc>
          <w:tcPr>
            <w:tcW w:w="2380" w:type="dxa"/>
          </w:tcPr>
          <w:p w14:paraId="3565FF78">
            <w:pPr>
              <w:keepNext w:val="0"/>
              <w:keepLines w:val="0"/>
              <w:suppressLineNumbers w:val="0"/>
              <w:tabs>
                <w:tab w:val="left" w:pos="7080"/>
              </w:tabs>
              <w:spacing w:before="0" w:beforeAutospacing="0" w:after="0" w:afterAutospacing="0"/>
              <w:ind w:left="0" w:right="0"/>
              <w:jc w:val="left"/>
              <w:rPr>
                <w:rFonts w:hint="default"/>
                <w:bCs/>
                <w:szCs w:val="21"/>
              </w:rPr>
            </w:pPr>
          </w:p>
          <w:p w14:paraId="3DD46FBB">
            <w:pPr>
              <w:keepNext w:val="0"/>
              <w:keepLines w:val="0"/>
              <w:suppressLineNumbers w:val="0"/>
              <w:tabs>
                <w:tab w:val="left" w:pos="7080"/>
              </w:tabs>
              <w:spacing w:before="0" w:beforeAutospacing="0" w:after="0" w:afterAutospacing="0"/>
              <w:ind w:left="0" w:right="0"/>
              <w:jc w:val="left"/>
              <w:rPr>
                <w:rFonts w:hint="default"/>
                <w:bCs/>
                <w:szCs w:val="21"/>
              </w:rPr>
            </w:pPr>
          </w:p>
        </w:tc>
      </w:tr>
    </w:tbl>
    <w:p w14:paraId="5765C313"/>
    <w:p w14:paraId="63E8C223"/>
    <w:p w14:paraId="492B317E"/>
    <w:sectPr>
      <w:pgSz w:w="11906" w:h="16838"/>
      <w:pgMar w:top="1247" w:right="1134" w:bottom="1020"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正文 CS 字体)">
    <w:altName w:val="Times New Roman"/>
    <w:panose1 w:val="020B0604020202020204"/>
    <w:charset w:val="86"/>
    <w:family w:val="roman"/>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仿宋_GB2312">
    <w:altName w:val="方正仿宋_GBK"/>
    <w:panose1 w:val="020B0604020202020204"/>
    <w:charset w:val="86"/>
    <w:family w:val="modern"/>
    <w:pitch w:val="default"/>
    <w:sig w:usb0="00000000" w:usb1="00000000" w:usb2="00000000" w:usb3="00000000" w:csb0="00040000" w:csb1="00000000"/>
  </w:font>
  <w:font w:name="华文新魏">
    <w:altName w:val="宋体-简"/>
    <w:panose1 w:val="02010800040101010101"/>
    <w:charset w:val="86"/>
    <w:family w:val="auto"/>
    <w:pitch w:val="default"/>
    <w:sig w:usb0="00000000" w:usb1="00000000" w:usb2="00000010" w:usb3="00000000" w:csb0="00040000" w:csb1="00000000"/>
  </w:font>
  <w:font w:name="华文隶书">
    <w:altName w:val="报隶-简"/>
    <w:panose1 w:val="02010800040101010101"/>
    <w:charset w:val="86"/>
    <w:family w:val="auto"/>
    <w:pitch w:val="default"/>
    <w:sig w:usb0="00000000" w:usb1="00000000" w:usb2="00000010" w:usb3="00000000" w:csb0="00040000" w:csb1="00000000"/>
  </w:font>
  <w:font w:name="华文楷体">
    <w:panose1 w:val="02010600040101010101"/>
    <w:charset w:val="86"/>
    <w:family w:val="auto"/>
    <w:pitch w:val="default"/>
    <w:sig w:usb0="80000287" w:usb1="280F3C52" w:usb2="00000016" w:usb3="00000000" w:csb0="0004001F" w:csb1="00000000"/>
  </w:font>
  <w:font w:name="华文中宋">
    <w:altName w:val="汉仪书宋二KW"/>
    <w:panose1 w:val="02010600040101010101"/>
    <w:charset w:val="86"/>
    <w:family w:val="auto"/>
    <w:pitch w:val="default"/>
    <w:sig w:usb0="00000000" w:usb1="00000000" w:usb2="00000010" w:usb3="00000000" w:csb0="0004009F" w:csb1="00000000"/>
  </w:font>
  <w:font w:name="Wingdings 2">
    <w:panose1 w:val="05020102010507070707"/>
    <w:charset w:val="00"/>
    <w:family w:val="decorative"/>
    <w:pitch w:val="default"/>
    <w:sig w:usb0="00000000" w:usb1="00000000" w:usb2="00000000" w:usb3="00000000" w:csb0="80000000" w:csb1="00000000"/>
  </w:font>
  <w:font w:name="楷体_GB2312">
    <w:altName w:val="汉仪楷体简"/>
    <w:panose1 w:val="020B0604020202020204"/>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C9FC4">
    <w:pPr>
      <w:pStyle w:val="9"/>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57785" cy="131445"/>
              <wp:effectExtent l="0" t="0" r="0" b="1905"/>
              <wp:wrapNone/>
              <wp:docPr id="1" name="文本框 8"/>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4CE8DA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 8" o:spid="_x0000_s1026" o:spt="202" type="#_x0000_t202" style="position:absolute;left:0pt;margin-top:0pt;height:10.35pt;width:4.55pt;mso-position-horizontal:right;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B6DNVgKAgAAAQQAAA4AAABkcnMvZTJvRG9jLnhtbK1TS27bMBDdF+gd&#10;CO5r2WncGILlII3hokD6AdIcgKYoi6jIIYa0JfcA7Q26yqb7nsvn6JCynDTdZNENMSSHb957M5xf&#10;dqZhO4Vegy34ZDTmTFkJpbabgt99Wb2aceaDsKVowKqC75Xnl4uXL+aty9UZ1NCUChmBWJ+3ruB1&#10;CC7PMi9rZYQfgVOWLitAIwJtcZOVKFpCN012Nh6/yVrA0iFI5T2dLvtLfkTE5wBCVWmpliC3RtnQ&#10;o6JqRCBJvtbO80ViW1VKhk9V5VVgTcFJaUgrFaF4HddsMRf5BoWrtTxSEM+h8ESTEdpS0RPUUgTB&#10;tqj/gTJaIniowkiCyXohyRFSMRk/8ea2Fk4lLWS1dyfT/f+DlR93n5HpkiaBMysMNfzw88fh/vfh&#10;13c2i/a0zueUdesoL3RvoYupUap3NyC/embhuhZ2o64Qoa2VKIneJL7MHj3tcXwEWbcfoKQ6Yhsg&#10;AXUVmghIbjBCp9bsT61RXWCSDqcXF7MpZ5JuJq8n5+fTVEDkw1uHPrxTYFgMCo7U+IQtdjc+RC4i&#10;H1JiKQsr3TSp+Y3964AS40niHun2xEO37o5erKHckwqEfpboJ1FQA37jrKU5Krilb8NZ896SD3Hk&#10;hgCHYD0Ewkp6WPDAWR9eh340tw71pibcwekr8mqlk5Boas/hyJImI+k7TnEcvcf7lPXwcx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L3UTQAAAAAgEAAA8AAAAAAAAAAQAgAAAAIgAAAGRycy9k&#10;b3ducmV2LnhtbFBLAQIUABQAAAAIAIdO4kAegzVYCgIAAAEEAAAOAAAAAAAAAAEAIAAAAB8BAABk&#10;cnMvZTJvRG9jLnhtbFBLBQYAAAAABgAGAFkBAACbBQAAAAA=&#10;">
              <v:fill on="f" focussize="0,0"/>
              <v:stroke on="f"/>
              <v:imagedata o:title=""/>
              <o:lock v:ext="edit" aspectratio="f"/>
              <v:textbox inset="0mm,0mm,0mm,0mm" style="mso-fit-shape-to-text:t;">
                <w:txbxContent>
                  <w:p w14:paraId="34CE8DA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11</w:t>
                    </w:r>
                    <w:r>
                      <w:rPr>
                        <w:rFonts w:hint="eastAsia"/>
                        <w:sz w:val="1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40"/>
  <w:drawingGridVerticalSpacing w:val="381"/>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lZjFiN2Y4YzUwNzFjOWNkODFmMTZmZDUwNTUxYjMifQ=="/>
  </w:docVars>
  <w:rsids>
    <w:rsidRoot w:val="00464D5D"/>
    <w:rsid w:val="000006B6"/>
    <w:rsid w:val="00004864"/>
    <w:rsid w:val="00010BB2"/>
    <w:rsid w:val="00014BFC"/>
    <w:rsid w:val="00014EA0"/>
    <w:rsid w:val="00027923"/>
    <w:rsid w:val="000327FD"/>
    <w:rsid w:val="00033ED1"/>
    <w:rsid w:val="00033FE2"/>
    <w:rsid w:val="00034FAF"/>
    <w:rsid w:val="00036402"/>
    <w:rsid w:val="00037410"/>
    <w:rsid w:val="00042556"/>
    <w:rsid w:val="00047FF8"/>
    <w:rsid w:val="00050B09"/>
    <w:rsid w:val="00050BB4"/>
    <w:rsid w:val="00055E47"/>
    <w:rsid w:val="00056904"/>
    <w:rsid w:val="0006260D"/>
    <w:rsid w:val="00064F5B"/>
    <w:rsid w:val="00066810"/>
    <w:rsid w:val="00067687"/>
    <w:rsid w:val="0007641F"/>
    <w:rsid w:val="00080AF9"/>
    <w:rsid w:val="00081484"/>
    <w:rsid w:val="00084E83"/>
    <w:rsid w:val="00086DBD"/>
    <w:rsid w:val="00087881"/>
    <w:rsid w:val="00096C39"/>
    <w:rsid w:val="00097F55"/>
    <w:rsid w:val="000A1062"/>
    <w:rsid w:val="000A206B"/>
    <w:rsid w:val="000A4640"/>
    <w:rsid w:val="000A520B"/>
    <w:rsid w:val="000A69D0"/>
    <w:rsid w:val="000A79EA"/>
    <w:rsid w:val="000B00D2"/>
    <w:rsid w:val="000B0E89"/>
    <w:rsid w:val="000B2097"/>
    <w:rsid w:val="000B5F1C"/>
    <w:rsid w:val="000B67D6"/>
    <w:rsid w:val="000B70F2"/>
    <w:rsid w:val="000B7D61"/>
    <w:rsid w:val="000C0F0B"/>
    <w:rsid w:val="000C214D"/>
    <w:rsid w:val="000C2F2D"/>
    <w:rsid w:val="000C33BB"/>
    <w:rsid w:val="000C34DD"/>
    <w:rsid w:val="000C43E3"/>
    <w:rsid w:val="000C535B"/>
    <w:rsid w:val="000C74DA"/>
    <w:rsid w:val="000C7D31"/>
    <w:rsid w:val="000D12D1"/>
    <w:rsid w:val="000D423B"/>
    <w:rsid w:val="000D4B22"/>
    <w:rsid w:val="000D53D9"/>
    <w:rsid w:val="000E1CFF"/>
    <w:rsid w:val="000E2B91"/>
    <w:rsid w:val="000F3A8F"/>
    <w:rsid w:val="000F44D1"/>
    <w:rsid w:val="00100ED1"/>
    <w:rsid w:val="001015EA"/>
    <w:rsid w:val="00104C11"/>
    <w:rsid w:val="00104DE2"/>
    <w:rsid w:val="0010585B"/>
    <w:rsid w:val="00106A12"/>
    <w:rsid w:val="00112200"/>
    <w:rsid w:val="00112B7B"/>
    <w:rsid w:val="00113417"/>
    <w:rsid w:val="001149BA"/>
    <w:rsid w:val="00116027"/>
    <w:rsid w:val="00116BC5"/>
    <w:rsid w:val="00117881"/>
    <w:rsid w:val="001217FF"/>
    <w:rsid w:val="00122AE6"/>
    <w:rsid w:val="0012375D"/>
    <w:rsid w:val="00123FAE"/>
    <w:rsid w:val="00126412"/>
    <w:rsid w:val="001272BC"/>
    <w:rsid w:val="001317EE"/>
    <w:rsid w:val="00132FB4"/>
    <w:rsid w:val="00137B6D"/>
    <w:rsid w:val="001424C4"/>
    <w:rsid w:val="00143EFF"/>
    <w:rsid w:val="00144D3C"/>
    <w:rsid w:val="00146118"/>
    <w:rsid w:val="001471F3"/>
    <w:rsid w:val="001528D2"/>
    <w:rsid w:val="001536C4"/>
    <w:rsid w:val="001572B3"/>
    <w:rsid w:val="001576A9"/>
    <w:rsid w:val="00162138"/>
    <w:rsid w:val="00162595"/>
    <w:rsid w:val="00162B1D"/>
    <w:rsid w:val="00163C25"/>
    <w:rsid w:val="00163C89"/>
    <w:rsid w:val="00164E3C"/>
    <w:rsid w:val="00165007"/>
    <w:rsid w:val="00170F65"/>
    <w:rsid w:val="00170FB1"/>
    <w:rsid w:val="00173714"/>
    <w:rsid w:val="00180656"/>
    <w:rsid w:val="00180F3C"/>
    <w:rsid w:val="00180F7F"/>
    <w:rsid w:val="00182349"/>
    <w:rsid w:val="00182855"/>
    <w:rsid w:val="00182D2B"/>
    <w:rsid w:val="00184D5C"/>
    <w:rsid w:val="0018640C"/>
    <w:rsid w:val="00186FDA"/>
    <w:rsid w:val="00191DCD"/>
    <w:rsid w:val="001920F4"/>
    <w:rsid w:val="001929A6"/>
    <w:rsid w:val="001931AF"/>
    <w:rsid w:val="001939D6"/>
    <w:rsid w:val="00193D01"/>
    <w:rsid w:val="00194DD0"/>
    <w:rsid w:val="00195AD7"/>
    <w:rsid w:val="001A05DB"/>
    <w:rsid w:val="001A5004"/>
    <w:rsid w:val="001A591D"/>
    <w:rsid w:val="001A7497"/>
    <w:rsid w:val="001B3DD3"/>
    <w:rsid w:val="001B60BE"/>
    <w:rsid w:val="001B62D3"/>
    <w:rsid w:val="001B6D7D"/>
    <w:rsid w:val="001C2BE6"/>
    <w:rsid w:val="001C2FB6"/>
    <w:rsid w:val="001C7968"/>
    <w:rsid w:val="001D18FF"/>
    <w:rsid w:val="001D1F4C"/>
    <w:rsid w:val="001D2F93"/>
    <w:rsid w:val="001D4485"/>
    <w:rsid w:val="001D5FC7"/>
    <w:rsid w:val="001E17DA"/>
    <w:rsid w:val="001E17F1"/>
    <w:rsid w:val="001E39E4"/>
    <w:rsid w:val="001E3C26"/>
    <w:rsid w:val="001E471A"/>
    <w:rsid w:val="001E5CBD"/>
    <w:rsid w:val="001E5DE3"/>
    <w:rsid w:val="001F48E0"/>
    <w:rsid w:val="001F4F76"/>
    <w:rsid w:val="001F50E6"/>
    <w:rsid w:val="001F55EB"/>
    <w:rsid w:val="001F6833"/>
    <w:rsid w:val="00200CA0"/>
    <w:rsid w:val="00203205"/>
    <w:rsid w:val="00204D48"/>
    <w:rsid w:val="00205312"/>
    <w:rsid w:val="00205B86"/>
    <w:rsid w:val="002065E5"/>
    <w:rsid w:val="002071AF"/>
    <w:rsid w:val="0021093C"/>
    <w:rsid w:val="002117A9"/>
    <w:rsid w:val="0021531E"/>
    <w:rsid w:val="00215981"/>
    <w:rsid w:val="0021645F"/>
    <w:rsid w:val="00220C89"/>
    <w:rsid w:val="0022124F"/>
    <w:rsid w:val="0022300E"/>
    <w:rsid w:val="00224FB4"/>
    <w:rsid w:val="00225857"/>
    <w:rsid w:val="0022649A"/>
    <w:rsid w:val="00227C35"/>
    <w:rsid w:val="00230832"/>
    <w:rsid w:val="002327F1"/>
    <w:rsid w:val="00232AB2"/>
    <w:rsid w:val="002355C0"/>
    <w:rsid w:val="00237EEF"/>
    <w:rsid w:val="0024143F"/>
    <w:rsid w:val="00257A0B"/>
    <w:rsid w:val="00261C30"/>
    <w:rsid w:val="0026382D"/>
    <w:rsid w:val="00264E8B"/>
    <w:rsid w:val="00270677"/>
    <w:rsid w:val="002711D2"/>
    <w:rsid w:val="00271B92"/>
    <w:rsid w:val="00272FA7"/>
    <w:rsid w:val="00277E91"/>
    <w:rsid w:val="002847BB"/>
    <w:rsid w:val="00290673"/>
    <w:rsid w:val="002959BC"/>
    <w:rsid w:val="002A08B1"/>
    <w:rsid w:val="002A48CC"/>
    <w:rsid w:val="002A5713"/>
    <w:rsid w:val="002A7C95"/>
    <w:rsid w:val="002B0267"/>
    <w:rsid w:val="002B04E7"/>
    <w:rsid w:val="002B408F"/>
    <w:rsid w:val="002B53CD"/>
    <w:rsid w:val="002C2F83"/>
    <w:rsid w:val="002C36DB"/>
    <w:rsid w:val="002C419A"/>
    <w:rsid w:val="002C4BB0"/>
    <w:rsid w:val="002C6AE2"/>
    <w:rsid w:val="002D20F8"/>
    <w:rsid w:val="002D4B3A"/>
    <w:rsid w:val="002D5D7E"/>
    <w:rsid w:val="002D71FB"/>
    <w:rsid w:val="002D74D9"/>
    <w:rsid w:val="002E2FA4"/>
    <w:rsid w:val="002E32BE"/>
    <w:rsid w:val="002E3A1B"/>
    <w:rsid w:val="002E3A7D"/>
    <w:rsid w:val="002E5520"/>
    <w:rsid w:val="002E6EB0"/>
    <w:rsid w:val="002F1362"/>
    <w:rsid w:val="002F17DD"/>
    <w:rsid w:val="002F624A"/>
    <w:rsid w:val="003006FF"/>
    <w:rsid w:val="00300F4A"/>
    <w:rsid w:val="003011AA"/>
    <w:rsid w:val="00303D0D"/>
    <w:rsid w:val="00304220"/>
    <w:rsid w:val="00311108"/>
    <w:rsid w:val="00312F63"/>
    <w:rsid w:val="003149F2"/>
    <w:rsid w:val="003161F4"/>
    <w:rsid w:val="00317026"/>
    <w:rsid w:val="003176CC"/>
    <w:rsid w:val="003219FB"/>
    <w:rsid w:val="00321A86"/>
    <w:rsid w:val="0032286B"/>
    <w:rsid w:val="00324235"/>
    <w:rsid w:val="00324C28"/>
    <w:rsid w:val="00327AAC"/>
    <w:rsid w:val="00331733"/>
    <w:rsid w:val="00340A16"/>
    <w:rsid w:val="00340D1F"/>
    <w:rsid w:val="00343169"/>
    <w:rsid w:val="00344197"/>
    <w:rsid w:val="00350EDC"/>
    <w:rsid w:val="00351BE5"/>
    <w:rsid w:val="00353A81"/>
    <w:rsid w:val="0035414C"/>
    <w:rsid w:val="003562C3"/>
    <w:rsid w:val="00360562"/>
    <w:rsid w:val="003608DB"/>
    <w:rsid w:val="00362F6F"/>
    <w:rsid w:val="003671F9"/>
    <w:rsid w:val="00374350"/>
    <w:rsid w:val="00374939"/>
    <w:rsid w:val="0037687D"/>
    <w:rsid w:val="00376E5C"/>
    <w:rsid w:val="00382EE2"/>
    <w:rsid w:val="0038415D"/>
    <w:rsid w:val="003853B0"/>
    <w:rsid w:val="003950BE"/>
    <w:rsid w:val="00395B5B"/>
    <w:rsid w:val="00396C66"/>
    <w:rsid w:val="003A1A3D"/>
    <w:rsid w:val="003A4758"/>
    <w:rsid w:val="003A73E3"/>
    <w:rsid w:val="003A7A45"/>
    <w:rsid w:val="003B3CE9"/>
    <w:rsid w:val="003B4008"/>
    <w:rsid w:val="003C0FE7"/>
    <w:rsid w:val="003C11FD"/>
    <w:rsid w:val="003C1501"/>
    <w:rsid w:val="003C1AD7"/>
    <w:rsid w:val="003C3BCB"/>
    <w:rsid w:val="003C73EF"/>
    <w:rsid w:val="003D1106"/>
    <w:rsid w:val="003D14D1"/>
    <w:rsid w:val="003E096D"/>
    <w:rsid w:val="003E12D4"/>
    <w:rsid w:val="003E15D1"/>
    <w:rsid w:val="003E3551"/>
    <w:rsid w:val="003E49A4"/>
    <w:rsid w:val="003F74F0"/>
    <w:rsid w:val="004013CF"/>
    <w:rsid w:val="00401497"/>
    <w:rsid w:val="00402F1C"/>
    <w:rsid w:val="00406FFA"/>
    <w:rsid w:val="004072A7"/>
    <w:rsid w:val="00410CF6"/>
    <w:rsid w:val="004115CF"/>
    <w:rsid w:val="004150D5"/>
    <w:rsid w:val="00417B95"/>
    <w:rsid w:val="00417DC0"/>
    <w:rsid w:val="00424552"/>
    <w:rsid w:val="00425AA2"/>
    <w:rsid w:val="00427DE0"/>
    <w:rsid w:val="004302F4"/>
    <w:rsid w:val="004323A7"/>
    <w:rsid w:val="004330BA"/>
    <w:rsid w:val="0043356F"/>
    <w:rsid w:val="0043400A"/>
    <w:rsid w:val="00434164"/>
    <w:rsid w:val="0043497F"/>
    <w:rsid w:val="004409C4"/>
    <w:rsid w:val="00440D5A"/>
    <w:rsid w:val="00441B56"/>
    <w:rsid w:val="00443396"/>
    <w:rsid w:val="00444A8C"/>
    <w:rsid w:val="00446565"/>
    <w:rsid w:val="00447AFE"/>
    <w:rsid w:val="00450786"/>
    <w:rsid w:val="00451BF1"/>
    <w:rsid w:val="004546F8"/>
    <w:rsid w:val="00454EDB"/>
    <w:rsid w:val="004554C9"/>
    <w:rsid w:val="00456AD7"/>
    <w:rsid w:val="0046347A"/>
    <w:rsid w:val="00464D5D"/>
    <w:rsid w:val="00466849"/>
    <w:rsid w:val="004676E1"/>
    <w:rsid w:val="00470280"/>
    <w:rsid w:val="00471634"/>
    <w:rsid w:val="00472FB0"/>
    <w:rsid w:val="004744FB"/>
    <w:rsid w:val="004761F9"/>
    <w:rsid w:val="00482F23"/>
    <w:rsid w:val="004851E4"/>
    <w:rsid w:val="004852C9"/>
    <w:rsid w:val="00485FF9"/>
    <w:rsid w:val="00486759"/>
    <w:rsid w:val="00490279"/>
    <w:rsid w:val="00490D76"/>
    <w:rsid w:val="00491B4A"/>
    <w:rsid w:val="0049300B"/>
    <w:rsid w:val="00494FE0"/>
    <w:rsid w:val="004A05D2"/>
    <w:rsid w:val="004A2750"/>
    <w:rsid w:val="004A3CBC"/>
    <w:rsid w:val="004A429C"/>
    <w:rsid w:val="004B0966"/>
    <w:rsid w:val="004B243F"/>
    <w:rsid w:val="004B2897"/>
    <w:rsid w:val="004B6045"/>
    <w:rsid w:val="004B7D24"/>
    <w:rsid w:val="004C0167"/>
    <w:rsid w:val="004C0A02"/>
    <w:rsid w:val="004C0BA0"/>
    <w:rsid w:val="004C0F28"/>
    <w:rsid w:val="004C13DA"/>
    <w:rsid w:val="004C1A63"/>
    <w:rsid w:val="004C2611"/>
    <w:rsid w:val="004C46E4"/>
    <w:rsid w:val="004C4EDA"/>
    <w:rsid w:val="004C7069"/>
    <w:rsid w:val="004C7F2A"/>
    <w:rsid w:val="004D2893"/>
    <w:rsid w:val="004D724B"/>
    <w:rsid w:val="004D73A5"/>
    <w:rsid w:val="004E1106"/>
    <w:rsid w:val="004E25DC"/>
    <w:rsid w:val="004E387F"/>
    <w:rsid w:val="004E6DCB"/>
    <w:rsid w:val="004E7C32"/>
    <w:rsid w:val="004F0D7D"/>
    <w:rsid w:val="004F29E3"/>
    <w:rsid w:val="004F2F21"/>
    <w:rsid w:val="004F51B4"/>
    <w:rsid w:val="005039FC"/>
    <w:rsid w:val="005072BB"/>
    <w:rsid w:val="00507ABF"/>
    <w:rsid w:val="00507D49"/>
    <w:rsid w:val="00510057"/>
    <w:rsid w:val="00510F07"/>
    <w:rsid w:val="0051109C"/>
    <w:rsid w:val="00514AD6"/>
    <w:rsid w:val="005156D7"/>
    <w:rsid w:val="00516437"/>
    <w:rsid w:val="00516FAF"/>
    <w:rsid w:val="0051701E"/>
    <w:rsid w:val="00520C9E"/>
    <w:rsid w:val="0052109C"/>
    <w:rsid w:val="005226A3"/>
    <w:rsid w:val="0052444B"/>
    <w:rsid w:val="00527954"/>
    <w:rsid w:val="00527CFB"/>
    <w:rsid w:val="00531169"/>
    <w:rsid w:val="00531299"/>
    <w:rsid w:val="0053180D"/>
    <w:rsid w:val="00531987"/>
    <w:rsid w:val="00534A5C"/>
    <w:rsid w:val="00542F4E"/>
    <w:rsid w:val="0054306F"/>
    <w:rsid w:val="0054777B"/>
    <w:rsid w:val="00547D43"/>
    <w:rsid w:val="0055150D"/>
    <w:rsid w:val="00560C6E"/>
    <w:rsid w:val="00564BA2"/>
    <w:rsid w:val="005670C4"/>
    <w:rsid w:val="00570AA9"/>
    <w:rsid w:val="00571EF8"/>
    <w:rsid w:val="00572FDA"/>
    <w:rsid w:val="00576B53"/>
    <w:rsid w:val="0058079C"/>
    <w:rsid w:val="0058179E"/>
    <w:rsid w:val="0058213E"/>
    <w:rsid w:val="00590F73"/>
    <w:rsid w:val="00593A4B"/>
    <w:rsid w:val="00595380"/>
    <w:rsid w:val="00596F95"/>
    <w:rsid w:val="005A00EB"/>
    <w:rsid w:val="005A0667"/>
    <w:rsid w:val="005A0F36"/>
    <w:rsid w:val="005A3859"/>
    <w:rsid w:val="005A5996"/>
    <w:rsid w:val="005B0135"/>
    <w:rsid w:val="005B0FC3"/>
    <w:rsid w:val="005B55D3"/>
    <w:rsid w:val="005B7363"/>
    <w:rsid w:val="005C159A"/>
    <w:rsid w:val="005C48AA"/>
    <w:rsid w:val="005C53D3"/>
    <w:rsid w:val="005D1E6B"/>
    <w:rsid w:val="005D2B36"/>
    <w:rsid w:val="005D45CA"/>
    <w:rsid w:val="005D4A10"/>
    <w:rsid w:val="005D5029"/>
    <w:rsid w:val="005D6C40"/>
    <w:rsid w:val="005D701A"/>
    <w:rsid w:val="005D7D26"/>
    <w:rsid w:val="005F17EF"/>
    <w:rsid w:val="005F348A"/>
    <w:rsid w:val="005F3C36"/>
    <w:rsid w:val="005F3CDD"/>
    <w:rsid w:val="005F5930"/>
    <w:rsid w:val="00603D18"/>
    <w:rsid w:val="00604EF7"/>
    <w:rsid w:val="00605098"/>
    <w:rsid w:val="00605972"/>
    <w:rsid w:val="00605F62"/>
    <w:rsid w:val="0061143F"/>
    <w:rsid w:val="00611899"/>
    <w:rsid w:val="006204E3"/>
    <w:rsid w:val="006258F1"/>
    <w:rsid w:val="00625F01"/>
    <w:rsid w:val="00625F48"/>
    <w:rsid w:val="006266BE"/>
    <w:rsid w:val="00627D57"/>
    <w:rsid w:val="00632373"/>
    <w:rsid w:val="00633F61"/>
    <w:rsid w:val="00635204"/>
    <w:rsid w:val="00635AF9"/>
    <w:rsid w:val="00636F7C"/>
    <w:rsid w:val="0064035D"/>
    <w:rsid w:val="00642549"/>
    <w:rsid w:val="006470C4"/>
    <w:rsid w:val="00647663"/>
    <w:rsid w:val="00650DD3"/>
    <w:rsid w:val="00652203"/>
    <w:rsid w:val="00652F60"/>
    <w:rsid w:val="00654FBF"/>
    <w:rsid w:val="00656CCB"/>
    <w:rsid w:val="006612A8"/>
    <w:rsid w:val="006613E5"/>
    <w:rsid w:val="00661678"/>
    <w:rsid w:val="00661E30"/>
    <w:rsid w:val="00664B2F"/>
    <w:rsid w:val="006651CE"/>
    <w:rsid w:val="006656B8"/>
    <w:rsid w:val="00667609"/>
    <w:rsid w:val="006677C2"/>
    <w:rsid w:val="00670949"/>
    <w:rsid w:val="00672080"/>
    <w:rsid w:val="0067271E"/>
    <w:rsid w:val="00673198"/>
    <w:rsid w:val="0067522D"/>
    <w:rsid w:val="006761EB"/>
    <w:rsid w:val="00676A25"/>
    <w:rsid w:val="006831C6"/>
    <w:rsid w:val="006858EA"/>
    <w:rsid w:val="00691C18"/>
    <w:rsid w:val="00692F13"/>
    <w:rsid w:val="006946F2"/>
    <w:rsid w:val="00695DD6"/>
    <w:rsid w:val="006966C8"/>
    <w:rsid w:val="00696D2B"/>
    <w:rsid w:val="006A0F82"/>
    <w:rsid w:val="006A24A4"/>
    <w:rsid w:val="006A58C6"/>
    <w:rsid w:val="006A6096"/>
    <w:rsid w:val="006A77EE"/>
    <w:rsid w:val="006B55F4"/>
    <w:rsid w:val="006B7CC3"/>
    <w:rsid w:val="006C28E0"/>
    <w:rsid w:val="006C29C0"/>
    <w:rsid w:val="006C3674"/>
    <w:rsid w:val="006C4F6C"/>
    <w:rsid w:val="006D0A86"/>
    <w:rsid w:val="006D0C6A"/>
    <w:rsid w:val="006D1C38"/>
    <w:rsid w:val="006D20A5"/>
    <w:rsid w:val="006D649E"/>
    <w:rsid w:val="006D65F9"/>
    <w:rsid w:val="006D6A4E"/>
    <w:rsid w:val="006D7150"/>
    <w:rsid w:val="006D765A"/>
    <w:rsid w:val="006D7983"/>
    <w:rsid w:val="006E1CFF"/>
    <w:rsid w:val="006E2463"/>
    <w:rsid w:val="006E2DB1"/>
    <w:rsid w:val="006E38D5"/>
    <w:rsid w:val="006E6597"/>
    <w:rsid w:val="006F033A"/>
    <w:rsid w:val="006F209E"/>
    <w:rsid w:val="006F3C94"/>
    <w:rsid w:val="006F3DEE"/>
    <w:rsid w:val="006F42BD"/>
    <w:rsid w:val="006F54AE"/>
    <w:rsid w:val="006F71C0"/>
    <w:rsid w:val="00701070"/>
    <w:rsid w:val="00705921"/>
    <w:rsid w:val="00705FD4"/>
    <w:rsid w:val="00712389"/>
    <w:rsid w:val="0071294B"/>
    <w:rsid w:val="00712A9F"/>
    <w:rsid w:val="0071567C"/>
    <w:rsid w:val="0072096F"/>
    <w:rsid w:val="00722998"/>
    <w:rsid w:val="007246E1"/>
    <w:rsid w:val="00724943"/>
    <w:rsid w:val="00725D13"/>
    <w:rsid w:val="0072672A"/>
    <w:rsid w:val="0073268A"/>
    <w:rsid w:val="00732D38"/>
    <w:rsid w:val="0073416E"/>
    <w:rsid w:val="00735383"/>
    <w:rsid w:val="00737AF3"/>
    <w:rsid w:val="00740CEC"/>
    <w:rsid w:val="00742A23"/>
    <w:rsid w:val="00750A30"/>
    <w:rsid w:val="0075219E"/>
    <w:rsid w:val="00752C0C"/>
    <w:rsid w:val="00753A0E"/>
    <w:rsid w:val="007557E3"/>
    <w:rsid w:val="00755B13"/>
    <w:rsid w:val="00755BAE"/>
    <w:rsid w:val="00757DB0"/>
    <w:rsid w:val="00760B14"/>
    <w:rsid w:val="0076113C"/>
    <w:rsid w:val="00761606"/>
    <w:rsid w:val="00761FD1"/>
    <w:rsid w:val="007635A6"/>
    <w:rsid w:val="00763D1D"/>
    <w:rsid w:val="00771A1D"/>
    <w:rsid w:val="007747D6"/>
    <w:rsid w:val="00776A0D"/>
    <w:rsid w:val="0078339C"/>
    <w:rsid w:val="007842C1"/>
    <w:rsid w:val="0078748C"/>
    <w:rsid w:val="00787F16"/>
    <w:rsid w:val="0079019E"/>
    <w:rsid w:val="00792583"/>
    <w:rsid w:val="0079594B"/>
    <w:rsid w:val="00796797"/>
    <w:rsid w:val="00796945"/>
    <w:rsid w:val="007971E4"/>
    <w:rsid w:val="007A07F2"/>
    <w:rsid w:val="007A2CD1"/>
    <w:rsid w:val="007A2CF7"/>
    <w:rsid w:val="007A34F3"/>
    <w:rsid w:val="007A37C7"/>
    <w:rsid w:val="007A396D"/>
    <w:rsid w:val="007A5EB4"/>
    <w:rsid w:val="007A743E"/>
    <w:rsid w:val="007A789A"/>
    <w:rsid w:val="007B1AD8"/>
    <w:rsid w:val="007B4815"/>
    <w:rsid w:val="007C2D1F"/>
    <w:rsid w:val="007C6849"/>
    <w:rsid w:val="007C72FF"/>
    <w:rsid w:val="007D0A88"/>
    <w:rsid w:val="007D356F"/>
    <w:rsid w:val="007D5B4B"/>
    <w:rsid w:val="007D5D8A"/>
    <w:rsid w:val="007D5DA7"/>
    <w:rsid w:val="007D6DFA"/>
    <w:rsid w:val="007E046B"/>
    <w:rsid w:val="007E05DC"/>
    <w:rsid w:val="007E07F0"/>
    <w:rsid w:val="007E0931"/>
    <w:rsid w:val="007E168C"/>
    <w:rsid w:val="007E1CC8"/>
    <w:rsid w:val="007E2543"/>
    <w:rsid w:val="007E4A34"/>
    <w:rsid w:val="007E663A"/>
    <w:rsid w:val="007E7111"/>
    <w:rsid w:val="007E7267"/>
    <w:rsid w:val="007F4A9A"/>
    <w:rsid w:val="007F70A9"/>
    <w:rsid w:val="00800B46"/>
    <w:rsid w:val="008018C2"/>
    <w:rsid w:val="00802551"/>
    <w:rsid w:val="00802846"/>
    <w:rsid w:val="0080323F"/>
    <w:rsid w:val="008070D8"/>
    <w:rsid w:val="00811AA3"/>
    <w:rsid w:val="00816A4E"/>
    <w:rsid w:val="00816DA9"/>
    <w:rsid w:val="00817D14"/>
    <w:rsid w:val="00820FE0"/>
    <w:rsid w:val="00821298"/>
    <w:rsid w:val="00824C3A"/>
    <w:rsid w:val="00824D2C"/>
    <w:rsid w:val="00830EA1"/>
    <w:rsid w:val="00834847"/>
    <w:rsid w:val="00835A6F"/>
    <w:rsid w:val="008416FC"/>
    <w:rsid w:val="00841EF7"/>
    <w:rsid w:val="0084342E"/>
    <w:rsid w:val="00843D06"/>
    <w:rsid w:val="008440D1"/>
    <w:rsid w:val="0084414A"/>
    <w:rsid w:val="00845C3C"/>
    <w:rsid w:val="0084774A"/>
    <w:rsid w:val="00850A53"/>
    <w:rsid w:val="008537C0"/>
    <w:rsid w:val="00853C68"/>
    <w:rsid w:val="00853D64"/>
    <w:rsid w:val="00860E9F"/>
    <w:rsid w:val="00861579"/>
    <w:rsid w:val="0086215C"/>
    <w:rsid w:val="00864178"/>
    <w:rsid w:val="00866B12"/>
    <w:rsid w:val="00870620"/>
    <w:rsid w:val="00870CDB"/>
    <w:rsid w:val="00875105"/>
    <w:rsid w:val="00876EA3"/>
    <w:rsid w:val="00880610"/>
    <w:rsid w:val="00881444"/>
    <w:rsid w:val="0088297D"/>
    <w:rsid w:val="0088349C"/>
    <w:rsid w:val="00883DB5"/>
    <w:rsid w:val="00884203"/>
    <w:rsid w:val="0088484C"/>
    <w:rsid w:val="008858E0"/>
    <w:rsid w:val="00886169"/>
    <w:rsid w:val="00887B69"/>
    <w:rsid w:val="0089003D"/>
    <w:rsid w:val="0089003F"/>
    <w:rsid w:val="00891ADE"/>
    <w:rsid w:val="00892FEC"/>
    <w:rsid w:val="00894532"/>
    <w:rsid w:val="008954F4"/>
    <w:rsid w:val="00895C5E"/>
    <w:rsid w:val="00897429"/>
    <w:rsid w:val="008A0313"/>
    <w:rsid w:val="008A03E9"/>
    <w:rsid w:val="008A0AD6"/>
    <w:rsid w:val="008A1C91"/>
    <w:rsid w:val="008A3A23"/>
    <w:rsid w:val="008B1A2D"/>
    <w:rsid w:val="008B2A2B"/>
    <w:rsid w:val="008B4E7D"/>
    <w:rsid w:val="008B516C"/>
    <w:rsid w:val="008B7676"/>
    <w:rsid w:val="008B776C"/>
    <w:rsid w:val="008B7EBD"/>
    <w:rsid w:val="008C1300"/>
    <w:rsid w:val="008C1897"/>
    <w:rsid w:val="008C1A4E"/>
    <w:rsid w:val="008C2754"/>
    <w:rsid w:val="008C317C"/>
    <w:rsid w:val="008C6B15"/>
    <w:rsid w:val="008D1B89"/>
    <w:rsid w:val="008D20E6"/>
    <w:rsid w:val="008D5C37"/>
    <w:rsid w:val="008D6C81"/>
    <w:rsid w:val="008D7182"/>
    <w:rsid w:val="008D79E3"/>
    <w:rsid w:val="008E1DCF"/>
    <w:rsid w:val="008E2031"/>
    <w:rsid w:val="008E233C"/>
    <w:rsid w:val="008E2766"/>
    <w:rsid w:val="008E2FDE"/>
    <w:rsid w:val="008E5D4D"/>
    <w:rsid w:val="008F1591"/>
    <w:rsid w:val="008F4C5C"/>
    <w:rsid w:val="008F4F94"/>
    <w:rsid w:val="008F5746"/>
    <w:rsid w:val="008F6C06"/>
    <w:rsid w:val="008F6FAE"/>
    <w:rsid w:val="00902666"/>
    <w:rsid w:val="00904D73"/>
    <w:rsid w:val="00906972"/>
    <w:rsid w:val="009110E4"/>
    <w:rsid w:val="00914338"/>
    <w:rsid w:val="009170BD"/>
    <w:rsid w:val="00917A27"/>
    <w:rsid w:val="009203F3"/>
    <w:rsid w:val="0092092C"/>
    <w:rsid w:val="009216E4"/>
    <w:rsid w:val="00924F1D"/>
    <w:rsid w:val="00926A36"/>
    <w:rsid w:val="00930AEF"/>
    <w:rsid w:val="009326CE"/>
    <w:rsid w:val="009356FB"/>
    <w:rsid w:val="00936807"/>
    <w:rsid w:val="00936CE9"/>
    <w:rsid w:val="00941335"/>
    <w:rsid w:val="00941975"/>
    <w:rsid w:val="009421AE"/>
    <w:rsid w:val="0094533D"/>
    <w:rsid w:val="0095096D"/>
    <w:rsid w:val="009509AC"/>
    <w:rsid w:val="00951530"/>
    <w:rsid w:val="0095165D"/>
    <w:rsid w:val="00952DF2"/>
    <w:rsid w:val="009534C0"/>
    <w:rsid w:val="009535C4"/>
    <w:rsid w:val="009541CF"/>
    <w:rsid w:val="00954C7C"/>
    <w:rsid w:val="00957F87"/>
    <w:rsid w:val="0096055A"/>
    <w:rsid w:val="00964BF1"/>
    <w:rsid w:val="009652BD"/>
    <w:rsid w:val="009700C0"/>
    <w:rsid w:val="00971457"/>
    <w:rsid w:val="00972A1A"/>
    <w:rsid w:val="00972EFC"/>
    <w:rsid w:val="0097334B"/>
    <w:rsid w:val="00974B84"/>
    <w:rsid w:val="0098065F"/>
    <w:rsid w:val="0098130E"/>
    <w:rsid w:val="00982D0A"/>
    <w:rsid w:val="00984415"/>
    <w:rsid w:val="00984DB6"/>
    <w:rsid w:val="00985668"/>
    <w:rsid w:val="00990547"/>
    <w:rsid w:val="00991A4E"/>
    <w:rsid w:val="009A11C5"/>
    <w:rsid w:val="009A1231"/>
    <w:rsid w:val="009A3362"/>
    <w:rsid w:val="009A4E68"/>
    <w:rsid w:val="009A6954"/>
    <w:rsid w:val="009A6CE2"/>
    <w:rsid w:val="009B4604"/>
    <w:rsid w:val="009B49AE"/>
    <w:rsid w:val="009B6755"/>
    <w:rsid w:val="009C01A7"/>
    <w:rsid w:val="009C076A"/>
    <w:rsid w:val="009C0951"/>
    <w:rsid w:val="009C0DE5"/>
    <w:rsid w:val="009C0EAB"/>
    <w:rsid w:val="009C5661"/>
    <w:rsid w:val="009C6EEC"/>
    <w:rsid w:val="009D16E2"/>
    <w:rsid w:val="009D2AE5"/>
    <w:rsid w:val="009D4182"/>
    <w:rsid w:val="009D4349"/>
    <w:rsid w:val="009D659C"/>
    <w:rsid w:val="009E1553"/>
    <w:rsid w:val="009E5346"/>
    <w:rsid w:val="009E57DB"/>
    <w:rsid w:val="009E5E34"/>
    <w:rsid w:val="009E672D"/>
    <w:rsid w:val="009E6927"/>
    <w:rsid w:val="009F00B7"/>
    <w:rsid w:val="009F39A3"/>
    <w:rsid w:val="009F6699"/>
    <w:rsid w:val="00A023E3"/>
    <w:rsid w:val="00A12267"/>
    <w:rsid w:val="00A13060"/>
    <w:rsid w:val="00A1312B"/>
    <w:rsid w:val="00A155A8"/>
    <w:rsid w:val="00A16039"/>
    <w:rsid w:val="00A161E8"/>
    <w:rsid w:val="00A30B62"/>
    <w:rsid w:val="00A3290B"/>
    <w:rsid w:val="00A33107"/>
    <w:rsid w:val="00A3511C"/>
    <w:rsid w:val="00A3764D"/>
    <w:rsid w:val="00A37FEF"/>
    <w:rsid w:val="00A41C2B"/>
    <w:rsid w:val="00A42C6A"/>
    <w:rsid w:val="00A42C8E"/>
    <w:rsid w:val="00A43828"/>
    <w:rsid w:val="00A44208"/>
    <w:rsid w:val="00A501AB"/>
    <w:rsid w:val="00A543B5"/>
    <w:rsid w:val="00A550C9"/>
    <w:rsid w:val="00A561DA"/>
    <w:rsid w:val="00A60AB5"/>
    <w:rsid w:val="00A613B0"/>
    <w:rsid w:val="00A6298A"/>
    <w:rsid w:val="00A636AD"/>
    <w:rsid w:val="00A64A4C"/>
    <w:rsid w:val="00A64F96"/>
    <w:rsid w:val="00A739CB"/>
    <w:rsid w:val="00A81687"/>
    <w:rsid w:val="00A817C9"/>
    <w:rsid w:val="00A85799"/>
    <w:rsid w:val="00A92BEF"/>
    <w:rsid w:val="00A94AE6"/>
    <w:rsid w:val="00A95343"/>
    <w:rsid w:val="00AA1C99"/>
    <w:rsid w:val="00AA2815"/>
    <w:rsid w:val="00AA29CD"/>
    <w:rsid w:val="00AA3B68"/>
    <w:rsid w:val="00AA3F49"/>
    <w:rsid w:val="00AA68A2"/>
    <w:rsid w:val="00AA69D9"/>
    <w:rsid w:val="00AA7069"/>
    <w:rsid w:val="00AB013E"/>
    <w:rsid w:val="00AC13FC"/>
    <w:rsid w:val="00AC184B"/>
    <w:rsid w:val="00AC1925"/>
    <w:rsid w:val="00AC24E1"/>
    <w:rsid w:val="00AC606C"/>
    <w:rsid w:val="00AC7F95"/>
    <w:rsid w:val="00AD2C08"/>
    <w:rsid w:val="00AD6138"/>
    <w:rsid w:val="00AD72A4"/>
    <w:rsid w:val="00AE0500"/>
    <w:rsid w:val="00AE38CA"/>
    <w:rsid w:val="00AE396C"/>
    <w:rsid w:val="00AE7A6C"/>
    <w:rsid w:val="00AF0A37"/>
    <w:rsid w:val="00AF77B6"/>
    <w:rsid w:val="00B00F40"/>
    <w:rsid w:val="00B014D1"/>
    <w:rsid w:val="00B0203F"/>
    <w:rsid w:val="00B049F0"/>
    <w:rsid w:val="00B05772"/>
    <w:rsid w:val="00B07112"/>
    <w:rsid w:val="00B11113"/>
    <w:rsid w:val="00B13A27"/>
    <w:rsid w:val="00B14D59"/>
    <w:rsid w:val="00B22076"/>
    <w:rsid w:val="00B223A9"/>
    <w:rsid w:val="00B23767"/>
    <w:rsid w:val="00B256D0"/>
    <w:rsid w:val="00B266AA"/>
    <w:rsid w:val="00B3203B"/>
    <w:rsid w:val="00B34320"/>
    <w:rsid w:val="00B34464"/>
    <w:rsid w:val="00B350F4"/>
    <w:rsid w:val="00B36A1F"/>
    <w:rsid w:val="00B41463"/>
    <w:rsid w:val="00B419E0"/>
    <w:rsid w:val="00B42548"/>
    <w:rsid w:val="00B431E3"/>
    <w:rsid w:val="00B45C92"/>
    <w:rsid w:val="00B46B20"/>
    <w:rsid w:val="00B47171"/>
    <w:rsid w:val="00B52801"/>
    <w:rsid w:val="00B5545C"/>
    <w:rsid w:val="00B607B4"/>
    <w:rsid w:val="00B6274D"/>
    <w:rsid w:val="00B65A94"/>
    <w:rsid w:val="00B65F7E"/>
    <w:rsid w:val="00B66F8E"/>
    <w:rsid w:val="00B67387"/>
    <w:rsid w:val="00B7233D"/>
    <w:rsid w:val="00B724B1"/>
    <w:rsid w:val="00B741A2"/>
    <w:rsid w:val="00B7594A"/>
    <w:rsid w:val="00B76926"/>
    <w:rsid w:val="00B77F2C"/>
    <w:rsid w:val="00B8009A"/>
    <w:rsid w:val="00B80B2E"/>
    <w:rsid w:val="00B85A60"/>
    <w:rsid w:val="00B86824"/>
    <w:rsid w:val="00B86E1C"/>
    <w:rsid w:val="00B87F1A"/>
    <w:rsid w:val="00B90816"/>
    <w:rsid w:val="00B910C9"/>
    <w:rsid w:val="00B92FA2"/>
    <w:rsid w:val="00BA0186"/>
    <w:rsid w:val="00BA03D9"/>
    <w:rsid w:val="00BA1460"/>
    <w:rsid w:val="00BA5207"/>
    <w:rsid w:val="00BA60CE"/>
    <w:rsid w:val="00BA79BF"/>
    <w:rsid w:val="00BA7B78"/>
    <w:rsid w:val="00BB62AC"/>
    <w:rsid w:val="00BB7C0D"/>
    <w:rsid w:val="00BC09BA"/>
    <w:rsid w:val="00BC1B30"/>
    <w:rsid w:val="00BD07BF"/>
    <w:rsid w:val="00BD0942"/>
    <w:rsid w:val="00BD1989"/>
    <w:rsid w:val="00BD4541"/>
    <w:rsid w:val="00BE1DFF"/>
    <w:rsid w:val="00BE59AE"/>
    <w:rsid w:val="00BE6603"/>
    <w:rsid w:val="00BF17D7"/>
    <w:rsid w:val="00BF27BB"/>
    <w:rsid w:val="00BF479C"/>
    <w:rsid w:val="00BF4AB0"/>
    <w:rsid w:val="00C0185F"/>
    <w:rsid w:val="00C040B9"/>
    <w:rsid w:val="00C05AF9"/>
    <w:rsid w:val="00C077DF"/>
    <w:rsid w:val="00C15E2D"/>
    <w:rsid w:val="00C20102"/>
    <w:rsid w:val="00C21533"/>
    <w:rsid w:val="00C222C7"/>
    <w:rsid w:val="00C224BE"/>
    <w:rsid w:val="00C25873"/>
    <w:rsid w:val="00C275F6"/>
    <w:rsid w:val="00C312EA"/>
    <w:rsid w:val="00C33286"/>
    <w:rsid w:val="00C372C1"/>
    <w:rsid w:val="00C40257"/>
    <w:rsid w:val="00C42DE5"/>
    <w:rsid w:val="00C430BB"/>
    <w:rsid w:val="00C4529F"/>
    <w:rsid w:val="00C459EC"/>
    <w:rsid w:val="00C45C66"/>
    <w:rsid w:val="00C5233A"/>
    <w:rsid w:val="00C56C19"/>
    <w:rsid w:val="00C57F6B"/>
    <w:rsid w:val="00C6015B"/>
    <w:rsid w:val="00C67FBE"/>
    <w:rsid w:val="00C71549"/>
    <w:rsid w:val="00C72239"/>
    <w:rsid w:val="00C72DBA"/>
    <w:rsid w:val="00C74413"/>
    <w:rsid w:val="00C8520F"/>
    <w:rsid w:val="00C87244"/>
    <w:rsid w:val="00C923AB"/>
    <w:rsid w:val="00C9698D"/>
    <w:rsid w:val="00C96C8B"/>
    <w:rsid w:val="00CA226B"/>
    <w:rsid w:val="00CA22DA"/>
    <w:rsid w:val="00CA52B4"/>
    <w:rsid w:val="00CB08A3"/>
    <w:rsid w:val="00CB1F05"/>
    <w:rsid w:val="00CB26DC"/>
    <w:rsid w:val="00CB287C"/>
    <w:rsid w:val="00CB59CE"/>
    <w:rsid w:val="00CC4BB4"/>
    <w:rsid w:val="00CC54C1"/>
    <w:rsid w:val="00CC65D3"/>
    <w:rsid w:val="00CC6AE9"/>
    <w:rsid w:val="00CD029F"/>
    <w:rsid w:val="00CD0764"/>
    <w:rsid w:val="00CD3CD0"/>
    <w:rsid w:val="00CD47BD"/>
    <w:rsid w:val="00CD5856"/>
    <w:rsid w:val="00CD689E"/>
    <w:rsid w:val="00CE1343"/>
    <w:rsid w:val="00CE3BEA"/>
    <w:rsid w:val="00CE65AF"/>
    <w:rsid w:val="00CE6B3E"/>
    <w:rsid w:val="00CF0F0A"/>
    <w:rsid w:val="00CF1487"/>
    <w:rsid w:val="00CF1B7D"/>
    <w:rsid w:val="00CF200A"/>
    <w:rsid w:val="00CF205F"/>
    <w:rsid w:val="00CF7E25"/>
    <w:rsid w:val="00CF7E64"/>
    <w:rsid w:val="00D0165B"/>
    <w:rsid w:val="00D0371E"/>
    <w:rsid w:val="00D05C18"/>
    <w:rsid w:val="00D07B47"/>
    <w:rsid w:val="00D11FFD"/>
    <w:rsid w:val="00D13138"/>
    <w:rsid w:val="00D14050"/>
    <w:rsid w:val="00D17E0E"/>
    <w:rsid w:val="00D20182"/>
    <w:rsid w:val="00D21414"/>
    <w:rsid w:val="00D21F66"/>
    <w:rsid w:val="00D234EE"/>
    <w:rsid w:val="00D23651"/>
    <w:rsid w:val="00D2382E"/>
    <w:rsid w:val="00D24237"/>
    <w:rsid w:val="00D2488C"/>
    <w:rsid w:val="00D25982"/>
    <w:rsid w:val="00D27290"/>
    <w:rsid w:val="00D313E5"/>
    <w:rsid w:val="00D31570"/>
    <w:rsid w:val="00D31807"/>
    <w:rsid w:val="00D32382"/>
    <w:rsid w:val="00D32E86"/>
    <w:rsid w:val="00D339D5"/>
    <w:rsid w:val="00D352F4"/>
    <w:rsid w:val="00D354D2"/>
    <w:rsid w:val="00D35E78"/>
    <w:rsid w:val="00D36FE4"/>
    <w:rsid w:val="00D436E8"/>
    <w:rsid w:val="00D43ED5"/>
    <w:rsid w:val="00D4443E"/>
    <w:rsid w:val="00D45507"/>
    <w:rsid w:val="00D458CE"/>
    <w:rsid w:val="00D459E6"/>
    <w:rsid w:val="00D47E0C"/>
    <w:rsid w:val="00D50182"/>
    <w:rsid w:val="00D56EAC"/>
    <w:rsid w:val="00D60850"/>
    <w:rsid w:val="00D64056"/>
    <w:rsid w:val="00D703A5"/>
    <w:rsid w:val="00D723D1"/>
    <w:rsid w:val="00D726B7"/>
    <w:rsid w:val="00D7335E"/>
    <w:rsid w:val="00D7436A"/>
    <w:rsid w:val="00D74538"/>
    <w:rsid w:val="00D802EF"/>
    <w:rsid w:val="00D80B06"/>
    <w:rsid w:val="00D813EF"/>
    <w:rsid w:val="00D8337F"/>
    <w:rsid w:val="00D83DB1"/>
    <w:rsid w:val="00D84C9C"/>
    <w:rsid w:val="00D8692C"/>
    <w:rsid w:val="00D9102C"/>
    <w:rsid w:val="00D93FEA"/>
    <w:rsid w:val="00D945D8"/>
    <w:rsid w:val="00D94992"/>
    <w:rsid w:val="00D96318"/>
    <w:rsid w:val="00D971B5"/>
    <w:rsid w:val="00D9758A"/>
    <w:rsid w:val="00DA18A4"/>
    <w:rsid w:val="00DA2361"/>
    <w:rsid w:val="00DA282A"/>
    <w:rsid w:val="00DA41CA"/>
    <w:rsid w:val="00DB0D0C"/>
    <w:rsid w:val="00DB3977"/>
    <w:rsid w:val="00DB6202"/>
    <w:rsid w:val="00DC53F0"/>
    <w:rsid w:val="00DC5741"/>
    <w:rsid w:val="00DC6057"/>
    <w:rsid w:val="00DC6E0E"/>
    <w:rsid w:val="00DC7CDE"/>
    <w:rsid w:val="00DD3BC6"/>
    <w:rsid w:val="00DD6C05"/>
    <w:rsid w:val="00DE1F76"/>
    <w:rsid w:val="00DE296D"/>
    <w:rsid w:val="00DE3117"/>
    <w:rsid w:val="00DE67E7"/>
    <w:rsid w:val="00DE7D63"/>
    <w:rsid w:val="00DF3382"/>
    <w:rsid w:val="00DF3BDD"/>
    <w:rsid w:val="00DF41B7"/>
    <w:rsid w:val="00DF44F2"/>
    <w:rsid w:val="00DF4665"/>
    <w:rsid w:val="00DF6DD8"/>
    <w:rsid w:val="00DF7E15"/>
    <w:rsid w:val="00E05195"/>
    <w:rsid w:val="00E0792A"/>
    <w:rsid w:val="00E07D82"/>
    <w:rsid w:val="00E1312A"/>
    <w:rsid w:val="00E13486"/>
    <w:rsid w:val="00E14B65"/>
    <w:rsid w:val="00E16974"/>
    <w:rsid w:val="00E2268F"/>
    <w:rsid w:val="00E23297"/>
    <w:rsid w:val="00E23848"/>
    <w:rsid w:val="00E25E48"/>
    <w:rsid w:val="00E30C88"/>
    <w:rsid w:val="00E40286"/>
    <w:rsid w:val="00E40FFA"/>
    <w:rsid w:val="00E42A0F"/>
    <w:rsid w:val="00E43624"/>
    <w:rsid w:val="00E439E7"/>
    <w:rsid w:val="00E469D5"/>
    <w:rsid w:val="00E51FD5"/>
    <w:rsid w:val="00E53783"/>
    <w:rsid w:val="00E540E3"/>
    <w:rsid w:val="00E5520D"/>
    <w:rsid w:val="00E63E38"/>
    <w:rsid w:val="00E70176"/>
    <w:rsid w:val="00E71CCC"/>
    <w:rsid w:val="00E755DA"/>
    <w:rsid w:val="00E758C4"/>
    <w:rsid w:val="00E75B6E"/>
    <w:rsid w:val="00E75CFC"/>
    <w:rsid w:val="00E76A6B"/>
    <w:rsid w:val="00E802D4"/>
    <w:rsid w:val="00E8402C"/>
    <w:rsid w:val="00E84EEF"/>
    <w:rsid w:val="00E8661C"/>
    <w:rsid w:val="00E870B1"/>
    <w:rsid w:val="00E87AEE"/>
    <w:rsid w:val="00E91890"/>
    <w:rsid w:val="00E91DB9"/>
    <w:rsid w:val="00E923C8"/>
    <w:rsid w:val="00E92EFD"/>
    <w:rsid w:val="00E931AF"/>
    <w:rsid w:val="00E93D75"/>
    <w:rsid w:val="00E97101"/>
    <w:rsid w:val="00EA1C70"/>
    <w:rsid w:val="00EA2FD7"/>
    <w:rsid w:val="00EA578A"/>
    <w:rsid w:val="00EA6EFE"/>
    <w:rsid w:val="00EB07C2"/>
    <w:rsid w:val="00EB108A"/>
    <w:rsid w:val="00EB5962"/>
    <w:rsid w:val="00EC09FC"/>
    <w:rsid w:val="00EC263A"/>
    <w:rsid w:val="00EC6061"/>
    <w:rsid w:val="00EC7B08"/>
    <w:rsid w:val="00ED2082"/>
    <w:rsid w:val="00ED27FA"/>
    <w:rsid w:val="00ED3D50"/>
    <w:rsid w:val="00ED6D84"/>
    <w:rsid w:val="00EE760F"/>
    <w:rsid w:val="00EE79FA"/>
    <w:rsid w:val="00EE7E38"/>
    <w:rsid w:val="00EF1B3F"/>
    <w:rsid w:val="00EF42D9"/>
    <w:rsid w:val="00EF7859"/>
    <w:rsid w:val="00F039DB"/>
    <w:rsid w:val="00F057D4"/>
    <w:rsid w:val="00F12455"/>
    <w:rsid w:val="00F13170"/>
    <w:rsid w:val="00F1709A"/>
    <w:rsid w:val="00F178B9"/>
    <w:rsid w:val="00F224A0"/>
    <w:rsid w:val="00F23637"/>
    <w:rsid w:val="00F24DF8"/>
    <w:rsid w:val="00F25CBC"/>
    <w:rsid w:val="00F26472"/>
    <w:rsid w:val="00F30663"/>
    <w:rsid w:val="00F32C12"/>
    <w:rsid w:val="00F35511"/>
    <w:rsid w:val="00F4145A"/>
    <w:rsid w:val="00F44214"/>
    <w:rsid w:val="00F47114"/>
    <w:rsid w:val="00F47574"/>
    <w:rsid w:val="00F51C1A"/>
    <w:rsid w:val="00F5337D"/>
    <w:rsid w:val="00F54BAF"/>
    <w:rsid w:val="00F54DF0"/>
    <w:rsid w:val="00F555B9"/>
    <w:rsid w:val="00F57CCB"/>
    <w:rsid w:val="00F6104B"/>
    <w:rsid w:val="00F64A2B"/>
    <w:rsid w:val="00F65C40"/>
    <w:rsid w:val="00F66426"/>
    <w:rsid w:val="00F705B3"/>
    <w:rsid w:val="00F74E23"/>
    <w:rsid w:val="00F760F8"/>
    <w:rsid w:val="00F8154C"/>
    <w:rsid w:val="00F830F9"/>
    <w:rsid w:val="00F832F6"/>
    <w:rsid w:val="00F860B4"/>
    <w:rsid w:val="00F91379"/>
    <w:rsid w:val="00F9270B"/>
    <w:rsid w:val="00F92883"/>
    <w:rsid w:val="00F93FBD"/>
    <w:rsid w:val="00FA0D01"/>
    <w:rsid w:val="00FA2E1D"/>
    <w:rsid w:val="00FA3F6A"/>
    <w:rsid w:val="00FA5D47"/>
    <w:rsid w:val="00FA6239"/>
    <w:rsid w:val="00FA6325"/>
    <w:rsid w:val="00FA7FCA"/>
    <w:rsid w:val="00FB1706"/>
    <w:rsid w:val="00FB299A"/>
    <w:rsid w:val="00FB3570"/>
    <w:rsid w:val="00FB6034"/>
    <w:rsid w:val="00FB6510"/>
    <w:rsid w:val="00FC5680"/>
    <w:rsid w:val="00FC5D5B"/>
    <w:rsid w:val="00FC5DA7"/>
    <w:rsid w:val="00FC7E8F"/>
    <w:rsid w:val="00FD03F7"/>
    <w:rsid w:val="00FD6C9B"/>
    <w:rsid w:val="00FD7BF4"/>
    <w:rsid w:val="00FD7F27"/>
    <w:rsid w:val="00FD7F83"/>
    <w:rsid w:val="00FE2170"/>
    <w:rsid w:val="00FF12A5"/>
    <w:rsid w:val="00FF2C2C"/>
    <w:rsid w:val="00FF34FE"/>
    <w:rsid w:val="00FF5D1F"/>
    <w:rsid w:val="00FF6648"/>
    <w:rsid w:val="02816CCE"/>
    <w:rsid w:val="02DE5ECF"/>
    <w:rsid w:val="02E717E6"/>
    <w:rsid w:val="02EEB84A"/>
    <w:rsid w:val="036208AE"/>
    <w:rsid w:val="036F2FCB"/>
    <w:rsid w:val="03A5541E"/>
    <w:rsid w:val="03E47515"/>
    <w:rsid w:val="03EC461B"/>
    <w:rsid w:val="0410030A"/>
    <w:rsid w:val="04846DD5"/>
    <w:rsid w:val="048900BC"/>
    <w:rsid w:val="04A92201"/>
    <w:rsid w:val="051C2CDE"/>
    <w:rsid w:val="05500BDA"/>
    <w:rsid w:val="05AA653C"/>
    <w:rsid w:val="068E19BA"/>
    <w:rsid w:val="074F739B"/>
    <w:rsid w:val="075A6BFD"/>
    <w:rsid w:val="07A64ACB"/>
    <w:rsid w:val="07B13BB2"/>
    <w:rsid w:val="07B6C3A3"/>
    <w:rsid w:val="08000695"/>
    <w:rsid w:val="080D690E"/>
    <w:rsid w:val="082004E5"/>
    <w:rsid w:val="08561DF8"/>
    <w:rsid w:val="08CD5B3A"/>
    <w:rsid w:val="08EF7436"/>
    <w:rsid w:val="08FC2B73"/>
    <w:rsid w:val="098D5F59"/>
    <w:rsid w:val="099A54F8"/>
    <w:rsid w:val="099E0166"/>
    <w:rsid w:val="099E1F14"/>
    <w:rsid w:val="09B71227"/>
    <w:rsid w:val="09CF47C3"/>
    <w:rsid w:val="0A051F93"/>
    <w:rsid w:val="0A0A1357"/>
    <w:rsid w:val="0A3960E0"/>
    <w:rsid w:val="0AF6B4D1"/>
    <w:rsid w:val="0B705B32"/>
    <w:rsid w:val="0B776EC0"/>
    <w:rsid w:val="0BFB189F"/>
    <w:rsid w:val="0C5D60B6"/>
    <w:rsid w:val="0CB8153E"/>
    <w:rsid w:val="0CEF2A86"/>
    <w:rsid w:val="0D26294C"/>
    <w:rsid w:val="0D8459F4"/>
    <w:rsid w:val="0DA16476"/>
    <w:rsid w:val="0DDA7292"/>
    <w:rsid w:val="0E1053AA"/>
    <w:rsid w:val="0E415563"/>
    <w:rsid w:val="0E440BB0"/>
    <w:rsid w:val="0E515952"/>
    <w:rsid w:val="0E5C05EF"/>
    <w:rsid w:val="0ED62150"/>
    <w:rsid w:val="0ED918E6"/>
    <w:rsid w:val="0EE02FCE"/>
    <w:rsid w:val="0EE20AF5"/>
    <w:rsid w:val="0F492922"/>
    <w:rsid w:val="0F4C4D1C"/>
    <w:rsid w:val="0F7672BB"/>
    <w:rsid w:val="0FDC19E8"/>
    <w:rsid w:val="0FDD12BC"/>
    <w:rsid w:val="0FF344E2"/>
    <w:rsid w:val="0FF94348"/>
    <w:rsid w:val="10881228"/>
    <w:rsid w:val="110C00AB"/>
    <w:rsid w:val="11194576"/>
    <w:rsid w:val="112A6783"/>
    <w:rsid w:val="11771615"/>
    <w:rsid w:val="11845E93"/>
    <w:rsid w:val="11861976"/>
    <w:rsid w:val="11916802"/>
    <w:rsid w:val="119D51A7"/>
    <w:rsid w:val="1202325C"/>
    <w:rsid w:val="12217B86"/>
    <w:rsid w:val="123840C4"/>
    <w:rsid w:val="126006AE"/>
    <w:rsid w:val="126D2DCB"/>
    <w:rsid w:val="129E11D6"/>
    <w:rsid w:val="12AA36D7"/>
    <w:rsid w:val="12CE67CD"/>
    <w:rsid w:val="12DE7825"/>
    <w:rsid w:val="13223BB5"/>
    <w:rsid w:val="132A7D67"/>
    <w:rsid w:val="13313DF9"/>
    <w:rsid w:val="14231606"/>
    <w:rsid w:val="145C63DA"/>
    <w:rsid w:val="149A3C1F"/>
    <w:rsid w:val="14A32AD4"/>
    <w:rsid w:val="14F50E56"/>
    <w:rsid w:val="15033573"/>
    <w:rsid w:val="15232C1A"/>
    <w:rsid w:val="160D0B3E"/>
    <w:rsid w:val="167B9CA1"/>
    <w:rsid w:val="16CD5BE6"/>
    <w:rsid w:val="16D01B7A"/>
    <w:rsid w:val="16FB10AB"/>
    <w:rsid w:val="16FEAA8D"/>
    <w:rsid w:val="1767428D"/>
    <w:rsid w:val="17CF3BE0"/>
    <w:rsid w:val="17D86F39"/>
    <w:rsid w:val="17DA4A5F"/>
    <w:rsid w:val="17DFDEC4"/>
    <w:rsid w:val="17E857ED"/>
    <w:rsid w:val="17F52BDC"/>
    <w:rsid w:val="181B5077"/>
    <w:rsid w:val="184C6FDF"/>
    <w:rsid w:val="19602C5A"/>
    <w:rsid w:val="196F369F"/>
    <w:rsid w:val="197B401F"/>
    <w:rsid w:val="19A437EF"/>
    <w:rsid w:val="19BD21C8"/>
    <w:rsid w:val="1A1A55E6"/>
    <w:rsid w:val="1AF57E02"/>
    <w:rsid w:val="1B300E3A"/>
    <w:rsid w:val="1BA59AE8"/>
    <w:rsid w:val="1BBF7C8D"/>
    <w:rsid w:val="1C72594F"/>
    <w:rsid w:val="1C907DE2"/>
    <w:rsid w:val="1D00175C"/>
    <w:rsid w:val="1D3C056A"/>
    <w:rsid w:val="1D6FB590"/>
    <w:rsid w:val="1D756FD8"/>
    <w:rsid w:val="1D7768AC"/>
    <w:rsid w:val="1D790876"/>
    <w:rsid w:val="1DCD0BC2"/>
    <w:rsid w:val="1DF20628"/>
    <w:rsid w:val="1DF5C54C"/>
    <w:rsid w:val="1E0345E3"/>
    <w:rsid w:val="1E114F52"/>
    <w:rsid w:val="1E213DA6"/>
    <w:rsid w:val="1E6F6828"/>
    <w:rsid w:val="1E7D4FB8"/>
    <w:rsid w:val="1F356A1F"/>
    <w:rsid w:val="1F51312D"/>
    <w:rsid w:val="1F704B81"/>
    <w:rsid w:val="1F9604FE"/>
    <w:rsid w:val="1FF130AF"/>
    <w:rsid w:val="1FF551FE"/>
    <w:rsid w:val="1FFF41B6"/>
    <w:rsid w:val="204038CD"/>
    <w:rsid w:val="208A0FEC"/>
    <w:rsid w:val="20F12AC3"/>
    <w:rsid w:val="223615FD"/>
    <w:rsid w:val="22375AB5"/>
    <w:rsid w:val="223C472C"/>
    <w:rsid w:val="22723E3F"/>
    <w:rsid w:val="229E0D7F"/>
    <w:rsid w:val="230A0B03"/>
    <w:rsid w:val="235333B2"/>
    <w:rsid w:val="23D44B7D"/>
    <w:rsid w:val="23FC3497"/>
    <w:rsid w:val="24373239"/>
    <w:rsid w:val="24751C12"/>
    <w:rsid w:val="24B9315E"/>
    <w:rsid w:val="24DF0C78"/>
    <w:rsid w:val="24F99C91"/>
    <w:rsid w:val="252345FE"/>
    <w:rsid w:val="25276E09"/>
    <w:rsid w:val="25457290"/>
    <w:rsid w:val="25772BF6"/>
    <w:rsid w:val="2580476C"/>
    <w:rsid w:val="25870A1F"/>
    <w:rsid w:val="258E2C32"/>
    <w:rsid w:val="25A8619C"/>
    <w:rsid w:val="25DC5E46"/>
    <w:rsid w:val="26003E4A"/>
    <w:rsid w:val="26040EF9"/>
    <w:rsid w:val="261F1E98"/>
    <w:rsid w:val="26413603"/>
    <w:rsid w:val="26537294"/>
    <w:rsid w:val="26C848AF"/>
    <w:rsid w:val="2736AE1D"/>
    <w:rsid w:val="273F552D"/>
    <w:rsid w:val="286F0101"/>
    <w:rsid w:val="286F2FA1"/>
    <w:rsid w:val="287624D7"/>
    <w:rsid w:val="28BB61E6"/>
    <w:rsid w:val="28D948BF"/>
    <w:rsid w:val="28E022E2"/>
    <w:rsid w:val="28EF40BE"/>
    <w:rsid w:val="28FE0FD2"/>
    <w:rsid w:val="292875F4"/>
    <w:rsid w:val="294C6E3F"/>
    <w:rsid w:val="294F4B81"/>
    <w:rsid w:val="29930F11"/>
    <w:rsid w:val="29AA6BBB"/>
    <w:rsid w:val="29C70BBB"/>
    <w:rsid w:val="29FA2D3E"/>
    <w:rsid w:val="2A083EB4"/>
    <w:rsid w:val="2ADF3826"/>
    <w:rsid w:val="2AF91248"/>
    <w:rsid w:val="2B078190"/>
    <w:rsid w:val="2B400C25"/>
    <w:rsid w:val="2B69017C"/>
    <w:rsid w:val="2B83510F"/>
    <w:rsid w:val="2BB3D5C3"/>
    <w:rsid w:val="2BE30D8F"/>
    <w:rsid w:val="2BFC0FF0"/>
    <w:rsid w:val="2C1125C1"/>
    <w:rsid w:val="2C1F4CDE"/>
    <w:rsid w:val="2C435F28"/>
    <w:rsid w:val="2C8965FC"/>
    <w:rsid w:val="2C8B3FBA"/>
    <w:rsid w:val="2CBA4A07"/>
    <w:rsid w:val="2CC43190"/>
    <w:rsid w:val="2CDC2BCF"/>
    <w:rsid w:val="2CED6B8B"/>
    <w:rsid w:val="2CF9108B"/>
    <w:rsid w:val="2CFB4F77"/>
    <w:rsid w:val="2D053ED4"/>
    <w:rsid w:val="2D26209C"/>
    <w:rsid w:val="2D2F3D9B"/>
    <w:rsid w:val="2DB30F18"/>
    <w:rsid w:val="2E876B6B"/>
    <w:rsid w:val="2EBB260D"/>
    <w:rsid w:val="2EC17EC2"/>
    <w:rsid w:val="2EEB3C38"/>
    <w:rsid w:val="2F3BD648"/>
    <w:rsid w:val="2F5F7182"/>
    <w:rsid w:val="2F7F08B7"/>
    <w:rsid w:val="2F8F3F29"/>
    <w:rsid w:val="2F9F0A8B"/>
    <w:rsid w:val="2FDE6C5E"/>
    <w:rsid w:val="2FF7387C"/>
    <w:rsid w:val="301D7787"/>
    <w:rsid w:val="303F598D"/>
    <w:rsid w:val="30654C8A"/>
    <w:rsid w:val="30696528"/>
    <w:rsid w:val="306B04F2"/>
    <w:rsid w:val="30801AC4"/>
    <w:rsid w:val="308B2942"/>
    <w:rsid w:val="3098505F"/>
    <w:rsid w:val="30C76114"/>
    <w:rsid w:val="30C96FC7"/>
    <w:rsid w:val="30D36097"/>
    <w:rsid w:val="30F40B85"/>
    <w:rsid w:val="30F76420"/>
    <w:rsid w:val="312F69C4"/>
    <w:rsid w:val="31662A68"/>
    <w:rsid w:val="318D26EA"/>
    <w:rsid w:val="318D4498"/>
    <w:rsid w:val="31E90928"/>
    <w:rsid w:val="31EE09B3"/>
    <w:rsid w:val="31F40F7C"/>
    <w:rsid w:val="31FE886B"/>
    <w:rsid w:val="324E1E79"/>
    <w:rsid w:val="3291620A"/>
    <w:rsid w:val="329652BF"/>
    <w:rsid w:val="32A63A63"/>
    <w:rsid w:val="32BA12BD"/>
    <w:rsid w:val="32BA750F"/>
    <w:rsid w:val="32EC51EE"/>
    <w:rsid w:val="32F743B0"/>
    <w:rsid w:val="330E4C4E"/>
    <w:rsid w:val="3334290F"/>
    <w:rsid w:val="339D3566"/>
    <w:rsid w:val="339F37E3"/>
    <w:rsid w:val="33A12E04"/>
    <w:rsid w:val="33AB6D0C"/>
    <w:rsid w:val="345534CE"/>
    <w:rsid w:val="345B6AD0"/>
    <w:rsid w:val="349F4615"/>
    <w:rsid w:val="35396689"/>
    <w:rsid w:val="354D8484"/>
    <w:rsid w:val="355C5710"/>
    <w:rsid w:val="356B3BE9"/>
    <w:rsid w:val="3586192A"/>
    <w:rsid w:val="35895362"/>
    <w:rsid w:val="35984358"/>
    <w:rsid w:val="35EB7E31"/>
    <w:rsid w:val="35FA7B2F"/>
    <w:rsid w:val="36200AE6"/>
    <w:rsid w:val="365929CF"/>
    <w:rsid w:val="36637EBD"/>
    <w:rsid w:val="369B7657"/>
    <w:rsid w:val="36CD01FF"/>
    <w:rsid w:val="36FFC56F"/>
    <w:rsid w:val="37340C21"/>
    <w:rsid w:val="37CF01FB"/>
    <w:rsid w:val="37D800AA"/>
    <w:rsid w:val="37FB2139"/>
    <w:rsid w:val="37FF6566"/>
    <w:rsid w:val="38364F2F"/>
    <w:rsid w:val="385B709E"/>
    <w:rsid w:val="390577E0"/>
    <w:rsid w:val="392E47B3"/>
    <w:rsid w:val="39596F0F"/>
    <w:rsid w:val="3962445C"/>
    <w:rsid w:val="39821BC0"/>
    <w:rsid w:val="39EB0F12"/>
    <w:rsid w:val="39EC7E01"/>
    <w:rsid w:val="39FB0F18"/>
    <w:rsid w:val="39FE582D"/>
    <w:rsid w:val="3A10210A"/>
    <w:rsid w:val="3A1763DB"/>
    <w:rsid w:val="3A3CB497"/>
    <w:rsid w:val="3A4413B2"/>
    <w:rsid w:val="3A4C5B11"/>
    <w:rsid w:val="3AD6F0E0"/>
    <w:rsid w:val="3B5129DA"/>
    <w:rsid w:val="3B573C4E"/>
    <w:rsid w:val="3B5FE25C"/>
    <w:rsid w:val="3B7A2871"/>
    <w:rsid w:val="3B7B35B3"/>
    <w:rsid w:val="3BEFAFAB"/>
    <w:rsid w:val="3BF5780A"/>
    <w:rsid w:val="3BFE1737"/>
    <w:rsid w:val="3C406CD7"/>
    <w:rsid w:val="3C7626F9"/>
    <w:rsid w:val="3C7A1DFD"/>
    <w:rsid w:val="3CE04016"/>
    <w:rsid w:val="3CEE9792"/>
    <w:rsid w:val="3CF7C5DD"/>
    <w:rsid w:val="3D3B0201"/>
    <w:rsid w:val="3D73321D"/>
    <w:rsid w:val="3DD1395F"/>
    <w:rsid w:val="3DF7FADA"/>
    <w:rsid w:val="3DFD9D6F"/>
    <w:rsid w:val="3E27138C"/>
    <w:rsid w:val="3E3E7246"/>
    <w:rsid w:val="3E6F46D0"/>
    <w:rsid w:val="3EA80B63"/>
    <w:rsid w:val="3EFE29E7"/>
    <w:rsid w:val="3EFE38FC"/>
    <w:rsid w:val="3F261A88"/>
    <w:rsid w:val="3F3985C0"/>
    <w:rsid w:val="3F4A1C1A"/>
    <w:rsid w:val="3F4BC9EE"/>
    <w:rsid w:val="3F6759CF"/>
    <w:rsid w:val="3F7FD54A"/>
    <w:rsid w:val="3F9335C1"/>
    <w:rsid w:val="3FAF547E"/>
    <w:rsid w:val="3FB5F6A2"/>
    <w:rsid w:val="3FB71B96"/>
    <w:rsid w:val="3FBD10AA"/>
    <w:rsid w:val="3FBDC636"/>
    <w:rsid w:val="3FBECC8C"/>
    <w:rsid w:val="3FBF6C9B"/>
    <w:rsid w:val="3FC9A96C"/>
    <w:rsid w:val="3FD687C3"/>
    <w:rsid w:val="3FDF7656"/>
    <w:rsid w:val="3FF027C2"/>
    <w:rsid w:val="3FF39986"/>
    <w:rsid w:val="3FF3E6CF"/>
    <w:rsid w:val="3FF7D732"/>
    <w:rsid w:val="3FFA0D0A"/>
    <w:rsid w:val="3FFAE66E"/>
    <w:rsid w:val="40183AC7"/>
    <w:rsid w:val="404E1D8E"/>
    <w:rsid w:val="40A1789E"/>
    <w:rsid w:val="40A458DF"/>
    <w:rsid w:val="41067DC3"/>
    <w:rsid w:val="41171FD0"/>
    <w:rsid w:val="414A5F02"/>
    <w:rsid w:val="414C7ECC"/>
    <w:rsid w:val="414D77A0"/>
    <w:rsid w:val="415662E9"/>
    <w:rsid w:val="419B0927"/>
    <w:rsid w:val="41A12FBC"/>
    <w:rsid w:val="41C31810"/>
    <w:rsid w:val="43162488"/>
    <w:rsid w:val="434D7F2B"/>
    <w:rsid w:val="439E2535"/>
    <w:rsid w:val="43B35A16"/>
    <w:rsid w:val="440419F3"/>
    <w:rsid w:val="441418D1"/>
    <w:rsid w:val="442F112C"/>
    <w:rsid w:val="447A0562"/>
    <w:rsid w:val="44953938"/>
    <w:rsid w:val="44B738AE"/>
    <w:rsid w:val="44C71029"/>
    <w:rsid w:val="45BFB8D2"/>
    <w:rsid w:val="45FF8EAE"/>
    <w:rsid w:val="469B0FAE"/>
    <w:rsid w:val="46B856BC"/>
    <w:rsid w:val="471A6697"/>
    <w:rsid w:val="4760647F"/>
    <w:rsid w:val="477F07BA"/>
    <w:rsid w:val="478E5BF3"/>
    <w:rsid w:val="47917704"/>
    <w:rsid w:val="47DDBC73"/>
    <w:rsid w:val="47E10C42"/>
    <w:rsid w:val="47F15329"/>
    <w:rsid w:val="483B38AB"/>
    <w:rsid w:val="486C0E54"/>
    <w:rsid w:val="48980BAB"/>
    <w:rsid w:val="48FD7CFE"/>
    <w:rsid w:val="49301D4B"/>
    <w:rsid w:val="49492F43"/>
    <w:rsid w:val="4961203A"/>
    <w:rsid w:val="496438D9"/>
    <w:rsid w:val="497C50C6"/>
    <w:rsid w:val="498134E7"/>
    <w:rsid w:val="49D40A5E"/>
    <w:rsid w:val="4A38723F"/>
    <w:rsid w:val="4A3B0ADD"/>
    <w:rsid w:val="4A914BA1"/>
    <w:rsid w:val="4ABD14F2"/>
    <w:rsid w:val="4ABF170F"/>
    <w:rsid w:val="4B0B04B0"/>
    <w:rsid w:val="4B5C0D0B"/>
    <w:rsid w:val="4B6D116B"/>
    <w:rsid w:val="4B7F7E85"/>
    <w:rsid w:val="4BF1F552"/>
    <w:rsid w:val="4BF65A48"/>
    <w:rsid w:val="4BFC1EBE"/>
    <w:rsid w:val="4BFE9D6B"/>
    <w:rsid w:val="4BFF4ABB"/>
    <w:rsid w:val="4C6D6F48"/>
    <w:rsid w:val="4C7E73A7"/>
    <w:rsid w:val="4CC96874"/>
    <w:rsid w:val="4CCE79E7"/>
    <w:rsid w:val="4CF02104"/>
    <w:rsid w:val="4D183358"/>
    <w:rsid w:val="4D3F6B37"/>
    <w:rsid w:val="4DBA7F6B"/>
    <w:rsid w:val="4DE65204"/>
    <w:rsid w:val="4DFF763E"/>
    <w:rsid w:val="4E127DA7"/>
    <w:rsid w:val="4E1F2B5D"/>
    <w:rsid w:val="4E233D62"/>
    <w:rsid w:val="4E2A3343"/>
    <w:rsid w:val="4E764B3D"/>
    <w:rsid w:val="4E9B5FEF"/>
    <w:rsid w:val="4ED67027"/>
    <w:rsid w:val="4ED80FF1"/>
    <w:rsid w:val="4EF43951"/>
    <w:rsid w:val="4F773006"/>
    <w:rsid w:val="4F7FD10B"/>
    <w:rsid w:val="4FCE41A2"/>
    <w:rsid w:val="4FD4F74D"/>
    <w:rsid w:val="4FDDC316"/>
    <w:rsid w:val="4FDFAD19"/>
    <w:rsid w:val="4FEF899F"/>
    <w:rsid w:val="4FFDBFCD"/>
    <w:rsid w:val="507765E7"/>
    <w:rsid w:val="50CC6933"/>
    <w:rsid w:val="50D829F0"/>
    <w:rsid w:val="50E579F5"/>
    <w:rsid w:val="50FD0B66"/>
    <w:rsid w:val="511128F2"/>
    <w:rsid w:val="514F7214"/>
    <w:rsid w:val="51516E38"/>
    <w:rsid w:val="51CE0489"/>
    <w:rsid w:val="51EF5F13"/>
    <w:rsid w:val="51FB0B52"/>
    <w:rsid w:val="520E0886"/>
    <w:rsid w:val="528741E7"/>
    <w:rsid w:val="529D77FC"/>
    <w:rsid w:val="52FD1026"/>
    <w:rsid w:val="536C7F5A"/>
    <w:rsid w:val="53901E9A"/>
    <w:rsid w:val="539619B9"/>
    <w:rsid w:val="53C75190"/>
    <w:rsid w:val="53FF1100"/>
    <w:rsid w:val="54B73573"/>
    <w:rsid w:val="54D20290"/>
    <w:rsid w:val="54E57FC4"/>
    <w:rsid w:val="556921DC"/>
    <w:rsid w:val="55805F3E"/>
    <w:rsid w:val="55AF0B63"/>
    <w:rsid w:val="55B3267B"/>
    <w:rsid w:val="55C67DF5"/>
    <w:rsid w:val="55DF0EB7"/>
    <w:rsid w:val="55F67EA8"/>
    <w:rsid w:val="55F6A568"/>
    <w:rsid w:val="5612303A"/>
    <w:rsid w:val="56170651"/>
    <w:rsid w:val="56391F84"/>
    <w:rsid w:val="5669B579"/>
    <w:rsid w:val="56E55280"/>
    <w:rsid w:val="57007337"/>
    <w:rsid w:val="571C1C97"/>
    <w:rsid w:val="57337B6A"/>
    <w:rsid w:val="575D1097"/>
    <w:rsid w:val="577E6667"/>
    <w:rsid w:val="57BA22D4"/>
    <w:rsid w:val="57F82656"/>
    <w:rsid w:val="581D5CC6"/>
    <w:rsid w:val="582232DD"/>
    <w:rsid w:val="58507E4A"/>
    <w:rsid w:val="58BB2CE5"/>
    <w:rsid w:val="58FF1321"/>
    <w:rsid w:val="5938227D"/>
    <w:rsid w:val="597731B4"/>
    <w:rsid w:val="59820767"/>
    <w:rsid w:val="59C77C98"/>
    <w:rsid w:val="59DB3743"/>
    <w:rsid w:val="5A1A355B"/>
    <w:rsid w:val="5A261E54"/>
    <w:rsid w:val="5A301B84"/>
    <w:rsid w:val="5A442897"/>
    <w:rsid w:val="5A7A7400"/>
    <w:rsid w:val="5A8FC6EA"/>
    <w:rsid w:val="5AB15648"/>
    <w:rsid w:val="5AF2F341"/>
    <w:rsid w:val="5B4504E0"/>
    <w:rsid w:val="5B7420A1"/>
    <w:rsid w:val="5BA244CC"/>
    <w:rsid w:val="5BA7D8FF"/>
    <w:rsid w:val="5BE736FA"/>
    <w:rsid w:val="5BEECB55"/>
    <w:rsid w:val="5BF60D08"/>
    <w:rsid w:val="5BFF5F20"/>
    <w:rsid w:val="5C5A7F10"/>
    <w:rsid w:val="5C71213D"/>
    <w:rsid w:val="5C982B3C"/>
    <w:rsid w:val="5CB076C6"/>
    <w:rsid w:val="5CF070CC"/>
    <w:rsid w:val="5D3C3A11"/>
    <w:rsid w:val="5D4FC8B9"/>
    <w:rsid w:val="5D523A56"/>
    <w:rsid w:val="5D7A5DE9"/>
    <w:rsid w:val="5D7C5378"/>
    <w:rsid w:val="5DA12EF6"/>
    <w:rsid w:val="5DB918EF"/>
    <w:rsid w:val="5DD3E4FC"/>
    <w:rsid w:val="5DED613B"/>
    <w:rsid w:val="5DF97624"/>
    <w:rsid w:val="5E1228CA"/>
    <w:rsid w:val="5E1D3B8E"/>
    <w:rsid w:val="5E5505D2"/>
    <w:rsid w:val="5E67AD53"/>
    <w:rsid w:val="5E825F96"/>
    <w:rsid w:val="5E9D190F"/>
    <w:rsid w:val="5E9D3853"/>
    <w:rsid w:val="5ED77092"/>
    <w:rsid w:val="5EFA28BD"/>
    <w:rsid w:val="5F025C16"/>
    <w:rsid w:val="5F274BFF"/>
    <w:rsid w:val="5F4E49B7"/>
    <w:rsid w:val="5F734D64"/>
    <w:rsid w:val="5F7674A3"/>
    <w:rsid w:val="5F7BF2A8"/>
    <w:rsid w:val="5F7F64BF"/>
    <w:rsid w:val="5F8A1E93"/>
    <w:rsid w:val="5FBD2B20"/>
    <w:rsid w:val="5FBF1690"/>
    <w:rsid w:val="5FD44805"/>
    <w:rsid w:val="5FDDB25D"/>
    <w:rsid w:val="5FE35371"/>
    <w:rsid w:val="5FE67106"/>
    <w:rsid w:val="5FF7E82E"/>
    <w:rsid w:val="5FF8C408"/>
    <w:rsid w:val="6008718B"/>
    <w:rsid w:val="60583D40"/>
    <w:rsid w:val="61091E39"/>
    <w:rsid w:val="611C5F1F"/>
    <w:rsid w:val="6138147B"/>
    <w:rsid w:val="61B01959"/>
    <w:rsid w:val="61ED6709"/>
    <w:rsid w:val="61F25ACE"/>
    <w:rsid w:val="62662018"/>
    <w:rsid w:val="62682234"/>
    <w:rsid w:val="62751DEA"/>
    <w:rsid w:val="62B56907"/>
    <w:rsid w:val="62FD0BCE"/>
    <w:rsid w:val="6361115D"/>
    <w:rsid w:val="63693B8C"/>
    <w:rsid w:val="639C03E7"/>
    <w:rsid w:val="63BC2837"/>
    <w:rsid w:val="63BE8961"/>
    <w:rsid w:val="63EF49BB"/>
    <w:rsid w:val="646C6713"/>
    <w:rsid w:val="647FD04C"/>
    <w:rsid w:val="64812AE8"/>
    <w:rsid w:val="649D4417"/>
    <w:rsid w:val="64D03FAA"/>
    <w:rsid w:val="64DE2339"/>
    <w:rsid w:val="64EE6A20"/>
    <w:rsid w:val="64F93617"/>
    <w:rsid w:val="65051FBC"/>
    <w:rsid w:val="65150451"/>
    <w:rsid w:val="652A1F75"/>
    <w:rsid w:val="65D72426"/>
    <w:rsid w:val="65FFF8DB"/>
    <w:rsid w:val="66383CCB"/>
    <w:rsid w:val="668B029F"/>
    <w:rsid w:val="669811DF"/>
    <w:rsid w:val="66CF2882"/>
    <w:rsid w:val="66D71736"/>
    <w:rsid w:val="66D76D5A"/>
    <w:rsid w:val="6703077D"/>
    <w:rsid w:val="670E5056"/>
    <w:rsid w:val="67A59139"/>
    <w:rsid w:val="67C059EC"/>
    <w:rsid w:val="67D72FA1"/>
    <w:rsid w:val="67F65BEC"/>
    <w:rsid w:val="67FF1FE5"/>
    <w:rsid w:val="68386205"/>
    <w:rsid w:val="68463A44"/>
    <w:rsid w:val="688A2FE9"/>
    <w:rsid w:val="689A54AC"/>
    <w:rsid w:val="68DD74D8"/>
    <w:rsid w:val="68E65C61"/>
    <w:rsid w:val="69034A64"/>
    <w:rsid w:val="691B6BF8"/>
    <w:rsid w:val="692F2BC6"/>
    <w:rsid w:val="69AB1384"/>
    <w:rsid w:val="69CA10DE"/>
    <w:rsid w:val="69D87C9F"/>
    <w:rsid w:val="69EC374B"/>
    <w:rsid w:val="6A2D7FEB"/>
    <w:rsid w:val="6A5512F0"/>
    <w:rsid w:val="6A5C267E"/>
    <w:rsid w:val="6AF362EF"/>
    <w:rsid w:val="6AFF7BC5"/>
    <w:rsid w:val="6B065627"/>
    <w:rsid w:val="6B7B833C"/>
    <w:rsid w:val="6B8579B3"/>
    <w:rsid w:val="6B9F8FF2"/>
    <w:rsid w:val="6BBD714D"/>
    <w:rsid w:val="6BF19236"/>
    <w:rsid w:val="6C0F0AAB"/>
    <w:rsid w:val="6C944351"/>
    <w:rsid w:val="6CA87ACC"/>
    <w:rsid w:val="6CB41196"/>
    <w:rsid w:val="6CD24E7A"/>
    <w:rsid w:val="6CEE52C1"/>
    <w:rsid w:val="6CFE78DF"/>
    <w:rsid w:val="6D0D4104"/>
    <w:rsid w:val="6D2356D5"/>
    <w:rsid w:val="6D5DC924"/>
    <w:rsid w:val="6D7968DB"/>
    <w:rsid w:val="6DAB79A1"/>
    <w:rsid w:val="6DE9D60D"/>
    <w:rsid w:val="6DF1D69B"/>
    <w:rsid w:val="6DF55A62"/>
    <w:rsid w:val="6DF715A1"/>
    <w:rsid w:val="6E427DDD"/>
    <w:rsid w:val="6E5E1C8F"/>
    <w:rsid w:val="6E7C32EF"/>
    <w:rsid w:val="6EAD29C1"/>
    <w:rsid w:val="6ED7A6BE"/>
    <w:rsid w:val="6F1D062A"/>
    <w:rsid w:val="6F5663A6"/>
    <w:rsid w:val="6F7E6BF3"/>
    <w:rsid w:val="6F9F4547"/>
    <w:rsid w:val="6F9FDFAE"/>
    <w:rsid w:val="6FAA342C"/>
    <w:rsid w:val="6FBB811E"/>
    <w:rsid w:val="6FDF00C4"/>
    <w:rsid w:val="6FDF1A05"/>
    <w:rsid w:val="6FE7CF5B"/>
    <w:rsid w:val="6FE8722E"/>
    <w:rsid w:val="6FFFACA0"/>
    <w:rsid w:val="70020127"/>
    <w:rsid w:val="700E441B"/>
    <w:rsid w:val="706B361B"/>
    <w:rsid w:val="70716758"/>
    <w:rsid w:val="708B7819"/>
    <w:rsid w:val="7099690A"/>
    <w:rsid w:val="71632544"/>
    <w:rsid w:val="71D46F9E"/>
    <w:rsid w:val="72750781"/>
    <w:rsid w:val="727A087F"/>
    <w:rsid w:val="727A3024"/>
    <w:rsid w:val="727F0ABA"/>
    <w:rsid w:val="729533E5"/>
    <w:rsid w:val="73125539"/>
    <w:rsid w:val="733E5017"/>
    <w:rsid w:val="733E6035"/>
    <w:rsid w:val="735F32DB"/>
    <w:rsid w:val="73BA391A"/>
    <w:rsid w:val="73F6191D"/>
    <w:rsid w:val="7420296E"/>
    <w:rsid w:val="747B644D"/>
    <w:rsid w:val="74A92964"/>
    <w:rsid w:val="74FE9A78"/>
    <w:rsid w:val="75154AF1"/>
    <w:rsid w:val="75614FED"/>
    <w:rsid w:val="75777F5D"/>
    <w:rsid w:val="7590142E"/>
    <w:rsid w:val="75E72942"/>
    <w:rsid w:val="75EB48B6"/>
    <w:rsid w:val="75FCA7B8"/>
    <w:rsid w:val="764D731F"/>
    <w:rsid w:val="769F401E"/>
    <w:rsid w:val="76C05D43"/>
    <w:rsid w:val="76D2162F"/>
    <w:rsid w:val="76EA6BA6"/>
    <w:rsid w:val="76F31C74"/>
    <w:rsid w:val="770441C4"/>
    <w:rsid w:val="771221E9"/>
    <w:rsid w:val="771F6F0D"/>
    <w:rsid w:val="77445FBB"/>
    <w:rsid w:val="776D21E5"/>
    <w:rsid w:val="776FD9F3"/>
    <w:rsid w:val="777D1373"/>
    <w:rsid w:val="77AB254F"/>
    <w:rsid w:val="77BFF61B"/>
    <w:rsid w:val="77CE7A92"/>
    <w:rsid w:val="77DF03CB"/>
    <w:rsid w:val="77EFB95C"/>
    <w:rsid w:val="77F7357E"/>
    <w:rsid w:val="77FA7033"/>
    <w:rsid w:val="77FB6A12"/>
    <w:rsid w:val="77FFAF2E"/>
    <w:rsid w:val="77FFEFB0"/>
    <w:rsid w:val="783C3AEF"/>
    <w:rsid w:val="785A071B"/>
    <w:rsid w:val="785E1CB7"/>
    <w:rsid w:val="78745037"/>
    <w:rsid w:val="78992CEF"/>
    <w:rsid w:val="78BF9579"/>
    <w:rsid w:val="78C026FD"/>
    <w:rsid w:val="78F10436"/>
    <w:rsid w:val="78F61EF0"/>
    <w:rsid w:val="79002D6F"/>
    <w:rsid w:val="79022B12"/>
    <w:rsid w:val="790463BB"/>
    <w:rsid w:val="799672D7"/>
    <w:rsid w:val="79B9503F"/>
    <w:rsid w:val="79BA116F"/>
    <w:rsid w:val="79BFF321"/>
    <w:rsid w:val="79F301DD"/>
    <w:rsid w:val="79FA5A10"/>
    <w:rsid w:val="79FB6A14"/>
    <w:rsid w:val="79FE580E"/>
    <w:rsid w:val="7A2C063B"/>
    <w:rsid w:val="7A7F9C53"/>
    <w:rsid w:val="7ABF8443"/>
    <w:rsid w:val="7AE446F6"/>
    <w:rsid w:val="7AF7AE94"/>
    <w:rsid w:val="7AFF1873"/>
    <w:rsid w:val="7AFF8F9B"/>
    <w:rsid w:val="7B3EB82F"/>
    <w:rsid w:val="7B444BF3"/>
    <w:rsid w:val="7B577842"/>
    <w:rsid w:val="7B5B4D8D"/>
    <w:rsid w:val="7B5BFC88"/>
    <w:rsid w:val="7B5F91BD"/>
    <w:rsid w:val="7B7532A7"/>
    <w:rsid w:val="7B777786"/>
    <w:rsid w:val="7B7B53A4"/>
    <w:rsid w:val="7B7E7430"/>
    <w:rsid w:val="7BA43E85"/>
    <w:rsid w:val="7BAE5A0D"/>
    <w:rsid w:val="7BB34CFC"/>
    <w:rsid w:val="7BBDAD06"/>
    <w:rsid w:val="7BBF5E22"/>
    <w:rsid w:val="7BCD1F0A"/>
    <w:rsid w:val="7BE14791"/>
    <w:rsid w:val="7BED9610"/>
    <w:rsid w:val="7BF107E0"/>
    <w:rsid w:val="7BFECEF2"/>
    <w:rsid w:val="7C1E747C"/>
    <w:rsid w:val="7C6333F8"/>
    <w:rsid w:val="7C8A307B"/>
    <w:rsid w:val="7CBB23AC"/>
    <w:rsid w:val="7CDF43F3"/>
    <w:rsid w:val="7CFF4BF7"/>
    <w:rsid w:val="7D465880"/>
    <w:rsid w:val="7D5947FB"/>
    <w:rsid w:val="7D7B56E3"/>
    <w:rsid w:val="7D895962"/>
    <w:rsid w:val="7DB8D034"/>
    <w:rsid w:val="7DB985E0"/>
    <w:rsid w:val="7DDE9889"/>
    <w:rsid w:val="7DEA6E4C"/>
    <w:rsid w:val="7DF50643"/>
    <w:rsid w:val="7DF7DB31"/>
    <w:rsid w:val="7DFC1D56"/>
    <w:rsid w:val="7DFD8F0F"/>
    <w:rsid w:val="7E521976"/>
    <w:rsid w:val="7E5F7701"/>
    <w:rsid w:val="7E6C5E42"/>
    <w:rsid w:val="7E6F5F53"/>
    <w:rsid w:val="7E755665"/>
    <w:rsid w:val="7E7C7646"/>
    <w:rsid w:val="7E8EC91C"/>
    <w:rsid w:val="7E9C200A"/>
    <w:rsid w:val="7EA61CC2"/>
    <w:rsid w:val="7EAB1681"/>
    <w:rsid w:val="7EBDBB99"/>
    <w:rsid w:val="7EBE6E16"/>
    <w:rsid w:val="7EDB9CD7"/>
    <w:rsid w:val="7EEEE932"/>
    <w:rsid w:val="7EF707AE"/>
    <w:rsid w:val="7EF7BE7D"/>
    <w:rsid w:val="7EFF3DC0"/>
    <w:rsid w:val="7EFF88A6"/>
    <w:rsid w:val="7EFFFB8B"/>
    <w:rsid w:val="7F086B76"/>
    <w:rsid w:val="7F0A2251"/>
    <w:rsid w:val="7F1F1055"/>
    <w:rsid w:val="7F2DD802"/>
    <w:rsid w:val="7F2FCDB8"/>
    <w:rsid w:val="7F4C2DEE"/>
    <w:rsid w:val="7F56CC47"/>
    <w:rsid w:val="7F5BD1CF"/>
    <w:rsid w:val="7F6BF262"/>
    <w:rsid w:val="7F762FA4"/>
    <w:rsid w:val="7F7B9F1D"/>
    <w:rsid w:val="7F7F9099"/>
    <w:rsid w:val="7F7FF6DE"/>
    <w:rsid w:val="7F916DA8"/>
    <w:rsid w:val="7FB560BE"/>
    <w:rsid w:val="7FBB6213"/>
    <w:rsid w:val="7FBE16A6"/>
    <w:rsid w:val="7FDAA4DF"/>
    <w:rsid w:val="7FDF9A87"/>
    <w:rsid w:val="7FEFBB69"/>
    <w:rsid w:val="7FF20B95"/>
    <w:rsid w:val="7FF70AC9"/>
    <w:rsid w:val="7FF78EC1"/>
    <w:rsid w:val="7FF792AF"/>
    <w:rsid w:val="7FFB0399"/>
    <w:rsid w:val="7FFCD6A5"/>
    <w:rsid w:val="7FFD5FEB"/>
    <w:rsid w:val="7FFECDE0"/>
    <w:rsid w:val="7FFF2996"/>
    <w:rsid w:val="7FFF9BD7"/>
    <w:rsid w:val="7FFFA933"/>
    <w:rsid w:val="7FFFC5B3"/>
    <w:rsid w:val="8F7F7872"/>
    <w:rsid w:val="93DEAA7F"/>
    <w:rsid w:val="99DB44DF"/>
    <w:rsid w:val="9ADFAD1E"/>
    <w:rsid w:val="9BA7D9EA"/>
    <w:rsid w:val="9CCE323E"/>
    <w:rsid w:val="9D3B061E"/>
    <w:rsid w:val="9DF67A52"/>
    <w:rsid w:val="9E9FBFF9"/>
    <w:rsid w:val="9EBD1297"/>
    <w:rsid w:val="9EFFC4D5"/>
    <w:rsid w:val="9FFC5FE4"/>
    <w:rsid w:val="A4E0DA11"/>
    <w:rsid w:val="A5F170C1"/>
    <w:rsid w:val="A73D6F4B"/>
    <w:rsid w:val="A7BF66CF"/>
    <w:rsid w:val="A9F2FC91"/>
    <w:rsid w:val="AAFE1020"/>
    <w:rsid w:val="AAFF7DCB"/>
    <w:rsid w:val="ABA43F7F"/>
    <w:rsid w:val="ABB110B4"/>
    <w:rsid w:val="ABFE514D"/>
    <w:rsid w:val="AD9CE98F"/>
    <w:rsid w:val="ADEB75AC"/>
    <w:rsid w:val="AEEF466D"/>
    <w:rsid w:val="AFB736F3"/>
    <w:rsid w:val="AFD0B5D4"/>
    <w:rsid w:val="B5FF20F0"/>
    <w:rsid w:val="B5FFAFC9"/>
    <w:rsid w:val="B6D8734C"/>
    <w:rsid w:val="B77F05C0"/>
    <w:rsid w:val="B7F3B4A8"/>
    <w:rsid w:val="B7FB8B42"/>
    <w:rsid w:val="B7FFB0F5"/>
    <w:rsid w:val="B82222FF"/>
    <w:rsid w:val="B9B6105A"/>
    <w:rsid w:val="BA7FF3CF"/>
    <w:rsid w:val="BBF72EBA"/>
    <w:rsid w:val="BBFF2002"/>
    <w:rsid w:val="BBFFC246"/>
    <w:rsid w:val="BCBF58E7"/>
    <w:rsid w:val="BCF62D76"/>
    <w:rsid w:val="BD3ED2C9"/>
    <w:rsid w:val="BDFF42E8"/>
    <w:rsid w:val="BF6FD482"/>
    <w:rsid w:val="BFC3ED88"/>
    <w:rsid w:val="BFCA2857"/>
    <w:rsid w:val="BFD382A3"/>
    <w:rsid w:val="BFD72607"/>
    <w:rsid w:val="BFD7B9C7"/>
    <w:rsid w:val="BFD7D6F2"/>
    <w:rsid w:val="BFDF30A9"/>
    <w:rsid w:val="BFDFB58A"/>
    <w:rsid w:val="BFFD72FE"/>
    <w:rsid w:val="BFFFDE39"/>
    <w:rsid w:val="C1F307F2"/>
    <w:rsid w:val="C4DDB96D"/>
    <w:rsid w:val="C577A308"/>
    <w:rsid w:val="C6EE8CC7"/>
    <w:rsid w:val="C77704ED"/>
    <w:rsid w:val="C9971A92"/>
    <w:rsid w:val="CAF3EFAB"/>
    <w:rsid w:val="CEFCD5CE"/>
    <w:rsid w:val="CEFD745A"/>
    <w:rsid w:val="CEFEA32B"/>
    <w:rsid w:val="CF75403A"/>
    <w:rsid w:val="CFEBD77B"/>
    <w:rsid w:val="D32FBFCB"/>
    <w:rsid w:val="D35DEDBC"/>
    <w:rsid w:val="D4BF28C0"/>
    <w:rsid w:val="D6EB5102"/>
    <w:rsid w:val="D6FF17E1"/>
    <w:rsid w:val="D70F2A27"/>
    <w:rsid w:val="D71E5FB1"/>
    <w:rsid w:val="D7F504F1"/>
    <w:rsid w:val="D7F5CBD0"/>
    <w:rsid w:val="D7F9B2A1"/>
    <w:rsid w:val="D7FA930B"/>
    <w:rsid w:val="D7FFD7F4"/>
    <w:rsid w:val="DAFFC9D1"/>
    <w:rsid w:val="DB725006"/>
    <w:rsid w:val="DBEF6593"/>
    <w:rsid w:val="DCAA79E5"/>
    <w:rsid w:val="DCEED920"/>
    <w:rsid w:val="DCF57D10"/>
    <w:rsid w:val="DCFDDFD3"/>
    <w:rsid w:val="DD0B8508"/>
    <w:rsid w:val="DD3B6806"/>
    <w:rsid w:val="DD3F01DF"/>
    <w:rsid w:val="DDB78938"/>
    <w:rsid w:val="DDFF9577"/>
    <w:rsid w:val="DE96D1BF"/>
    <w:rsid w:val="DECD7573"/>
    <w:rsid w:val="DEEFCD5A"/>
    <w:rsid w:val="DEF36A29"/>
    <w:rsid w:val="DF7B7544"/>
    <w:rsid w:val="DF7BB515"/>
    <w:rsid w:val="DFC32EA7"/>
    <w:rsid w:val="DFF5785F"/>
    <w:rsid w:val="DFF9B903"/>
    <w:rsid w:val="DFFA3252"/>
    <w:rsid w:val="DFFBB013"/>
    <w:rsid w:val="DFFE2F56"/>
    <w:rsid w:val="DFFF007E"/>
    <w:rsid w:val="E2DE4D34"/>
    <w:rsid w:val="E3AF96A0"/>
    <w:rsid w:val="E59F7E28"/>
    <w:rsid w:val="E6E657A4"/>
    <w:rsid w:val="E9CF0949"/>
    <w:rsid w:val="E9E6EA7D"/>
    <w:rsid w:val="E9EA55EB"/>
    <w:rsid w:val="EB7F4B7B"/>
    <w:rsid w:val="EB9F34FC"/>
    <w:rsid w:val="EBFF99CB"/>
    <w:rsid w:val="EC775DEA"/>
    <w:rsid w:val="EDE7219D"/>
    <w:rsid w:val="EDFD9893"/>
    <w:rsid w:val="EEE6658C"/>
    <w:rsid w:val="EEF6670E"/>
    <w:rsid w:val="EEF72DF6"/>
    <w:rsid w:val="EF3707A0"/>
    <w:rsid w:val="EF9F5C4D"/>
    <w:rsid w:val="EFDEF49A"/>
    <w:rsid w:val="EFE7CCED"/>
    <w:rsid w:val="EFEDB04C"/>
    <w:rsid w:val="EFFBAC11"/>
    <w:rsid w:val="EFFBE273"/>
    <w:rsid w:val="EFFCD1F0"/>
    <w:rsid w:val="EFFD8633"/>
    <w:rsid w:val="EFFF25A2"/>
    <w:rsid w:val="F36B8E30"/>
    <w:rsid w:val="F3AE4420"/>
    <w:rsid w:val="F3EC4AD0"/>
    <w:rsid w:val="F3EFEA85"/>
    <w:rsid w:val="F3FA0FC9"/>
    <w:rsid w:val="F4F7E566"/>
    <w:rsid w:val="F576BB49"/>
    <w:rsid w:val="F5F3E73F"/>
    <w:rsid w:val="F5FF0E24"/>
    <w:rsid w:val="F67BF1D5"/>
    <w:rsid w:val="F6D96CF6"/>
    <w:rsid w:val="F6F07B1E"/>
    <w:rsid w:val="F6FDF7D7"/>
    <w:rsid w:val="F7AF3076"/>
    <w:rsid w:val="F7D5862F"/>
    <w:rsid w:val="F7D79655"/>
    <w:rsid w:val="F7EE0175"/>
    <w:rsid w:val="F7FD52C4"/>
    <w:rsid w:val="F7FD8F60"/>
    <w:rsid w:val="F9FA2DD0"/>
    <w:rsid w:val="FAC9F579"/>
    <w:rsid w:val="FAFBE90E"/>
    <w:rsid w:val="FB57F340"/>
    <w:rsid w:val="FB5F148B"/>
    <w:rsid w:val="FB9FDD47"/>
    <w:rsid w:val="FBA74E0F"/>
    <w:rsid w:val="FBA8307F"/>
    <w:rsid w:val="FBED0CD6"/>
    <w:rsid w:val="FBF5F458"/>
    <w:rsid w:val="FBF7D825"/>
    <w:rsid w:val="FBFB2589"/>
    <w:rsid w:val="FBFB5B9A"/>
    <w:rsid w:val="FBFE24C8"/>
    <w:rsid w:val="FBFED8F4"/>
    <w:rsid w:val="FCBFE07E"/>
    <w:rsid w:val="FD2D7DEA"/>
    <w:rsid w:val="FD5BD6A5"/>
    <w:rsid w:val="FD73F431"/>
    <w:rsid w:val="FD7B9A3C"/>
    <w:rsid w:val="FDB70794"/>
    <w:rsid w:val="FDBE7965"/>
    <w:rsid w:val="FDBF1251"/>
    <w:rsid w:val="FDDB167A"/>
    <w:rsid w:val="FDF75DFE"/>
    <w:rsid w:val="FDFE3B72"/>
    <w:rsid w:val="FE7BFB27"/>
    <w:rsid w:val="FEAFA004"/>
    <w:rsid w:val="FECFDC4A"/>
    <w:rsid w:val="FEDAC672"/>
    <w:rsid w:val="FEDF3CF5"/>
    <w:rsid w:val="FEFFD144"/>
    <w:rsid w:val="FF570A43"/>
    <w:rsid w:val="FF6B17B2"/>
    <w:rsid w:val="FF6E4415"/>
    <w:rsid w:val="FF770C3A"/>
    <w:rsid w:val="FF7B552F"/>
    <w:rsid w:val="FF7D4B9F"/>
    <w:rsid w:val="FF8E8F7F"/>
    <w:rsid w:val="FF9D5746"/>
    <w:rsid w:val="FF9F3E99"/>
    <w:rsid w:val="FFADE09B"/>
    <w:rsid w:val="FFB6E6BE"/>
    <w:rsid w:val="FFBA5D2E"/>
    <w:rsid w:val="FFBD157D"/>
    <w:rsid w:val="FFBF7B4C"/>
    <w:rsid w:val="FFBFE98E"/>
    <w:rsid w:val="FFDE30F6"/>
    <w:rsid w:val="FFDEF3A1"/>
    <w:rsid w:val="FFDFA940"/>
    <w:rsid w:val="FFE7126E"/>
    <w:rsid w:val="FFE7A59B"/>
    <w:rsid w:val="FFE9F3AD"/>
    <w:rsid w:val="FFEB177B"/>
    <w:rsid w:val="FFF0972C"/>
    <w:rsid w:val="FFF5C89D"/>
    <w:rsid w:val="FFF692B8"/>
    <w:rsid w:val="FFF90C32"/>
    <w:rsid w:val="FFFA22EB"/>
    <w:rsid w:val="FFFE7E9E"/>
    <w:rsid w:val="FFFF8637"/>
    <w:rsid w:val="FFFF99BB"/>
    <w:rsid w:val="FFFFC2E9"/>
    <w:rsid w:val="FFFFEEBC"/>
    <w:rsid w:val="FFFFF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0" w:firstLineChars="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30"/>
    <w:qFormat/>
    <w:uiPriority w:val="9"/>
    <w:pPr>
      <w:keepNext/>
      <w:keepLines/>
      <w:spacing w:before="340" w:after="330" w:line="578" w:lineRule="auto"/>
      <w:outlineLvl w:val="0"/>
    </w:pPr>
    <w:rPr>
      <w:rFonts w:eastAsia="黑体"/>
      <w:bCs/>
      <w:kern w:val="44"/>
      <w:sz w:val="30"/>
      <w:szCs w:val="44"/>
    </w:rPr>
  </w:style>
  <w:style w:type="paragraph" w:styleId="4">
    <w:name w:val="heading 2"/>
    <w:basedOn w:val="1"/>
    <w:next w:val="3"/>
    <w:link w:val="18"/>
    <w:unhideWhenUsed/>
    <w:qFormat/>
    <w:uiPriority w:val="9"/>
    <w:pPr>
      <w:keepNext/>
      <w:keepLines/>
      <w:spacing w:before="200"/>
      <w:outlineLvl w:val="1"/>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5">
    <w:name w:val="heading 3"/>
    <w:basedOn w:val="1"/>
    <w:next w:val="3"/>
    <w:link w:val="19"/>
    <w:unhideWhenUsed/>
    <w:qFormat/>
    <w:uiPriority w:val="9"/>
    <w:pPr>
      <w:keepNext/>
      <w:keepLines/>
      <w:spacing w:before="200"/>
      <w:outlineLvl w:val="2"/>
    </w:pPr>
    <w:rPr>
      <w:rFonts w:asciiTheme="majorAscii" w:hAnsiTheme="majorAscii" w:eastAsiaTheme="majorEastAsia" w:cstheme="majorBidi"/>
      <w:b/>
      <w:bCs/>
      <w:color w:val="000000" w:themeColor="text1"/>
      <w:sz w:val="24"/>
      <w14:textFill>
        <w14:solidFill>
          <w14:schemeClr w14:val="tx1"/>
        </w14:solidFill>
      </w14:textFill>
    </w:rPr>
  </w:style>
  <w:style w:type="paragraph" w:styleId="6">
    <w:name w:val="heading 4"/>
    <w:basedOn w:val="1"/>
    <w:next w:val="3"/>
    <w:link w:val="20"/>
    <w:unhideWhenUsed/>
    <w:qFormat/>
    <w:uiPriority w:val="9"/>
    <w:pPr>
      <w:keepNext/>
      <w:keepLines/>
      <w:spacing w:before="200"/>
      <w:outlineLvl w:val="3"/>
    </w:pPr>
    <w:rPr>
      <w:rFonts w:asciiTheme="majorAscii" w:hAnsiTheme="majorAscii" w:eastAsiaTheme="majorEastAsia" w:cstheme="majorBidi"/>
      <w:bCs/>
      <w:i/>
      <w:color w:val="000000" w:themeColor="text1"/>
      <w:sz w:val="24"/>
      <w14:textFill>
        <w14:solidFill>
          <w14:schemeClr w14:val="tx1"/>
        </w14:solidFill>
      </w14:textFill>
    </w:rPr>
  </w:style>
  <w:style w:type="paragraph" w:styleId="7">
    <w:name w:val="heading 5"/>
    <w:basedOn w:val="1"/>
    <w:next w:val="3"/>
    <w:unhideWhenUsed/>
    <w:qFormat/>
    <w:uiPriority w:val="9"/>
    <w:pPr>
      <w:keepNext/>
      <w:keepLines/>
      <w:spacing w:before="200"/>
      <w:outlineLvl w:val="4"/>
    </w:pPr>
    <w:rPr>
      <w:rFonts w:asciiTheme="majorAscii" w:hAnsiTheme="majorAscii" w:eastAsiaTheme="majorEastAsia" w:cstheme="majorBidi"/>
      <w:iCs/>
      <w:color w:val="000000" w:themeColor="text1"/>
      <w:sz w:val="24"/>
      <w14:textFill>
        <w14:solidFill>
          <w14:schemeClr w14:val="tx1"/>
        </w14:solidFill>
      </w14:textFill>
    </w:rPr>
  </w:style>
  <w:style w:type="character" w:default="1" w:styleId="14">
    <w:name w:val="Default Paragraph Font"/>
    <w:semiHidden/>
    <w:unhideWhenUsed/>
    <w:uiPriority w:val="1"/>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Body Text"/>
    <w:basedOn w:val="1"/>
    <w:link w:val="27"/>
    <w:qFormat/>
    <w:uiPriority w:val="0"/>
    <w:pPr>
      <w:spacing w:before="180" w:after="180"/>
    </w:pPr>
  </w:style>
  <w:style w:type="paragraph" w:styleId="8">
    <w:name w:val="Body Text Indent"/>
    <w:basedOn w:val="1"/>
    <w:uiPriority w:val="0"/>
    <w:pPr>
      <w:ind w:firstLine="1041" w:firstLineChars="200"/>
    </w:pPr>
    <w:rPr>
      <w:rFonts w:ascii="Times New Roman" w:hAnsi="Times New Roman" w:eastAsiaTheme="minorEastAsia"/>
      <w:szCs w:val="27"/>
    </w:rPr>
  </w:style>
  <w:style w:type="paragraph" w:styleId="9">
    <w:name w:val="footer"/>
    <w:basedOn w:val="1"/>
    <w:link w:val="21"/>
    <w:uiPriority w:val="0"/>
    <w:pPr>
      <w:tabs>
        <w:tab w:val="center" w:pos="4153"/>
        <w:tab w:val="right" w:pos="8306"/>
      </w:tabs>
      <w:snapToGrid w:val="0"/>
      <w:jc w:val="left"/>
    </w:pPr>
    <w:rPr>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Normal (Web)"/>
    <w:basedOn w:val="1"/>
    <w:uiPriority w:val="0"/>
    <w:rPr>
      <w:sz w:val="24"/>
    </w:rPr>
  </w:style>
  <w:style w:type="table" w:styleId="13">
    <w:name w:val="Table Grid"/>
    <w:basedOn w:val="12"/>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5">
    <w:name w:val="Strong"/>
    <w:qFormat/>
    <w:uiPriority w:val="0"/>
    <w:rPr>
      <w:b/>
      <w:bCs/>
    </w:rPr>
  </w:style>
  <w:style w:type="character" w:styleId="16">
    <w:name w:val="FollowedHyperlink"/>
    <w:basedOn w:val="14"/>
    <w:uiPriority w:val="0"/>
    <w:rPr>
      <w:color w:val="954F72"/>
      <w:u w:val="single"/>
    </w:rPr>
  </w:style>
  <w:style w:type="character" w:styleId="17">
    <w:name w:val="Hyperlink"/>
    <w:uiPriority w:val="0"/>
    <w:rPr>
      <w:color w:val="0000FF"/>
      <w:u w:val="single"/>
    </w:rPr>
  </w:style>
  <w:style w:type="character" w:customStyle="1" w:styleId="18">
    <w:name w:val="标题 2 字符"/>
    <w:basedOn w:val="14"/>
    <w:link w:val="4"/>
    <w:uiPriority w:val="0"/>
    <w:rPr>
      <w:rFonts w:hint="eastAsia" w:cs="Times New Roman" w:asciiTheme="majorAscii" w:hAnsiTheme="majorAscii" w:eastAsiaTheme="majorEastAsia"/>
      <w:b/>
      <w:bCs/>
      <w:color w:val="000000" w:themeColor="text1"/>
      <w:kern w:val="2"/>
      <w:sz w:val="24"/>
      <w:szCs w:val="32"/>
      <w14:textFill>
        <w14:solidFill>
          <w14:schemeClr w14:val="tx1"/>
        </w14:solidFill>
      </w14:textFill>
    </w:rPr>
  </w:style>
  <w:style w:type="character" w:customStyle="1" w:styleId="19">
    <w:name w:val="标题 3 字符"/>
    <w:basedOn w:val="14"/>
    <w:link w:val="5"/>
    <w:uiPriority w:val="0"/>
    <w:rPr>
      <w:rFonts w:asciiTheme="majorAscii" w:hAnsiTheme="majorAscii" w:eastAsiaTheme="majorEastAsia"/>
      <w:bCs/>
      <w:color w:val="000000" w:themeColor="text1"/>
      <w:kern w:val="2"/>
      <w:sz w:val="24"/>
      <w:szCs w:val="32"/>
      <w14:textFill>
        <w14:solidFill>
          <w14:schemeClr w14:val="tx1"/>
        </w14:solidFill>
      </w14:textFill>
    </w:rPr>
  </w:style>
  <w:style w:type="character" w:customStyle="1" w:styleId="20">
    <w:name w:val="标题 4 字符"/>
    <w:basedOn w:val="14"/>
    <w:link w:val="6"/>
    <w:uiPriority w:val="0"/>
    <w:rPr>
      <w:rFonts w:hint="default" w:cs="Times New Roman" w:asciiTheme="majorAscii" w:hAnsiTheme="majorAscii" w:eastAsiaTheme="majorEastAsia"/>
      <w:bCs/>
      <w:i/>
      <w:color w:val="000000" w:themeColor="text1"/>
      <w14:textFill>
        <w14:solidFill>
          <w14:schemeClr w14:val="tx1"/>
        </w14:solidFill>
      </w14:textFill>
    </w:rPr>
  </w:style>
  <w:style w:type="character" w:customStyle="1" w:styleId="21">
    <w:name w:val="页脚 字符"/>
    <w:link w:val="9"/>
    <w:uiPriority w:val="0"/>
    <w:rPr>
      <w:kern w:val="2"/>
      <w:sz w:val="18"/>
      <w:szCs w:val="24"/>
    </w:rPr>
  </w:style>
  <w:style w:type="character" w:customStyle="1" w:styleId="22">
    <w:name w:val="正文文本 字符1"/>
    <w:basedOn w:val="14"/>
    <w:link w:val="3"/>
    <w:uiPriority w:val="0"/>
  </w:style>
  <w:style w:type="paragraph" w:customStyle="1" w:styleId="23">
    <w:name w:val="教案表格"/>
    <w:basedOn w:val="1"/>
    <w:uiPriority w:val="0"/>
    <w:pPr>
      <w:tabs>
        <w:tab w:val="left" w:pos="7080"/>
      </w:tabs>
      <w:spacing w:before="60"/>
      <w:ind w:firstLine="420" w:firstLineChars="200"/>
    </w:pPr>
    <w:rPr>
      <w:rFonts w:hint="eastAsia" w:ascii="宋体" w:hAnsi="宋体" w:eastAsia="仿宋_GB2312"/>
      <w:szCs w:val="21"/>
    </w:rPr>
  </w:style>
  <w:style w:type="paragraph" w:customStyle="1" w:styleId="24">
    <w:name w:val="First Paragraph"/>
    <w:basedOn w:val="3"/>
    <w:next w:val="3"/>
    <w:qFormat/>
    <w:uiPriority w:val="0"/>
  </w:style>
  <w:style w:type="paragraph" w:styleId="25">
    <w:name w:val="List Paragraph"/>
    <w:basedOn w:val="1"/>
    <w:qFormat/>
    <w:uiPriority w:val="34"/>
    <w:pPr>
      <w:ind w:firstLine="420" w:firstLineChars="200"/>
    </w:pPr>
  </w:style>
  <w:style w:type="character" w:customStyle="1" w:styleId="26">
    <w:name w:val="Verbatim Char"/>
    <w:basedOn w:val="27"/>
    <w:link w:val="28"/>
    <w:uiPriority w:val="0"/>
  </w:style>
  <w:style w:type="character" w:customStyle="1" w:styleId="27">
    <w:name w:val="Body Text Char"/>
    <w:basedOn w:val="14"/>
    <w:link w:val="3"/>
    <w:uiPriority w:val="0"/>
  </w:style>
  <w:style w:type="paragraph" w:customStyle="1" w:styleId="28">
    <w:name w:val="Source Code"/>
    <w:basedOn w:val="1"/>
    <w:link w:val="26"/>
    <w:uiPriority w:val="0"/>
    <w:pPr>
      <w:wordWrap w:val="0"/>
    </w:pPr>
  </w:style>
  <w:style w:type="paragraph" w:customStyle="1" w:styleId="29">
    <w:name w:val="msolistparagraph"/>
    <w:basedOn w:val="1"/>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character" w:customStyle="1" w:styleId="30">
    <w:name w:val="标题 1 字符"/>
    <w:basedOn w:val="14"/>
    <w:link w:val="2"/>
    <w:uiPriority w:val="0"/>
    <w:rPr>
      <w:rFonts w:hint="eastAsia" w:ascii="黑体" w:hAnsi="宋体" w:eastAsia="黑体" w:cs="黑体"/>
      <w:bCs/>
      <w:kern w:val="44"/>
      <w:sz w:val="30"/>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封面"/>
    </customSectPr>
    <customSectPr>
      <sectNamePr val="概述"/>
    </customSectPr>
    <customSectPr>
      <sectNamePr val="点运算"/>
    </customSectPr>
    <customSectPr>
      <sectNamePr val="邻域运算"/>
    </customSectPr>
    <customSectPr>
      <sectNamePr val="图像特征"/>
    </customSectPr>
    <customSectPr>
      <sectNamePr val="图像分割"/>
    </customSectPr>
    <customSectPr>
      <sectNamePr val="形态学"/>
    </customSectPr>
    <customSectPr>
      <sectNamePr val="综合项目"/>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104</Pages>
  <Words>4883</Words>
  <Characters>27834</Characters>
  <Lines>231</Lines>
  <Paragraphs>65</Paragraphs>
  <TotalTime>343</TotalTime>
  <ScaleCrop>false</ScaleCrop>
  <LinksUpToDate>false</LinksUpToDate>
  <CharactersWithSpaces>32652</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2022-02-26T20:57:00Z</dcterms:created>
  <dc:creator>user</dc:creator>
  <cp:lastModifiedBy>破竹残影晓月</cp:lastModifiedBy>
  <cp:lastPrinted>2024-03-02T18:44:00Z</cp:lastPrinted>
  <dcterms:modified xsi:type="dcterms:W3CDTF">2024-09-04T14:46:00Z</dcterms:modified>
  <dc:title>关于规范教案格式的通知</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F058137ACAF257978366D36501A788B3_43</vt:lpwstr>
  </property>
</Properties>
</file>