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FBF9E">
      <w:pPr>
        <w:adjustRightInd w:val="0"/>
        <w:snapToGrid w:val="0"/>
        <w:rPr>
          <w:rFonts w:ascii="黑体" w:eastAsia="黑体" w:cs="黑体"/>
          <w:sz w:val="32"/>
          <w:szCs w:val="32"/>
        </w:rPr>
      </w:pPr>
      <w:r>
        <w:rPr>
          <w:rFonts w:hint="eastAsia" w:ascii="黑体" w:eastAsia="黑体" w:cs="黑体"/>
          <w:sz w:val="32"/>
          <w:szCs w:val="32"/>
        </w:rPr>
        <w:t>附件</w:t>
      </w:r>
      <w:r>
        <w:rPr>
          <w:rFonts w:ascii="Times New Roman" w:hAnsi="Times New Roman" w:eastAsia="黑体" w:cs="Times New Roman"/>
          <w:sz w:val="32"/>
          <w:szCs w:val="32"/>
        </w:rPr>
        <w:t>4</w:t>
      </w:r>
    </w:p>
    <w:p w14:paraId="4816DCD3">
      <w:pPr>
        <w:spacing w:line="560" w:lineRule="exact"/>
        <w:jc w:val="center"/>
        <w:rPr>
          <w:rFonts w:hint="eastAsia" w:ascii="方正小标宋简体" w:hAnsi="宋体" w:eastAsia="方正小标宋简体" w:cs="宋体"/>
          <w:sz w:val="44"/>
          <w:szCs w:val="44"/>
        </w:rPr>
      </w:pPr>
      <w:r>
        <w:rPr>
          <w:rFonts w:hint="eastAsia" w:ascii="方正小标宋简体" w:hAnsi="宋体" w:eastAsia="方正小标宋简体" w:cs="宋体"/>
          <w:sz w:val="44"/>
          <w:szCs w:val="44"/>
        </w:rPr>
        <w:t>中国科学院大学</w:t>
      </w:r>
    </w:p>
    <w:p w14:paraId="30226EFC">
      <w:pPr>
        <w:spacing w:line="560" w:lineRule="exact"/>
        <w:jc w:val="center"/>
        <w:rPr>
          <w:rFonts w:hint="eastAsia" w:ascii="方正小标宋简体" w:hAnsi="宋体" w:eastAsia="方正小标宋简体" w:cs="宋体"/>
          <w:sz w:val="44"/>
          <w:szCs w:val="44"/>
        </w:rPr>
      </w:pPr>
      <w:r>
        <w:rPr>
          <w:rFonts w:hint="eastAsia" w:ascii="方正小标宋简体" w:hAnsi="宋体" w:eastAsia="方正小标宋简体" w:cs="宋体"/>
          <w:sz w:val="44"/>
          <w:szCs w:val="44"/>
        </w:rPr>
        <w:t>民主评议党支部工作意见汇总表</w:t>
      </w:r>
    </w:p>
    <w:p w14:paraId="34087557">
      <w:pPr>
        <w:spacing w:line="440" w:lineRule="exact"/>
        <w:jc w:val="center"/>
        <w:rPr>
          <w:rFonts w:hint="eastAsia" w:ascii="楷体_GB2312" w:hAnsi="华文中宋" w:eastAsia="楷体_GB2312" w:cs="Times New Roman"/>
          <w:sz w:val="28"/>
          <w:szCs w:val="28"/>
        </w:rPr>
      </w:pPr>
      <w:r>
        <w:rPr>
          <w:rFonts w:hint="eastAsia" w:ascii="楷体_GB2312" w:hAnsi="华文中宋" w:eastAsia="楷体_GB2312" w:cs="楷体_GB2312"/>
          <w:sz w:val="28"/>
          <w:szCs w:val="28"/>
        </w:rPr>
        <w:t>（</w:t>
      </w:r>
      <w:r>
        <w:rPr>
          <w:rFonts w:ascii="楷体_GB2312" w:hAnsi="华文中宋" w:eastAsia="楷体_GB2312" w:cs="楷体_GB2312"/>
          <w:sz w:val="28"/>
          <w:szCs w:val="28"/>
        </w:rPr>
        <w:t>2025</w:t>
      </w:r>
      <w:r>
        <w:rPr>
          <w:rFonts w:hint="eastAsia" w:ascii="楷体_GB2312" w:hAnsi="华文中宋" w:eastAsia="楷体_GB2312" w:cs="楷体_GB2312"/>
          <w:sz w:val="28"/>
          <w:szCs w:val="28"/>
        </w:rPr>
        <w:t>年度）</w:t>
      </w:r>
    </w:p>
    <w:p w14:paraId="438A627F">
      <w:pPr>
        <w:spacing w:line="440" w:lineRule="exact"/>
        <w:jc w:val="center"/>
        <w:rPr>
          <w:rFonts w:hint="eastAsia" w:ascii="楷体_GB2312" w:hAnsi="华文中宋" w:eastAsia="楷体_GB2312" w:cs="Times New Roman"/>
          <w:sz w:val="28"/>
          <w:szCs w:val="28"/>
        </w:rPr>
      </w:pPr>
    </w:p>
    <w:p w14:paraId="2EF17E73">
      <w:pPr>
        <w:ind w:right="-512" w:rightChars="-244"/>
        <w:rPr>
          <w:rFonts w:ascii="楷体_GB2312" w:eastAsia="楷体_GB2312" w:cs="楷体_GB2312"/>
          <w:sz w:val="28"/>
          <w:szCs w:val="28"/>
        </w:rPr>
      </w:pPr>
      <w:r>
        <w:rPr>
          <w:rFonts w:hint="eastAsia" w:ascii="楷体_GB2312" w:eastAsia="楷体_GB2312" w:cs="楷体_GB2312"/>
          <w:sz w:val="28"/>
          <w:szCs w:val="28"/>
        </w:rPr>
        <w:t xml:space="preserve">所属二级党组织：工学人工智能学院党委 </w:t>
      </w:r>
      <w:r>
        <w:rPr>
          <w:rFonts w:ascii="楷体_GB2312" w:eastAsia="楷体_GB2312" w:cs="楷体_GB2312"/>
          <w:sz w:val="28"/>
          <w:szCs w:val="28"/>
        </w:rPr>
        <w:t xml:space="preserve">        2026</w:t>
      </w:r>
      <w:r>
        <w:rPr>
          <w:rFonts w:hint="eastAsia" w:ascii="楷体_GB2312" w:eastAsia="楷体_GB2312" w:cs="楷体_GB2312"/>
          <w:sz w:val="28"/>
          <w:szCs w:val="28"/>
        </w:rPr>
        <w:t>年</w:t>
      </w:r>
      <w:r>
        <w:rPr>
          <w:rFonts w:ascii="楷体_GB2312" w:eastAsia="楷体_GB2312" w:cs="楷体_GB2312"/>
          <w:sz w:val="28"/>
          <w:szCs w:val="28"/>
        </w:rPr>
        <w:t>3</w:t>
      </w:r>
      <w:r>
        <w:rPr>
          <w:rFonts w:hint="eastAsia" w:ascii="楷体_GB2312" w:eastAsia="楷体_GB2312" w:cs="楷体_GB2312"/>
          <w:sz w:val="28"/>
          <w:szCs w:val="28"/>
        </w:rPr>
        <w:t>月</w:t>
      </w:r>
      <w:r>
        <w:rPr>
          <w:rFonts w:ascii="楷体_GB2312" w:eastAsia="楷体_GB2312" w:cs="楷体_GB2312"/>
          <w:sz w:val="28"/>
          <w:szCs w:val="28"/>
        </w:rPr>
        <w:t xml:space="preserve">    </w:t>
      </w:r>
      <w:r>
        <w:rPr>
          <w:rFonts w:hint="eastAsia" w:ascii="楷体_GB2312" w:eastAsia="楷体_GB2312" w:cs="楷体_GB2312"/>
          <w:sz w:val="28"/>
          <w:szCs w:val="28"/>
        </w:rPr>
        <w:t>日</w:t>
      </w:r>
    </w:p>
    <w:tbl>
      <w:tblPr>
        <w:tblStyle w:val="9"/>
        <w:tblW w:w="94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4"/>
        <w:gridCol w:w="1674"/>
        <w:gridCol w:w="2505"/>
        <w:gridCol w:w="537"/>
        <w:gridCol w:w="1433"/>
        <w:gridCol w:w="1253"/>
        <w:gridCol w:w="1431"/>
      </w:tblGrid>
      <w:tr w14:paraId="3ECB2F79">
        <w:trPr>
          <w:trHeight w:val="635" w:hRule="atLeast"/>
          <w:jc w:val="center"/>
        </w:trPr>
        <w:tc>
          <w:tcPr>
            <w:tcW w:w="2288" w:type="dxa"/>
            <w:gridSpan w:val="2"/>
            <w:vAlign w:val="center"/>
          </w:tcPr>
          <w:p w14:paraId="018CD33B">
            <w:pPr>
              <w:jc w:val="center"/>
              <w:rPr>
                <w:rFonts w:ascii="黑体" w:eastAsia="黑体" w:cs="Times New Roman"/>
                <w:sz w:val="24"/>
                <w:szCs w:val="24"/>
              </w:rPr>
            </w:pPr>
            <w:r>
              <w:rPr>
                <w:rFonts w:hint="eastAsia" w:ascii="黑体" w:eastAsia="黑体" w:cs="黑体"/>
                <w:sz w:val="24"/>
                <w:szCs w:val="24"/>
              </w:rPr>
              <w:t>党支部名称</w:t>
            </w:r>
          </w:p>
        </w:tc>
        <w:tc>
          <w:tcPr>
            <w:tcW w:w="3042" w:type="dxa"/>
            <w:gridSpan w:val="2"/>
            <w:vAlign w:val="center"/>
          </w:tcPr>
          <w:p w14:paraId="12901C8F">
            <w:pPr>
              <w:jc w:val="center"/>
              <w:rPr>
                <w:rFonts w:ascii="黑体" w:eastAsia="黑体" w:cs="Times New Roman"/>
                <w:sz w:val="24"/>
                <w:szCs w:val="24"/>
              </w:rPr>
            </w:pPr>
          </w:p>
        </w:tc>
        <w:tc>
          <w:tcPr>
            <w:tcW w:w="2686" w:type="dxa"/>
            <w:gridSpan w:val="2"/>
            <w:vAlign w:val="center"/>
          </w:tcPr>
          <w:p w14:paraId="3DA44E2D">
            <w:pPr>
              <w:jc w:val="center"/>
              <w:rPr>
                <w:rFonts w:ascii="黑体" w:eastAsia="黑体" w:cs="Times New Roman"/>
                <w:sz w:val="24"/>
                <w:szCs w:val="24"/>
              </w:rPr>
            </w:pPr>
            <w:r>
              <w:rPr>
                <w:rFonts w:hint="eastAsia" w:ascii="黑体" w:eastAsia="黑体" w:cs="黑体"/>
                <w:sz w:val="24"/>
                <w:szCs w:val="24"/>
              </w:rPr>
              <w:t>参加民主评议人数</w:t>
            </w:r>
          </w:p>
        </w:tc>
        <w:tc>
          <w:tcPr>
            <w:tcW w:w="1431" w:type="dxa"/>
            <w:vAlign w:val="center"/>
          </w:tcPr>
          <w:p w14:paraId="6357EA7A">
            <w:pPr>
              <w:jc w:val="center"/>
              <w:rPr>
                <w:rFonts w:ascii="黑体" w:eastAsia="黑体" w:cs="Times New Roman"/>
                <w:sz w:val="24"/>
                <w:szCs w:val="24"/>
              </w:rPr>
            </w:pPr>
          </w:p>
        </w:tc>
      </w:tr>
      <w:tr w14:paraId="70334704">
        <w:trPr>
          <w:trHeight w:val="8787" w:hRule="atLeast"/>
          <w:jc w:val="center"/>
        </w:trPr>
        <w:tc>
          <w:tcPr>
            <w:tcW w:w="614" w:type="dxa"/>
            <w:vAlign w:val="center"/>
          </w:tcPr>
          <w:p w14:paraId="13E9170B">
            <w:pPr>
              <w:jc w:val="center"/>
              <w:rPr>
                <w:rFonts w:ascii="黑体" w:eastAsia="黑体" w:cs="Times New Roman"/>
                <w:b/>
                <w:bCs/>
                <w:sz w:val="28"/>
                <w:szCs w:val="28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民主评议意见汇总</w:t>
            </w:r>
          </w:p>
        </w:tc>
        <w:tc>
          <w:tcPr>
            <w:tcW w:w="8833" w:type="dxa"/>
            <w:gridSpan w:val="6"/>
            <w:vAlign w:val="center"/>
          </w:tcPr>
          <w:p w14:paraId="34EC2D7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一、肯定方面</w:t>
            </w:r>
            <w:bookmarkStart w:id="0" w:name="_GoBack"/>
            <w:bookmarkEnd w:id="0"/>
            <w:r>
              <w:rPr>
                <w:rFonts w:hint="default" w:cs="Times New Roman"/>
                <w:sz w:val="24"/>
                <w:szCs w:val="24"/>
              </w:rPr>
              <w:br w:type="textWrapping"/>
            </w:r>
            <w:r>
              <w:rPr>
                <w:rFonts w:hint="default" w:cs="Times New Roman"/>
                <w:sz w:val="24"/>
                <w:szCs w:val="24"/>
                <w:lang w:val="en-US" w:eastAsia="zh-CN"/>
              </w:rPr>
              <w:t>支部平时“三会一课”都能按时开，主题党日也坚持搞，有任务的时候大家能顶上</w:t>
            </w:r>
            <w:r>
              <w:rPr>
                <w:rFonts w:hint="default" w:cs="Times New Roman"/>
                <w:sz w:val="24"/>
                <w:szCs w:val="24"/>
              </w:rPr>
              <w:t>。</w:t>
            </w:r>
          </w:p>
          <w:p w14:paraId="1A498D4D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二、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几点小</w:t>
            </w:r>
            <w:r>
              <w:rPr>
                <w:rFonts w:hint="default" w:cs="Times New Roman"/>
                <w:sz w:val="24"/>
                <w:szCs w:val="24"/>
              </w:rPr>
              <w:t>建议</w:t>
            </w:r>
          </w:p>
          <w:p w14:paraId="042468B2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理论学习别光念文件、读报纸，多让大家结合自己工作聊一聊，效果更好。</w:t>
            </w:r>
          </w:p>
          <w:p w14:paraId="1AEB99E4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党日活动可以多走出去，搞搞志愿服务、参观学习啥的，别总在会议室坐着。</w:t>
            </w:r>
          </w:p>
          <w:p w14:paraId="7052445A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组织生活会上批评和自我批评可以再直接点，别光说好听的，该指出的就指出。</w:t>
            </w:r>
          </w:p>
          <w:p w14:paraId="2DC45808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</w:rPr>
              <w:t>希望支部多找年轻党员聊聊天，工作上生活上多关心关心。</w:t>
            </w:r>
          </w:p>
          <w:p w14:paraId="2D449C1E">
            <w:pPr>
              <w:numPr>
                <w:numId w:val="0"/>
              </w:numPr>
              <w:ind w:leftChars="0"/>
              <w:rPr>
                <w:rFonts w:cs="Times New Roman"/>
                <w:sz w:val="24"/>
                <w:szCs w:val="24"/>
              </w:rPr>
            </w:pPr>
          </w:p>
          <w:p w14:paraId="7025AB8E">
            <w:pPr>
              <w:numPr>
                <w:numId w:val="0"/>
              </w:numPr>
              <w:ind w:leftChars="0"/>
              <w:rPr>
                <w:rFonts w:cs="Times New Roman"/>
                <w:sz w:val="24"/>
                <w:szCs w:val="24"/>
              </w:rPr>
            </w:pPr>
          </w:p>
        </w:tc>
      </w:tr>
      <w:tr w14:paraId="328F3725">
        <w:trPr>
          <w:trHeight w:val="431" w:hRule="atLeast"/>
          <w:jc w:val="center"/>
        </w:trPr>
        <w:tc>
          <w:tcPr>
            <w:tcW w:w="2288" w:type="dxa"/>
            <w:gridSpan w:val="2"/>
            <w:vAlign w:val="center"/>
          </w:tcPr>
          <w:p w14:paraId="7A385BF6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hint="eastAsia" w:cs="宋体"/>
                <w:b/>
                <w:bCs/>
                <w:sz w:val="24"/>
                <w:szCs w:val="24"/>
              </w:rPr>
              <w:t>记录人签字</w:t>
            </w:r>
          </w:p>
        </w:tc>
        <w:tc>
          <w:tcPr>
            <w:tcW w:w="2505" w:type="dxa"/>
            <w:vAlign w:val="center"/>
          </w:tcPr>
          <w:p w14:paraId="5F2CE1C7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0" w:type="dxa"/>
            <w:gridSpan w:val="2"/>
            <w:vAlign w:val="center"/>
          </w:tcPr>
          <w:p w14:paraId="24E4FDCC">
            <w:pPr>
              <w:jc w:val="center"/>
              <w:rPr>
                <w:rFonts w:cs="宋体"/>
                <w:b/>
                <w:bCs/>
                <w:sz w:val="24"/>
                <w:szCs w:val="24"/>
              </w:rPr>
            </w:pPr>
            <w:r>
              <w:rPr>
                <w:rFonts w:hint="eastAsia" w:cs="宋体"/>
                <w:b/>
                <w:bCs/>
                <w:sz w:val="24"/>
                <w:szCs w:val="24"/>
              </w:rPr>
              <w:t>二级党组织</w:t>
            </w:r>
          </w:p>
          <w:p w14:paraId="57DE8168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hint="eastAsia" w:cs="宋体"/>
                <w:b/>
                <w:bCs/>
                <w:sz w:val="24"/>
                <w:szCs w:val="24"/>
              </w:rPr>
              <w:t>书记签字</w:t>
            </w:r>
          </w:p>
        </w:tc>
        <w:tc>
          <w:tcPr>
            <w:tcW w:w="2684" w:type="dxa"/>
            <w:gridSpan w:val="2"/>
            <w:vAlign w:val="center"/>
          </w:tcPr>
          <w:p w14:paraId="0E176520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3568FA55">
      <w:pPr>
        <w:widowControl/>
        <w:jc w:val="left"/>
        <w:rPr>
          <w:rFonts w:hint="eastAsia" w:ascii="黑体" w:eastAsia="黑体" w:cs="黑体"/>
          <w:sz w:val="32"/>
          <w:szCs w:val="32"/>
        </w:rPr>
      </w:pPr>
    </w:p>
    <w:sectPr>
      <w:footerReference r:id="rId3" w:type="even"/>
      <w:pgSz w:w="11906" w:h="16838"/>
      <w:pgMar w:top="1531" w:right="1474" w:bottom="1418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altName w:val="汉仪书宋二KW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405F4">
    <w:pPr>
      <w:pStyle w:val="5"/>
      <w:tabs>
        <w:tab w:val="right" w:pos="8647"/>
        <w:tab w:val="clear" w:pos="8306"/>
      </w:tabs>
      <w:wordWrap w:val="0"/>
      <w:ind w:right="339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FAE86A"/>
    <w:multiLevelType w:val="singleLevel"/>
    <w:tmpl w:val="56FAE8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bordersDoNotSurroundHeader w:val="0"/>
  <w:bordersDoNotSurroundFooter w:val="0"/>
  <w:documentProtection w:enforcement="0"/>
  <w:defaultTabStop w:val="420"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509"/>
    <w:rsid w:val="00016079"/>
    <w:rsid w:val="0003580D"/>
    <w:rsid w:val="00036BA7"/>
    <w:rsid w:val="000C6E78"/>
    <w:rsid w:val="000F459B"/>
    <w:rsid w:val="001212DF"/>
    <w:rsid w:val="001B1D31"/>
    <w:rsid w:val="00230113"/>
    <w:rsid w:val="0024021F"/>
    <w:rsid w:val="002640CD"/>
    <w:rsid w:val="0031679E"/>
    <w:rsid w:val="00322975"/>
    <w:rsid w:val="00331F10"/>
    <w:rsid w:val="00380B1F"/>
    <w:rsid w:val="00384911"/>
    <w:rsid w:val="00390E48"/>
    <w:rsid w:val="003C5C7D"/>
    <w:rsid w:val="003D18FC"/>
    <w:rsid w:val="003D492D"/>
    <w:rsid w:val="00415E89"/>
    <w:rsid w:val="0042716F"/>
    <w:rsid w:val="00494A90"/>
    <w:rsid w:val="004E5312"/>
    <w:rsid w:val="004F5EB1"/>
    <w:rsid w:val="00522EAC"/>
    <w:rsid w:val="005255E1"/>
    <w:rsid w:val="005433BF"/>
    <w:rsid w:val="0055067C"/>
    <w:rsid w:val="00583509"/>
    <w:rsid w:val="00591FB4"/>
    <w:rsid w:val="005C1625"/>
    <w:rsid w:val="005E119F"/>
    <w:rsid w:val="005E49D7"/>
    <w:rsid w:val="00604F0D"/>
    <w:rsid w:val="00614363"/>
    <w:rsid w:val="00657798"/>
    <w:rsid w:val="00675441"/>
    <w:rsid w:val="00677EF1"/>
    <w:rsid w:val="006802ED"/>
    <w:rsid w:val="006931CD"/>
    <w:rsid w:val="00693DF7"/>
    <w:rsid w:val="006A5FE0"/>
    <w:rsid w:val="006B01E2"/>
    <w:rsid w:val="006D1185"/>
    <w:rsid w:val="006D6048"/>
    <w:rsid w:val="00742CBA"/>
    <w:rsid w:val="007700DC"/>
    <w:rsid w:val="00786238"/>
    <w:rsid w:val="007A3769"/>
    <w:rsid w:val="007C35AB"/>
    <w:rsid w:val="007F3A97"/>
    <w:rsid w:val="007F668C"/>
    <w:rsid w:val="008123DA"/>
    <w:rsid w:val="008244DC"/>
    <w:rsid w:val="00835B44"/>
    <w:rsid w:val="00891F44"/>
    <w:rsid w:val="008D0AA5"/>
    <w:rsid w:val="008E4E3F"/>
    <w:rsid w:val="008F46C1"/>
    <w:rsid w:val="008F5256"/>
    <w:rsid w:val="00912922"/>
    <w:rsid w:val="0095359C"/>
    <w:rsid w:val="0098479E"/>
    <w:rsid w:val="009931EC"/>
    <w:rsid w:val="009A1D22"/>
    <w:rsid w:val="009A58D0"/>
    <w:rsid w:val="009D3287"/>
    <w:rsid w:val="009D6D7A"/>
    <w:rsid w:val="00A060A0"/>
    <w:rsid w:val="00A30057"/>
    <w:rsid w:val="00A612FA"/>
    <w:rsid w:val="00A623A8"/>
    <w:rsid w:val="00A94BDC"/>
    <w:rsid w:val="00AC4275"/>
    <w:rsid w:val="00AE05E5"/>
    <w:rsid w:val="00AF791F"/>
    <w:rsid w:val="00AF7B89"/>
    <w:rsid w:val="00B21FA2"/>
    <w:rsid w:val="00B40206"/>
    <w:rsid w:val="00B61606"/>
    <w:rsid w:val="00B97051"/>
    <w:rsid w:val="00BB65EC"/>
    <w:rsid w:val="00BE1C45"/>
    <w:rsid w:val="00C0289C"/>
    <w:rsid w:val="00C2666E"/>
    <w:rsid w:val="00C42AA6"/>
    <w:rsid w:val="00C66924"/>
    <w:rsid w:val="00C7011C"/>
    <w:rsid w:val="00C739B0"/>
    <w:rsid w:val="00C82A45"/>
    <w:rsid w:val="00C840F7"/>
    <w:rsid w:val="00C96636"/>
    <w:rsid w:val="00CA25B8"/>
    <w:rsid w:val="00CB482B"/>
    <w:rsid w:val="00CC5371"/>
    <w:rsid w:val="00CE16D8"/>
    <w:rsid w:val="00CF1801"/>
    <w:rsid w:val="00D13E6F"/>
    <w:rsid w:val="00D16513"/>
    <w:rsid w:val="00D1789A"/>
    <w:rsid w:val="00D31AAE"/>
    <w:rsid w:val="00D43F22"/>
    <w:rsid w:val="00D502BF"/>
    <w:rsid w:val="00D566F0"/>
    <w:rsid w:val="00D72C8A"/>
    <w:rsid w:val="00D8269B"/>
    <w:rsid w:val="00D86FE7"/>
    <w:rsid w:val="00DB716A"/>
    <w:rsid w:val="00DF2D6D"/>
    <w:rsid w:val="00E20A07"/>
    <w:rsid w:val="00E2690D"/>
    <w:rsid w:val="00E60120"/>
    <w:rsid w:val="00E77D2D"/>
    <w:rsid w:val="00E8772F"/>
    <w:rsid w:val="00E9214D"/>
    <w:rsid w:val="00EE1321"/>
    <w:rsid w:val="00EE79D6"/>
    <w:rsid w:val="00EF04E8"/>
    <w:rsid w:val="00EF644C"/>
    <w:rsid w:val="00F00976"/>
    <w:rsid w:val="00F27817"/>
    <w:rsid w:val="00F364CE"/>
    <w:rsid w:val="00F41F9D"/>
    <w:rsid w:val="00F445C7"/>
    <w:rsid w:val="00F52318"/>
    <w:rsid w:val="00F57F87"/>
    <w:rsid w:val="00F97793"/>
    <w:rsid w:val="00FB2968"/>
    <w:rsid w:val="00FF0D9D"/>
    <w:rsid w:val="2EFF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unhideWhenUsed/>
    <w:uiPriority w:val="99"/>
    <w:pPr>
      <w:jc w:val="left"/>
    </w:pPr>
  </w:style>
  <w:style w:type="paragraph" w:styleId="3">
    <w:name w:val="Date"/>
    <w:basedOn w:val="1"/>
    <w:next w:val="1"/>
    <w:link w:val="13"/>
    <w:semiHidden/>
    <w:uiPriority w:val="99"/>
    <w:pPr>
      <w:ind w:left="100" w:leftChars="2500"/>
    </w:pPr>
  </w:style>
  <w:style w:type="paragraph" w:styleId="4">
    <w:name w:val="Balloon Text"/>
    <w:basedOn w:val="1"/>
    <w:link w:val="17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rPr>
      <w:sz w:val="24"/>
    </w:rPr>
  </w:style>
  <w:style w:type="paragraph" w:styleId="8">
    <w:name w:val="annotation subject"/>
    <w:basedOn w:val="2"/>
    <w:next w:val="2"/>
    <w:link w:val="19"/>
    <w:semiHidden/>
    <w:unhideWhenUsed/>
    <w:uiPriority w:val="99"/>
    <w:rPr>
      <w:b/>
      <w:bCs/>
    </w:r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annotation reference"/>
    <w:basedOn w:val="10"/>
    <w:semiHidden/>
    <w:unhideWhenUsed/>
    <w:uiPriority w:val="99"/>
    <w:rPr>
      <w:sz w:val="21"/>
      <w:szCs w:val="21"/>
    </w:rPr>
  </w:style>
  <w:style w:type="character" w:customStyle="1" w:styleId="13">
    <w:name w:val="日期 字符"/>
    <w:basedOn w:val="10"/>
    <w:link w:val="3"/>
    <w:semiHidden/>
    <w:uiPriority w:val="99"/>
    <w:rPr>
      <w:rFonts w:ascii="Calibri" w:hAnsi="Calibri" w:eastAsia="宋体" w:cs="Calibri"/>
      <w:szCs w:val="21"/>
    </w:rPr>
  </w:style>
  <w:style w:type="character" w:customStyle="1" w:styleId="14">
    <w:name w:val="页眉 字符"/>
    <w:basedOn w:val="10"/>
    <w:link w:val="6"/>
    <w:uiPriority w:val="99"/>
    <w:rPr>
      <w:rFonts w:ascii="Calibri" w:hAnsi="Calibri" w:eastAsia="宋体" w:cs="Calibri"/>
      <w:sz w:val="18"/>
      <w:szCs w:val="18"/>
    </w:rPr>
  </w:style>
  <w:style w:type="character" w:customStyle="1" w:styleId="15">
    <w:name w:val="页脚 字符"/>
    <w:basedOn w:val="10"/>
    <w:link w:val="5"/>
    <w:uiPriority w:val="99"/>
    <w:rPr>
      <w:rFonts w:ascii="Calibri" w:hAnsi="Calibri" w:eastAsia="宋体" w:cs="Calibri"/>
      <w:sz w:val="18"/>
      <w:szCs w:val="18"/>
    </w:rPr>
  </w:style>
  <w:style w:type="paragraph" w:customStyle="1" w:styleId="16">
    <w:name w:val="Revision"/>
    <w:hidden/>
    <w:semiHidden/>
    <w:uiPriority w:val="99"/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customStyle="1" w:styleId="17">
    <w:name w:val="批注框文本 字符"/>
    <w:basedOn w:val="10"/>
    <w:link w:val="4"/>
    <w:semiHidden/>
    <w:uiPriority w:val="99"/>
    <w:rPr>
      <w:rFonts w:ascii="Calibri" w:hAnsi="Calibri" w:eastAsia="宋体" w:cs="Calibri"/>
      <w:sz w:val="18"/>
      <w:szCs w:val="18"/>
    </w:rPr>
  </w:style>
  <w:style w:type="character" w:customStyle="1" w:styleId="18">
    <w:name w:val="批注文字 字符"/>
    <w:basedOn w:val="10"/>
    <w:link w:val="2"/>
    <w:uiPriority w:val="99"/>
    <w:rPr>
      <w:rFonts w:ascii="Calibri" w:hAnsi="Calibri" w:eastAsia="宋体" w:cs="Calibri"/>
      <w:szCs w:val="21"/>
    </w:rPr>
  </w:style>
  <w:style w:type="character" w:customStyle="1" w:styleId="19">
    <w:name w:val="批注主题 字符"/>
    <w:basedOn w:val="18"/>
    <w:link w:val="8"/>
    <w:semiHidden/>
    <w:uiPriority w:val="99"/>
    <w:rPr>
      <w:rFonts w:ascii="Calibri" w:hAnsi="Calibri" w:eastAsia="宋体" w:cs="Calibri"/>
      <w:b/>
      <w:bCs/>
      <w:szCs w:val="21"/>
    </w:rPr>
  </w:style>
  <w:style w:type="character" w:customStyle="1" w:styleId="20">
    <w:name w:val="页脚 Char"/>
    <w:uiPriority w:val="99"/>
    <w:rPr>
      <w:rFonts w:eastAsia="仿宋_GB2312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2F70E-B5FC-464D-8136-7901C7A1D70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62</Words>
  <Characters>65</Characters>
  <Lines>10</Lines>
  <Paragraphs>11</Paragraphs>
  <TotalTime>72</TotalTime>
  <ScaleCrop>false</ScaleCrop>
  <LinksUpToDate>false</LinksUpToDate>
  <CharactersWithSpaces>116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2026-03-24T13:03:00Z</dcterms:created>
  <dc:creator>Guo Xiaoru</dc:creator>
  <cp:lastModifiedBy>潘成功</cp:lastModifiedBy>
  <dcterms:modified xsi:type="dcterms:W3CDTF">2026-03-24T16:09:03Z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FC4F984C1E942BEC9F46C2692EAD4AE9_42</vt:lpwstr>
  </property>
</Properties>
</file>