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hint="eastAsia"/>
          <w:b/>
          <w:bCs/>
          <w:sz w:val="28"/>
          <w:szCs w:val="36"/>
          <w:lang w:eastAsia="zh-CN"/>
        </w:rPr>
      </w:pPr>
      <w:r>
        <w:rPr>
          <w:rFonts w:hint="eastAsia"/>
          <w:b/>
          <w:bCs/>
          <w:sz w:val="28"/>
          <w:szCs w:val="36"/>
          <w:lang w:eastAsia="zh-CN"/>
        </w:rPr>
        <w:t>行动流用户体验报告</w:t>
      </w:r>
    </w:p>
    <w:p>
      <w:pPr>
        <w:jc w:val="both"/>
        <w:rPr>
          <w:rFonts w:hint="eastAsia"/>
          <w:b/>
          <w:bCs/>
          <w:sz w:val="24"/>
          <w:szCs w:val="32"/>
          <w:lang w:eastAsia="zh-CN"/>
        </w:rPr>
      </w:pPr>
      <w:r>
        <w:rPr>
          <w:rFonts w:hint="eastAsia"/>
          <w:b/>
          <w:bCs/>
          <w:sz w:val="24"/>
          <w:szCs w:val="32"/>
          <w:lang w:eastAsia="zh-CN"/>
        </w:rPr>
        <w:t>写在前面的话</w:t>
      </w:r>
    </w:p>
    <w:p>
      <w:pPr>
        <w:jc w:val="both"/>
        <w:rPr>
          <w:rFonts w:hint="eastAsia"/>
          <w:b w:val="0"/>
          <w:bCs w:val="0"/>
          <w:sz w:val="21"/>
          <w:szCs w:val="24"/>
          <w:lang w:eastAsia="zh-CN"/>
        </w:rPr>
      </w:pPr>
      <w:r>
        <w:rPr>
          <w:rFonts w:hint="eastAsia"/>
          <w:b w:val="0"/>
          <w:bCs w:val="0"/>
          <w:sz w:val="21"/>
          <w:szCs w:val="24"/>
          <w:lang w:eastAsia="zh-CN"/>
        </w:rPr>
        <w:t>这个用户体验报告其实我不是很知道要以什么角度去分析去写，所以就按照个人的实际体验和感受来写了。下面分为系统前台、表单、快展等</w:t>
      </w:r>
      <w:r>
        <w:rPr>
          <w:rFonts w:hint="eastAsia"/>
          <w:b w:val="0"/>
          <w:bCs w:val="0"/>
          <w:sz w:val="21"/>
          <w:szCs w:val="24"/>
          <w:lang w:val="en-US" w:eastAsia="zh-CN"/>
        </w:rPr>
        <w:t>3部分，以“截图+简单描述+与其他应用对比”的形式展示。</w:t>
      </w:r>
    </w:p>
    <w:p>
      <w:pPr>
        <w:jc w:val="both"/>
        <w:rPr>
          <w:rFonts w:hint="eastAsia"/>
          <w:b w:val="0"/>
          <w:bCs w:val="0"/>
          <w:sz w:val="21"/>
          <w:szCs w:val="24"/>
          <w:lang w:eastAsia="zh-CN"/>
        </w:rPr>
      </w:pPr>
    </w:p>
    <w:p>
      <w:pPr>
        <w:rPr>
          <w:rFonts w:hint="eastAsia"/>
          <w:sz w:val="24"/>
          <w:szCs w:val="32"/>
          <w:lang w:eastAsia="zh-CN"/>
        </w:rPr>
      </w:pPr>
      <w:r>
        <w:rPr>
          <w:rFonts w:hint="eastAsia"/>
          <w:b/>
          <w:bCs/>
          <w:sz w:val="24"/>
          <w:szCs w:val="32"/>
          <w:lang w:val="en-US" w:eastAsia="zh-CN"/>
        </w:rPr>
        <w:t>1.</w:t>
      </w:r>
      <w:r>
        <w:rPr>
          <w:rFonts w:hint="eastAsia"/>
          <w:b/>
          <w:bCs/>
          <w:sz w:val="24"/>
          <w:szCs w:val="32"/>
          <w:lang w:eastAsia="zh-CN"/>
        </w:rPr>
        <w:t>系统前台</w:t>
      </w:r>
    </w:p>
    <w:p>
      <w:pPr/>
      <w:r>
        <w:rPr>
          <w:rFonts w:hint="eastAsia"/>
          <w:lang w:val="en-US" w:eastAsia="zh-CN"/>
        </w:rPr>
        <w:t>1.1</w:t>
      </w:r>
      <w:r>
        <w:rPr>
          <w:rFonts w:hint="eastAsia"/>
          <w:lang w:eastAsia="zh-CN"/>
        </w:rPr>
        <w:t>我觉得圈红色圈的这个按钮应该亮起来，告诉用户现在是在进行微信扫码或者云之家扫码，个人觉得云之家跟微信扫码放在一起，但是用的是微信的</w:t>
      </w:r>
      <w:r>
        <w:rPr>
          <w:rFonts w:hint="eastAsia"/>
          <w:lang w:val="en-US" w:eastAsia="zh-CN"/>
        </w:rPr>
        <w:t>logo，这样会不会不太好，分开是否会更好呢？</w:t>
      </w:r>
    </w:p>
    <w:p>
      <w:pPr>
        <w:jc w:val="center"/>
      </w:pPr>
      <w:r>
        <w:drawing>
          <wp:inline distT="0" distB="0" distL="114300" distR="114300">
            <wp:extent cx="2137410" cy="2504440"/>
            <wp:effectExtent l="0" t="0" r="152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a:stretch>
                      <a:fillRect/>
                    </a:stretch>
                  </pic:blipFill>
                  <pic:spPr>
                    <a:xfrm>
                      <a:off x="0" y="0"/>
                      <a:ext cx="2137410" cy="2504440"/>
                    </a:xfrm>
                    <a:prstGeom prst="rect">
                      <a:avLst/>
                    </a:prstGeom>
                    <a:noFill/>
                    <a:ln w="9525">
                      <a:noFill/>
                      <a:miter/>
                    </a:ln>
                  </pic:spPr>
                </pic:pic>
              </a:graphicData>
            </a:graphic>
          </wp:inline>
        </w:drawing>
      </w:r>
    </w:p>
    <w:p>
      <w:pPr>
        <w:jc w:val="center"/>
        <w:rPr>
          <w:rFonts w:hint="eastAsia"/>
          <w:sz w:val="18"/>
          <w:szCs w:val="18"/>
          <w:lang w:val="en-US" w:eastAsia="zh-CN"/>
        </w:rPr>
      </w:pPr>
      <w:r>
        <w:rPr>
          <w:rFonts w:hint="eastAsia"/>
          <w:sz w:val="18"/>
          <w:szCs w:val="18"/>
          <w:lang w:eastAsia="zh-CN"/>
        </w:rPr>
        <w:t>图</w:t>
      </w:r>
      <w:r>
        <w:rPr>
          <w:rFonts w:hint="eastAsia"/>
          <w:sz w:val="18"/>
          <w:szCs w:val="18"/>
          <w:lang w:val="en-US" w:eastAsia="zh-CN"/>
        </w:rPr>
        <w:t>1-1 登录时扫码登录</w:t>
      </w:r>
    </w:p>
    <w:p>
      <w:pPr>
        <w:jc w:val="both"/>
        <w:rPr>
          <w:rFonts w:hint="eastAsia"/>
          <w:sz w:val="18"/>
          <w:szCs w:val="18"/>
          <w:lang w:val="en-US" w:eastAsia="zh-CN"/>
        </w:rPr>
      </w:pPr>
    </w:p>
    <w:p>
      <w:pPr>
        <w:rPr>
          <w:rFonts w:hint="eastAsia"/>
          <w:sz w:val="18"/>
          <w:szCs w:val="18"/>
          <w:lang w:val="en-US" w:eastAsia="zh-CN"/>
        </w:rPr>
      </w:pPr>
      <w:r>
        <w:rPr>
          <w:rFonts w:hint="eastAsia"/>
          <w:lang w:val="en-US" w:eastAsia="zh-CN"/>
        </w:rPr>
        <w:t>1.2</w:t>
      </w:r>
      <w:r>
        <w:rPr>
          <w:rFonts w:hint="eastAsia"/>
          <w:lang w:eastAsia="zh-CN"/>
        </w:rPr>
        <w:t>点击阴影部分如果可以退出的话个人感觉会好一些，方便用户操作</w:t>
      </w:r>
    </w:p>
    <w:p>
      <w:pPr>
        <w:jc w:val="center"/>
      </w:pPr>
      <w:r>
        <w:drawing>
          <wp:inline distT="0" distB="0" distL="114300" distR="114300">
            <wp:extent cx="4135120" cy="3124200"/>
            <wp:effectExtent l="0" t="0" r="177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a:stretch>
                      <a:fillRect/>
                    </a:stretch>
                  </pic:blipFill>
                  <pic:spPr>
                    <a:xfrm>
                      <a:off x="0" y="0"/>
                      <a:ext cx="4135120" cy="3124200"/>
                    </a:xfrm>
                    <a:prstGeom prst="rect">
                      <a:avLst/>
                    </a:prstGeom>
                    <a:noFill/>
                    <a:ln w="9525">
                      <a:noFill/>
                      <a:miter/>
                    </a:ln>
                  </pic:spPr>
                </pic:pic>
              </a:graphicData>
            </a:graphic>
          </wp:inline>
        </w:drawing>
      </w:r>
    </w:p>
    <w:p>
      <w:pPr>
        <w:jc w:val="center"/>
        <w:rPr>
          <w:rFonts w:hint="eastAsia"/>
          <w:sz w:val="18"/>
          <w:szCs w:val="18"/>
          <w:lang w:val="en-US" w:eastAsia="zh-CN"/>
        </w:rPr>
      </w:pPr>
      <w:r>
        <w:rPr>
          <w:rFonts w:hint="eastAsia"/>
          <w:sz w:val="18"/>
          <w:szCs w:val="18"/>
          <w:lang w:eastAsia="zh-CN"/>
        </w:rPr>
        <w:t>图</w:t>
      </w:r>
      <w:r>
        <w:rPr>
          <w:rFonts w:hint="eastAsia"/>
          <w:sz w:val="18"/>
          <w:szCs w:val="18"/>
          <w:lang w:val="en-US" w:eastAsia="zh-CN"/>
        </w:rPr>
        <w:t>1-2 登录弹框退出方式</w:t>
      </w:r>
    </w:p>
    <w:p>
      <w:pPr>
        <w:jc w:val="both"/>
        <w:rPr>
          <w:rFonts w:hint="eastAsia"/>
          <w:sz w:val="18"/>
          <w:szCs w:val="18"/>
          <w:lang w:val="en-US" w:eastAsia="zh-CN"/>
        </w:rPr>
      </w:pPr>
    </w:p>
    <w:p>
      <w:pPr>
        <w:rPr>
          <w:rFonts w:hint="eastAsia"/>
          <w:lang w:val="en-US" w:eastAsia="zh-CN"/>
        </w:rPr>
      </w:pPr>
      <w:r>
        <w:rPr>
          <w:rFonts w:hint="eastAsia"/>
          <w:lang w:val="en-US" w:eastAsia="zh-CN"/>
        </w:rPr>
        <w:t>1.3导航栏样式：快表单的样式与其它的不一致，可能是失误吧</w:t>
      </w:r>
    </w:p>
    <w:p>
      <w:pPr>
        <w:jc w:val="center"/>
      </w:pPr>
      <w:r>
        <w:drawing>
          <wp:inline distT="0" distB="0" distL="114300" distR="114300">
            <wp:extent cx="4238625" cy="7905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rcRect/>
                    <a:stretch>
                      <a:fillRect/>
                    </a:stretch>
                  </pic:blipFill>
                  <pic:spPr>
                    <a:xfrm>
                      <a:off x="0" y="0"/>
                      <a:ext cx="4238625" cy="790575"/>
                    </a:xfrm>
                    <a:prstGeom prst="rect">
                      <a:avLst/>
                    </a:prstGeom>
                    <a:noFill/>
                    <a:ln w="9525">
                      <a:noFill/>
                      <a:miter/>
                    </a:ln>
                  </pic:spPr>
                </pic:pic>
              </a:graphicData>
            </a:graphic>
          </wp:inline>
        </w:drawing>
      </w:r>
    </w:p>
    <w:p>
      <w:pPr>
        <w:jc w:val="center"/>
      </w:pPr>
      <w:r>
        <w:drawing>
          <wp:inline distT="0" distB="0" distL="114300" distR="114300">
            <wp:extent cx="3952875" cy="866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rcRect/>
                    <a:stretch>
                      <a:fillRect/>
                    </a:stretch>
                  </pic:blipFill>
                  <pic:spPr>
                    <a:xfrm>
                      <a:off x="0" y="0"/>
                      <a:ext cx="3952875" cy="866775"/>
                    </a:xfrm>
                    <a:prstGeom prst="rect">
                      <a:avLst/>
                    </a:prstGeom>
                    <a:noFill/>
                    <a:ln w="9525">
                      <a:noFill/>
                      <a:miter/>
                    </a:ln>
                  </pic:spPr>
                </pic:pic>
              </a:graphicData>
            </a:graphic>
          </wp:inline>
        </w:drawing>
      </w:r>
    </w:p>
    <w:p>
      <w:pPr>
        <w:jc w:val="center"/>
      </w:pPr>
      <w:r>
        <w:drawing>
          <wp:inline distT="0" distB="0" distL="114300" distR="114300">
            <wp:extent cx="3829050" cy="800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
                    <a:srcRect/>
                    <a:stretch>
                      <a:fillRect/>
                    </a:stretch>
                  </pic:blipFill>
                  <pic:spPr>
                    <a:xfrm>
                      <a:off x="0" y="0"/>
                      <a:ext cx="3829050" cy="800100"/>
                    </a:xfrm>
                    <a:prstGeom prst="rect">
                      <a:avLst/>
                    </a:prstGeom>
                    <a:noFill/>
                    <a:ln w="9525">
                      <a:noFill/>
                      <a:miter/>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1-3导航栏样式不一致</w:t>
      </w:r>
    </w:p>
    <w:p>
      <w:pPr>
        <w:rPr>
          <w:rFonts w:hint="eastAsia"/>
          <w:lang w:eastAsia="zh-CN"/>
        </w:rPr>
      </w:pPr>
    </w:p>
    <w:p>
      <w:pPr>
        <w:rPr>
          <w:rFonts w:hint="eastAsia"/>
          <w:b/>
          <w:bCs/>
          <w:sz w:val="24"/>
          <w:szCs w:val="24"/>
          <w:lang w:eastAsia="zh-CN"/>
        </w:rPr>
      </w:pPr>
      <w:r>
        <w:rPr>
          <w:rFonts w:hint="eastAsia"/>
          <w:b/>
          <w:bCs/>
          <w:sz w:val="24"/>
          <w:szCs w:val="24"/>
          <w:lang w:val="en-US" w:eastAsia="zh-CN"/>
        </w:rPr>
        <w:t>2.</w:t>
      </w:r>
      <w:r>
        <w:rPr>
          <w:rFonts w:hint="eastAsia"/>
          <w:b/>
          <w:bCs/>
          <w:sz w:val="24"/>
          <w:szCs w:val="24"/>
          <w:lang w:eastAsia="zh-CN"/>
        </w:rPr>
        <w:t>表单</w:t>
      </w:r>
    </w:p>
    <w:p>
      <w:pPr>
        <w:jc w:val="both"/>
      </w:pPr>
      <w:r>
        <w:rPr>
          <w:rFonts w:hint="eastAsia"/>
          <w:lang w:val="en-US" w:eastAsia="zh-CN"/>
        </w:rPr>
        <w:t>2.1</w:t>
      </w:r>
      <w:r>
        <w:rPr>
          <w:rFonts w:hint="eastAsia"/>
          <w:lang w:eastAsia="zh-CN"/>
        </w:rPr>
        <w:t>鼠标点击输入框自动应变为空，当用户每次点击输入框之后都要去手动删除原有的提示性文字的时候，会无形中给用户带来不必要的操作</w:t>
      </w:r>
    </w:p>
    <w:p>
      <w:pPr>
        <w:jc w:val="center"/>
      </w:pPr>
      <w:r>
        <w:drawing>
          <wp:inline distT="0" distB="0" distL="114300" distR="114300">
            <wp:extent cx="2481580" cy="2466975"/>
            <wp:effectExtent l="0" t="0" r="139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rcRect/>
                    <a:stretch>
                      <a:fillRect/>
                    </a:stretch>
                  </pic:blipFill>
                  <pic:spPr>
                    <a:xfrm>
                      <a:off x="0" y="0"/>
                      <a:ext cx="2481580" cy="2466975"/>
                    </a:xfrm>
                    <a:prstGeom prst="rect">
                      <a:avLst/>
                    </a:prstGeom>
                    <a:noFill/>
                    <a:ln w="9525">
                      <a:noFill/>
                      <a:miter/>
                    </a:ln>
                  </pic:spPr>
                </pic:pic>
              </a:graphicData>
            </a:graphic>
          </wp:inline>
        </w:drawing>
      </w:r>
      <w:r>
        <w:drawing>
          <wp:inline distT="0" distB="0" distL="114300" distR="114300">
            <wp:extent cx="2430145" cy="2334260"/>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a:stretch>
                      <a:fillRect/>
                    </a:stretch>
                  </pic:blipFill>
                  <pic:spPr>
                    <a:xfrm>
                      <a:off x="0" y="0"/>
                      <a:ext cx="2430145" cy="2334260"/>
                    </a:xfrm>
                    <a:prstGeom prst="rect">
                      <a:avLst/>
                    </a:prstGeom>
                    <a:noFill/>
                    <a:ln w="9525">
                      <a:noFill/>
                      <a:miter/>
                    </a:ln>
                  </pic:spPr>
                </pic:pic>
              </a:graphicData>
            </a:graphic>
          </wp:inline>
        </w:drawing>
      </w:r>
    </w:p>
    <w:p>
      <w:pPr>
        <w:jc w:val="center"/>
        <w:rPr>
          <w:rFonts w:hint="eastAsia"/>
          <w:lang w:eastAsia="zh-CN"/>
        </w:rPr>
      </w:pPr>
      <w:r>
        <w:rPr>
          <w:rFonts w:hint="eastAsia"/>
          <w:sz w:val="18"/>
          <w:szCs w:val="18"/>
          <w:lang w:eastAsia="zh-CN"/>
        </w:rPr>
        <w:t>图</w:t>
      </w:r>
      <w:r>
        <w:rPr>
          <w:rFonts w:hint="eastAsia"/>
          <w:sz w:val="18"/>
          <w:szCs w:val="18"/>
          <w:lang w:val="en-US" w:eastAsia="zh-CN"/>
        </w:rPr>
        <w:t>2-1 表单输入框的默认文字</w:t>
      </w:r>
    </w:p>
    <w:p>
      <w:pPr>
        <w:rPr>
          <w:rFonts w:hint="eastAsia"/>
          <w:lang w:eastAsia="zh-CN"/>
        </w:rPr>
      </w:pPr>
      <w:r>
        <w:rPr>
          <w:rFonts w:hint="eastAsia"/>
          <w:lang w:eastAsia="zh-CN"/>
        </w:rPr>
        <w:t>问卷星的做法：</w:t>
      </w:r>
    </w:p>
    <w:p>
      <w:pPr>
        <w:jc w:val="center"/>
      </w:pPr>
      <w:r>
        <w:drawing>
          <wp:inline distT="0" distB="0" distL="114300" distR="114300">
            <wp:extent cx="5271135" cy="3059430"/>
            <wp:effectExtent l="0" t="0" r="571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a:stretch>
                      <a:fillRect/>
                    </a:stretch>
                  </pic:blipFill>
                  <pic:spPr>
                    <a:xfrm>
                      <a:off x="0" y="0"/>
                      <a:ext cx="5271135" cy="3059430"/>
                    </a:xfrm>
                    <a:prstGeom prst="rect">
                      <a:avLst/>
                    </a:prstGeom>
                    <a:noFill/>
                    <a:ln w="9525">
                      <a:noFill/>
                      <a:miter/>
                    </a:ln>
                  </pic:spPr>
                </pic:pic>
              </a:graphicData>
            </a:graphic>
          </wp:inline>
        </w:drawing>
      </w:r>
    </w:p>
    <w:p>
      <w:pPr>
        <w:jc w:val="center"/>
        <w:rPr>
          <w:rFonts w:hint="eastAsia" w:eastAsiaTheme="minorEastAsia"/>
          <w:sz w:val="18"/>
          <w:szCs w:val="18"/>
          <w:lang w:eastAsia="zh-CN"/>
        </w:rPr>
      </w:pPr>
      <w:r>
        <w:rPr>
          <w:rFonts w:hint="eastAsia"/>
          <w:sz w:val="18"/>
          <w:szCs w:val="18"/>
          <w:lang w:eastAsia="zh-CN"/>
        </w:rPr>
        <w:t>图</w:t>
      </w:r>
      <w:r>
        <w:rPr>
          <w:rFonts w:hint="eastAsia"/>
          <w:sz w:val="18"/>
          <w:szCs w:val="18"/>
          <w:lang w:val="en-US" w:eastAsia="zh-CN"/>
        </w:rPr>
        <w:t>2-2-1 问卷星点击输入框的做法（点击前）</w:t>
      </w:r>
    </w:p>
    <w:p>
      <w:pPr>
        <w:jc w:val="center"/>
      </w:pPr>
      <w:r>
        <w:drawing>
          <wp:inline distT="0" distB="0" distL="114300" distR="114300">
            <wp:extent cx="5270500" cy="3077845"/>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rcRect/>
                    <a:stretch>
                      <a:fillRect/>
                    </a:stretch>
                  </pic:blipFill>
                  <pic:spPr>
                    <a:xfrm>
                      <a:off x="0" y="0"/>
                      <a:ext cx="5270500" cy="3077845"/>
                    </a:xfrm>
                    <a:prstGeom prst="rect">
                      <a:avLst/>
                    </a:prstGeom>
                    <a:noFill/>
                    <a:ln w="9525">
                      <a:noFill/>
                      <a:miter/>
                    </a:ln>
                  </pic:spPr>
                </pic:pic>
              </a:graphicData>
            </a:graphic>
          </wp:inline>
        </w:drawing>
      </w:r>
    </w:p>
    <w:p>
      <w:pPr>
        <w:jc w:val="center"/>
      </w:pPr>
      <w:r>
        <w:rPr>
          <w:rFonts w:hint="eastAsia"/>
          <w:sz w:val="18"/>
          <w:szCs w:val="18"/>
          <w:lang w:eastAsia="zh-CN"/>
        </w:rPr>
        <w:t>图</w:t>
      </w:r>
      <w:r>
        <w:rPr>
          <w:rFonts w:hint="eastAsia"/>
          <w:sz w:val="18"/>
          <w:szCs w:val="18"/>
          <w:lang w:val="en-US" w:eastAsia="zh-CN"/>
        </w:rPr>
        <w:t>2-2-2 问卷星点击输入框的做法（点击后）</w:t>
      </w:r>
    </w:p>
    <w:p>
      <w:pPr>
        <w:rPr>
          <w:rFonts w:hint="eastAsia"/>
          <w:lang w:eastAsia="zh-CN"/>
        </w:rPr>
      </w:pPr>
    </w:p>
    <w:p>
      <w:pPr>
        <w:jc w:val="left"/>
        <w:rPr>
          <w:rFonts w:hint="eastAsia"/>
          <w:lang w:eastAsia="zh-CN"/>
        </w:rPr>
      </w:pPr>
      <w:r>
        <w:rPr>
          <w:rFonts w:hint="eastAsia"/>
          <w:lang w:val="en-US" w:eastAsia="zh-CN"/>
        </w:rPr>
        <w:t>2.2</w:t>
      </w:r>
      <w:r>
        <w:rPr>
          <w:rFonts w:hint="eastAsia"/>
          <w:lang w:eastAsia="zh-CN"/>
        </w:rPr>
        <w:t>关于移动组件，我觉得有两个上下移动的按钮会更加方便，用户选中组件之后就可以不移动鼠标，而是轻松点击按钮进行上下移动操作</w:t>
      </w:r>
    </w:p>
    <w:p>
      <w:pPr>
        <w:jc w:val="center"/>
      </w:pPr>
      <w:r>
        <w:drawing>
          <wp:inline distT="0" distB="0" distL="114300" distR="114300">
            <wp:extent cx="2915285" cy="3375025"/>
            <wp:effectExtent l="0" t="0" r="1841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a:stretch>
                      <a:fillRect/>
                    </a:stretch>
                  </pic:blipFill>
                  <pic:spPr>
                    <a:xfrm>
                      <a:off x="0" y="0"/>
                      <a:ext cx="2915285" cy="3375025"/>
                    </a:xfrm>
                    <a:prstGeom prst="rect">
                      <a:avLst/>
                    </a:prstGeom>
                    <a:noFill/>
                    <a:ln w="9525">
                      <a:noFill/>
                      <a:miter/>
                    </a:ln>
                  </pic:spPr>
                </pic:pic>
              </a:graphicData>
            </a:graphic>
          </wp:inline>
        </w:drawing>
      </w:r>
    </w:p>
    <w:p>
      <w:pPr>
        <w:jc w:val="center"/>
        <w:rPr>
          <w:rFonts w:hint="eastAsia"/>
          <w:sz w:val="18"/>
          <w:szCs w:val="18"/>
          <w:lang w:val="en-US" w:eastAsia="zh-CN"/>
        </w:rPr>
      </w:pPr>
      <w:r>
        <w:rPr>
          <w:rFonts w:hint="eastAsia"/>
          <w:sz w:val="18"/>
          <w:szCs w:val="18"/>
          <w:lang w:eastAsia="zh-CN"/>
        </w:rPr>
        <w:t>图</w:t>
      </w:r>
      <w:r>
        <w:rPr>
          <w:rFonts w:hint="eastAsia"/>
          <w:sz w:val="18"/>
          <w:szCs w:val="18"/>
          <w:lang w:val="en-US" w:eastAsia="zh-CN"/>
        </w:rPr>
        <w:t>2-3 表单中对组件的移动</w:t>
      </w:r>
    </w:p>
    <w:p>
      <w:pPr>
        <w:jc w:val="both"/>
        <w:rPr>
          <w:rFonts w:hint="eastAsia"/>
          <w:sz w:val="18"/>
          <w:szCs w:val="18"/>
          <w:lang w:val="en-US" w:eastAsia="zh-CN"/>
        </w:rPr>
      </w:pPr>
    </w:p>
    <w:p>
      <w:pPr>
        <w:jc w:val="both"/>
        <w:rPr>
          <w:rFonts w:hint="eastAsia"/>
          <w:sz w:val="18"/>
          <w:szCs w:val="18"/>
          <w:lang w:val="en-US" w:eastAsia="zh-CN"/>
        </w:rPr>
      </w:pPr>
      <w:r>
        <w:rPr>
          <w:rFonts w:hint="eastAsia"/>
          <w:lang w:val="en-US" w:eastAsia="zh-CN"/>
        </w:rPr>
        <w:t>2.3</w:t>
      </w:r>
      <w:r>
        <w:rPr>
          <w:rFonts w:hint="eastAsia"/>
          <w:lang w:eastAsia="zh-CN"/>
        </w:rPr>
        <w:t>一般这个提示必填的星应该是在文字右边的，我习惯红色的星出现在文字的右边，它出现在左边看起来挺奇怪的，特别是对于强迫症“患者”，填写表单的时候看到前面的文字没有对齐会挺不舒服的</w:t>
      </w:r>
    </w:p>
    <w:p>
      <w:pPr>
        <w:jc w:val="center"/>
      </w:pPr>
      <w:r>
        <w:drawing>
          <wp:inline distT="0" distB="0" distL="114300" distR="114300">
            <wp:extent cx="3374390" cy="1793240"/>
            <wp:effectExtent l="0" t="0" r="1651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a:stretch>
                      <a:fillRect/>
                    </a:stretch>
                  </pic:blipFill>
                  <pic:spPr>
                    <a:xfrm>
                      <a:off x="0" y="0"/>
                      <a:ext cx="3374390" cy="1793240"/>
                    </a:xfrm>
                    <a:prstGeom prst="rect">
                      <a:avLst/>
                    </a:prstGeom>
                    <a:noFill/>
                    <a:ln w="9525">
                      <a:noFill/>
                      <a:miter/>
                    </a:ln>
                  </pic:spPr>
                </pic:pic>
              </a:graphicData>
            </a:graphic>
          </wp:inline>
        </w:drawing>
      </w:r>
    </w:p>
    <w:p>
      <w:pPr>
        <w:jc w:val="center"/>
        <w:rPr>
          <w:rFonts w:hint="eastAsia"/>
          <w:lang w:val="en-US" w:eastAsia="zh-CN"/>
        </w:rPr>
      </w:pPr>
      <w:r>
        <w:rPr>
          <w:rFonts w:hint="eastAsia"/>
          <w:sz w:val="18"/>
          <w:szCs w:val="18"/>
          <w:lang w:eastAsia="zh-CN"/>
        </w:rPr>
        <w:t>图</w:t>
      </w:r>
      <w:r>
        <w:rPr>
          <w:rFonts w:hint="eastAsia"/>
          <w:sz w:val="18"/>
          <w:szCs w:val="18"/>
          <w:lang w:val="en-US" w:eastAsia="zh-CN"/>
        </w:rPr>
        <w:t>2-4 必填选项提示标志</w:t>
      </w:r>
    </w:p>
    <w:p>
      <w:pPr>
        <w:jc w:val="both"/>
        <w:rPr>
          <w:rFonts w:hint="eastAsia"/>
          <w:lang w:val="en-US" w:eastAsia="zh-CN"/>
        </w:rPr>
      </w:pPr>
    </w:p>
    <w:p>
      <w:pPr>
        <w:rPr>
          <w:rFonts w:hint="eastAsia"/>
          <w:lang w:eastAsia="zh-CN"/>
        </w:rPr>
      </w:pPr>
      <w:r>
        <w:rPr>
          <w:rFonts w:hint="eastAsia"/>
          <w:lang w:val="en-US" w:eastAsia="zh-CN"/>
        </w:rPr>
        <w:t>2.4</w:t>
      </w:r>
      <w:r>
        <w:rPr>
          <w:rFonts w:hint="eastAsia"/>
          <w:lang w:eastAsia="zh-CN"/>
        </w:rPr>
        <w:t>复制应该是一个有颜色的字体或者是一个按钮，我的第一感觉是没有要点击它的欲望，而是拼命点击那个链接输入框，这个习惯来源于：浏览器点击地址栏可以全选</w:t>
      </w:r>
    </w:p>
    <w:p>
      <w:pPr>
        <w:jc w:val="center"/>
      </w:pPr>
      <w:r>
        <w:drawing>
          <wp:inline distT="0" distB="0" distL="114300" distR="114300">
            <wp:extent cx="3305175" cy="326771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a:stretch>
                      <a:fillRect/>
                    </a:stretch>
                  </pic:blipFill>
                  <pic:spPr>
                    <a:xfrm>
                      <a:off x="0" y="0"/>
                      <a:ext cx="3305175" cy="3267710"/>
                    </a:xfrm>
                    <a:prstGeom prst="rect">
                      <a:avLst/>
                    </a:prstGeom>
                    <a:noFill/>
                    <a:ln w="9525">
                      <a:noFill/>
                      <a:miter/>
                    </a:ln>
                  </pic:spPr>
                </pic:pic>
              </a:graphicData>
            </a:graphic>
          </wp:inline>
        </w:drawing>
      </w:r>
    </w:p>
    <w:p>
      <w:pPr>
        <w:jc w:val="center"/>
        <w:rPr>
          <w:rFonts w:hint="eastAsia" w:eastAsiaTheme="minorEastAsia"/>
          <w:sz w:val="18"/>
          <w:szCs w:val="18"/>
          <w:lang w:eastAsia="zh-CN"/>
        </w:rPr>
      </w:pPr>
      <w:r>
        <w:rPr>
          <w:rFonts w:hint="eastAsia"/>
          <w:sz w:val="18"/>
          <w:szCs w:val="18"/>
          <w:lang w:eastAsia="zh-CN"/>
        </w:rPr>
        <w:t>图</w:t>
      </w:r>
      <w:r>
        <w:rPr>
          <w:rFonts w:hint="eastAsia"/>
          <w:sz w:val="18"/>
          <w:szCs w:val="18"/>
          <w:lang w:val="en-US" w:eastAsia="zh-CN"/>
        </w:rPr>
        <w:t>2-5 发布页面链接的复制</w:t>
      </w:r>
    </w:p>
    <w:p>
      <w:pPr>
        <w:rPr>
          <w:rFonts w:hint="eastAsia"/>
          <w:lang w:eastAsia="zh-CN"/>
        </w:rPr>
      </w:pPr>
    </w:p>
    <w:p>
      <w:pPr>
        <w:rPr>
          <w:rFonts w:hint="eastAsia" w:eastAsiaTheme="minorEastAsia"/>
          <w:lang w:eastAsia="zh-CN"/>
        </w:rPr>
      </w:pPr>
      <w:r>
        <w:rPr>
          <w:rFonts w:hint="eastAsia"/>
          <w:lang w:eastAsia="zh-CN"/>
        </w:rPr>
        <w:t>百度云盘分享的做法是：有复制的按钮，当鼠标悬浮在输入框时自动全选</w:t>
      </w:r>
    </w:p>
    <w:p>
      <w:pPr>
        <w:jc w:val="center"/>
      </w:pPr>
      <w:r>
        <w:drawing>
          <wp:inline distT="0" distB="0" distL="114300" distR="114300">
            <wp:extent cx="4780280" cy="1755775"/>
            <wp:effectExtent l="0" t="0" r="127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rcRect/>
                    <a:stretch>
                      <a:fillRect/>
                    </a:stretch>
                  </pic:blipFill>
                  <pic:spPr>
                    <a:xfrm>
                      <a:off x="0" y="0"/>
                      <a:ext cx="4780280" cy="1755775"/>
                    </a:xfrm>
                    <a:prstGeom prst="rect">
                      <a:avLst/>
                    </a:prstGeom>
                    <a:noFill/>
                    <a:ln w="9525">
                      <a:noFill/>
                      <a:miter/>
                    </a:ln>
                  </pic:spPr>
                </pic:pic>
              </a:graphicData>
            </a:graphic>
          </wp:inline>
        </w:drawing>
      </w:r>
    </w:p>
    <w:p>
      <w:pPr>
        <w:jc w:val="center"/>
        <w:rPr>
          <w:rFonts w:hint="eastAsia"/>
          <w:sz w:val="18"/>
          <w:szCs w:val="18"/>
          <w:lang w:val="en-US" w:eastAsia="zh-CN"/>
        </w:rPr>
      </w:pPr>
      <w:r>
        <w:rPr>
          <w:rFonts w:hint="eastAsia"/>
          <w:sz w:val="18"/>
          <w:szCs w:val="18"/>
          <w:lang w:eastAsia="zh-CN"/>
        </w:rPr>
        <w:t>图</w:t>
      </w:r>
      <w:r>
        <w:rPr>
          <w:rFonts w:hint="eastAsia"/>
          <w:sz w:val="18"/>
          <w:szCs w:val="18"/>
          <w:lang w:val="en-US" w:eastAsia="zh-CN"/>
        </w:rPr>
        <w:t>2-6 百度云分享链接处理的做法</w:t>
      </w:r>
    </w:p>
    <w:p>
      <w:pPr>
        <w:jc w:val="both"/>
        <w:rPr>
          <w:rFonts w:hint="eastAsia"/>
          <w:sz w:val="18"/>
          <w:szCs w:val="18"/>
          <w:lang w:val="en-US" w:eastAsia="zh-CN"/>
        </w:rPr>
      </w:pPr>
    </w:p>
    <w:p>
      <w:pPr>
        <w:jc w:val="both"/>
        <w:rPr>
          <w:rFonts w:hint="eastAsia"/>
          <w:sz w:val="18"/>
          <w:szCs w:val="18"/>
          <w:lang w:val="en-US" w:eastAsia="zh-CN"/>
        </w:rPr>
      </w:pPr>
      <w:r>
        <w:rPr>
          <w:rFonts w:hint="eastAsia"/>
          <w:lang w:eastAsia="zh-CN"/>
        </w:rPr>
        <w:t>用户输入没有没有限制条件，输入的邮箱不合法之类的，组件应该判断用户输入的合法性</w:t>
      </w:r>
    </w:p>
    <w:p>
      <w:pPr>
        <w:jc w:val="center"/>
      </w:pPr>
      <w:r>
        <w:drawing>
          <wp:inline distT="0" distB="0" distL="114300" distR="114300">
            <wp:extent cx="5030470" cy="2333625"/>
            <wp:effectExtent l="0" t="0" r="1778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rcRect/>
                    <a:stretch>
                      <a:fillRect/>
                    </a:stretch>
                  </pic:blipFill>
                  <pic:spPr>
                    <a:xfrm>
                      <a:off x="0" y="0"/>
                      <a:ext cx="5030470" cy="2333625"/>
                    </a:xfrm>
                    <a:prstGeom prst="rect">
                      <a:avLst/>
                    </a:prstGeom>
                    <a:noFill/>
                    <a:ln w="9525">
                      <a:noFill/>
                      <a:miter/>
                    </a:ln>
                  </pic:spPr>
                </pic:pic>
              </a:graphicData>
            </a:graphic>
          </wp:inline>
        </w:drawing>
      </w:r>
    </w:p>
    <w:p>
      <w:pPr>
        <w:jc w:val="center"/>
        <w:rPr>
          <w:rFonts w:hint="eastAsia" w:eastAsiaTheme="minorEastAsia"/>
          <w:sz w:val="18"/>
          <w:szCs w:val="21"/>
          <w:lang w:eastAsia="zh-CN"/>
        </w:rPr>
      </w:pPr>
      <w:r>
        <w:rPr>
          <w:rFonts w:hint="eastAsia"/>
          <w:sz w:val="18"/>
          <w:szCs w:val="21"/>
          <w:lang w:eastAsia="zh-CN"/>
        </w:rPr>
        <w:t>图</w:t>
      </w:r>
      <w:r>
        <w:rPr>
          <w:rFonts w:hint="eastAsia"/>
          <w:sz w:val="18"/>
          <w:szCs w:val="21"/>
          <w:lang w:val="en-US" w:eastAsia="zh-CN"/>
        </w:rPr>
        <w:t>2-7输入组件没有对用户输入进行限制</w:t>
      </w:r>
    </w:p>
    <w:p>
      <w:pPr>
        <w:rPr>
          <w:rFonts w:hint="eastAsia"/>
          <w:lang w:eastAsia="zh-CN"/>
        </w:rPr>
      </w:pPr>
    </w:p>
    <w:p>
      <w:pPr>
        <w:rPr>
          <w:rFonts w:hint="eastAsia"/>
          <w:lang w:eastAsia="zh-CN"/>
        </w:rPr>
      </w:pPr>
      <w:r>
        <w:rPr>
          <w:rFonts w:hint="eastAsia"/>
          <w:lang w:val="en-US" w:eastAsia="zh-CN"/>
        </w:rPr>
        <w:t>2.5</w:t>
      </w:r>
      <w:r>
        <w:rPr>
          <w:rFonts w:hint="eastAsia"/>
          <w:lang w:eastAsia="zh-CN"/>
        </w:rPr>
        <w:t>表单预览链接应该只有登录的时候可以访问到，在没有发布之前应该只有表单拥有者可以访问，但是现在的预览链接在不登录的时候也是可以访问到的（换个说法：预览的应该是草稿，可以查看的应该是正式发布了的）！</w:t>
      </w:r>
      <w:bookmarkStart w:id="0" w:name="_GoBack"/>
      <w:bookmarkEnd w:id="0"/>
    </w:p>
    <w:p>
      <w:pPr>
        <w:jc w:val="center"/>
      </w:pPr>
      <w:r>
        <w:drawing>
          <wp:inline distT="0" distB="0" distL="114300" distR="114300">
            <wp:extent cx="3987165" cy="2830830"/>
            <wp:effectExtent l="0" t="0" r="133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rcRect/>
                    <a:stretch>
                      <a:fillRect/>
                    </a:stretch>
                  </pic:blipFill>
                  <pic:spPr>
                    <a:xfrm>
                      <a:off x="0" y="0"/>
                      <a:ext cx="3987165" cy="2830830"/>
                    </a:xfrm>
                    <a:prstGeom prst="rect">
                      <a:avLst/>
                    </a:prstGeom>
                    <a:noFill/>
                    <a:ln w="9525">
                      <a:noFill/>
                      <a:miter/>
                    </a:ln>
                  </pic:spPr>
                </pic:pic>
              </a:graphicData>
            </a:graphic>
          </wp:inline>
        </w:drawing>
      </w:r>
    </w:p>
    <w:p>
      <w:pPr>
        <w:jc w:val="center"/>
        <w:rPr>
          <w:rFonts w:hint="eastAsia"/>
          <w:sz w:val="18"/>
          <w:szCs w:val="21"/>
          <w:lang w:val="en-US" w:eastAsia="zh-CN"/>
        </w:rPr>
      </w:pPr>
      <w:r>
        <w:rPr>
          <w:rFonts w:hint="eastAsia"/>
          <w:sz w:val="18"/>
          <w:szCs w:val="21"/>
          <w:lang w:eastAsia="zh-CN"/>
        </w:rPr>
        <w:t>图</w:t>
      </w:r>
      <w:r>
        <w:rPr>
          <w:rFonts w:hint="eastAsia"/>
          <w:sz w:val="18"/>
          <w:szCs w:val="21"/>
          <w:lang w:val="en-US" w:eastAsia="zh-CN"/>
        </w:rPr>
        <w:t>2-8 预览链接</w:t>
      </w:r>
    </w:p>
    <w:p>
      <w:pPr>
        <w:jc w:val="both"/>
        <w:rPr>
          <w:rFonts w:hint="eastAsia"/>
          <w:sz w:val="18"/>
          <w:szCs w:val="21"/>
          <w:lang w:val="en-US" w:eastAsia="zh-CN"/>
        </w:rPr>
      </w:pPr>
    </w:p>
    <w:p>
      <w:pPr>
        <w:jc w:val="both"/>
        <w:rPr>
          <w:rFonts w:hint="eastAsia"/>
          <w:sz w:val="21"/>
          <w:szCs w:val="24"/>
          <w:lang w:val="en-US" w:eastAsia="zh-CN"/>
        </w:rPr>
      </w:pPr>
      <w:r>
        <w:rPr>
          <w:rFonts w:hint="eastAsia"/>
          <w:sz w:val="21"/>
          <w:szCs w:val="24"/>
          <w:lang w:val="en-US" w:eastAsia="zh-CN"/>
        </w:rPr>
        <w:t>CSDN的做法：它同样有保存和发布功能，但是，保存之后非用户本人访问不到，只有发布了的才可以被其他人访问到</w:t>
      </w:r>
    </w:p>
    <w:p>
      <w:pPr>
        <w:jc w:val="center"/>
      </w:pPr>
      <w:r>
        <w:drawing>
          <wp:inline distT="0" distB="0" distL="114300" distR="114300">
            <wp:extent cx="5271135" cy="986790"/>
            <wp:effectExtent l="0" t="0" r="571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1135" cy="986790"/>
                    </a:xfrm>
                    <a:prstGeom prst="rect">
                      <a:avLst/>
                    </a:prstGeom>
                    <a:noFill/>
                    <a:ln w="9525">
                      <a:noFill/>
                      <a:miter/>
                    </a:ln>
                  </pic:spPr>
                </pic:pic>
              </a:graphicData>
            </a:graphic>
          </wp:inline>
        </w:drawing>
      </w:r>
    </w:p>
    <w:p>
      <w:pPr>
        <w:jc w:val="center"/>
        <w:rPr>
          <w:rFonts w:hint="eastAsia"/>
          <w:sz w:val="18"/>
          <w:szCs w:val="21"/>
          <w:lang w:val="en-US" w:eastAsia="zh-CN"/>
        </w:rPr>
      </w:pPr>
      <w:r>
        <w:rPr>
          <w:rFonts w:hint="eastAsia"/>
          <w:sz w:val="18"/>
          <w:szCs w:val="21"/>
          <w:lang w:val="en-US" w:eastAsia="zh-CN"/>
        </w:rPr>
        <w:t>图2-9-1 CSDN关于保存、预览的做法</w:t>
      </w:r>
    </w:p>
    <w:p>
      <w:pPr>
        <w:jc w:val="center"/>
      </w:pPr>
      <w:r>
        <w:drawing>
          <wp:inline distT="0" distB="0" distL="114300" distR="114300">
            <wp:extent cx="5270500" cy="115252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rcRect/>
                    <a:stretch>
                      <a:fillRect/>
                    </a:stretch>
                  </pic:blipFill>
                  <pic:spPr>
                    <a:xfrm>
                      <a:off x="0" y="0"/>
                      <a:ext cx="5270500" cy="1152525"/>
                    </a:xfrm>
                    <a:prstGeom prst="rect">
                      <a:avLst/>
                    </a:prstGeom>
                    <a:noFill/>
                    <a:ln w="9525">
                      <a:noFill/>
                      <a:miter/>
                    </a:ln>
                  </pic:spPr>
                </pic:pic>
              </a:graphicData>
            </a:graphic>
          </wp:inline>
        </w:drawing>
      </w:r>
    </w:p>
    <w:p>
      <w:pPr>
        <w:jc w:val="center"/>
        <w:rPr>
          <w:rFonts w:hint="eastAsia"/>
          <w:sz w:val="18"/>
          <w:szCs w:val="21"/>
          <w:lang w:val="en-US" w:eastAsia="zh-CN"/>
        </w:rPr>
      </w:pPr>
      <w:r>
        <w:rPr>
          <w:rFonts w:hint="eastAsia"/>
          <w:sz w:val="18"/>
          <w:szCs w:val="21"/>
          <w:lang w:val="en-US" w:eastAsia="zh-CN"/>
        </w:rPr>
        <w:t>图2-9-2 CSDN关于保存、预览的做法登录时可以访问</w:t>
      </w:r>
    </w:p>
    <w:p>
      <w:pPr>
        <w:jc w:val="center"/>
      </w:pPr>
      <w:r>
        <w:drawing>
          <wp:inline distT="0" distB="0" distL="114300" distR="114300">
            <wp:extent cx="5269230" cy="2529205"/>
            <wp:effectExtent l="0" t="0" r="762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a:stretch>
                      <a:fillRect/>
                    </a:stretch>
                  </pic:blipFill>
                  <pic:spPr>
                    <a:xfrm>
                      <a:off x="0" y="0"/>
                      <a:ext cx="5269230" cy="2529205"/>
                    </a:xfrm>
                    <a:prstGeom prst="rect">
                      <a:avLst/>
                    </a:prstGeom>
                    <a:noFill/>
                    <a:ln w="9525">
                      <a:noFill/>
                      <a:miter/>
                    </a:ln>
                  </pic:spPr>
                </pic:pic>
              </a:graphicData>
            </a:graphic>
          </wp:inline>
        </w:drawing>
      </w:r>
    </w:p>
    <w:p>
      <w:pPr>
        <w:jc w:val="center"/>
        <w:rPr>
          <w:rFonts w:hint="eastAsia"/>
          <w:sz w:val="18"/>
          <w:szCs w:val="21"/>
          <w:lang w:val="en-US" w:eastAsia="zh-CN"/>
        </w:rPr>
      </w:pPr>
      <w:r>
        <w:rPr>
          <w:rFonts w:hint="eastAsia"/>
          <w:sz w:val="18"/>
          <w:szCs w:val="21"/>
          <w:lang w:val="en-US" w:eastAsia="zh-CN"/>
        </w:rPr>
        <w:t>图2-9-3 CSDN关于保存、预览的做法没有登录时报404</w:t>
      </w:r>
    </w:p>
    <w:p>
      <w:pPr>
        <w:jc w:val="both"/>
        <w:rPr>
          <w:rFonts w:hint="eastAsia"/>
          <w:sz w:val="18"/>
          <w:szCs w:val="21"/>
          <w:lang w:val="en-US" w:eastAsia="zh-CN"/>
        </w:rPr>
      </w:pPr>
    </w:p>
    <w:p>
      <w:pPr>
        <w:numPr>
          <w:ilvl w:val="0"/>
          <w:numId w:val="1"/>
        </w:numPr>
        <w:jc w:val="both"/>
        <w:rPr>
          <w:rFonts w:hint="eastAsia"/>
          <w:b/>
          <w:bCs/>
          <w:sz w:val="24"/>
          <w:szCs w:val="32"/>
          <w:lang w:val="en-US" w:eastAsia="zh-CN"/>
        </w:rPr>
      </w:pPr>
      <w:r>
        <w:rPr>
          <w:rFonts w:hint="eastAsia"/>
          <w:b/>
          <w:bCs/>
          <w:sz w:val="24"/>
          <w:szCs w:val="32"/>
          <w:lang w:val="en-US" w:eastAsia="zh-CN"/>
        </w:rPr>
        <w:t>快展</w:t>
      </w:r>
    </w:p>
    <w:p>
      <w:pPr>
        <w:numPr>
          <w:ilvl w:val="0"/>
          <w:numId w:val="0"/>
        </w:numPr>
        <w:jc w:val="both"/>
        <w:rPr>
          <w:rFonts w:hint="eastAsia" w:eastAsiaTheme="minorEastAsia"/>
          <w:lang w:eastAsia="zh-CN"/>
        </w:rPr>
      </w:pPr>
      <w:r>
        <w:rPr>
          <w:rFonts w:hint="eastAsia"/>
          <w:lang w:val="en-US" w:eastAsia="zh-CN"/>
        </w:rPr>
        <w:t>3.1</w:t>
      </w:r>
      <w:r>
        <w:rPr>
          <w:rFonts w:hint="eastAsia"/>
          <w:lang w:eastAsia="zh-CN"/>
        </w:rPr>
        <w:t>快展首页一体化的特色服务组件，已经拉到页面的中间了，内容还没有展示出来</w:t>
      </w:r>
    </w:p>
    <w:p>
      <w:pPr>
        <w:numPr>
          <w:ilvl w:val="0"/>
          <w:numId w:val="0"/>
        </w:numPr>
        <w:jc w:val="center"/>
      </w:pPr>
      <w:r>
        <w:drawing>
          <wp:inline distT="0" distB="0" distL="114300" distR="114300">
            <wp:extent cx="5266690" cy="3512820"/>
            <wp:effectExtent l="0" t="0" r="1016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rcRect/>
                    <a:stretch>
                      <a:fillRect/>
                    </a:stretch>
                  </pic:blipFill>
                  <pic:spPr>
                    <a:xfrm>
                      <a:off x="0" y="0"/>
                      <a:ext cx="5266690" cy="3512820"/>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eastAsia="zh-CN"/>
        </w:rPr>
        <w:t>图</w:t>
      </w:r>
      <w:r>
        <w:rPr>
          <w:rFonts w:hint="eastAsia"/>
          <w:sz w:val="18"/>
          <w:szCs w:val="21"/>
          <w:lang w:val="en-US" w:eastAsia="zh-CN"/>
        </w:rPr>
        <w:t>3-1快展首页</w:t>
      </w:r>
    </w:p>
    <w:p>
      <w:pPr>
        <w:numPr>
          <w:ilvl w:val="0"/>
          <w:numId w:val="0"/>
        </w:numPr>
        <w:jc w:val="both"/>
        <w:rPr>
          <w:rFonts w:hint="eastAsia"/>
          <w:sz w:val="18"/>
          <w:szCs w:val="21"/>
          <w:lang w:val="en-US" w:eastAsia="zh-CN"/>
        </w:rPr>
      </w:pPr>
    </w:p>
    <w:p>
      <w:pPr>
        <w:numPr>
          <w:ilvl w:val="0"/>
          <w:numId w:val="0"/>
        </w:numPr>
        <w:jc w:val="both"/>
        <w:rPr>
          <w:rFonts w:hint="eastAsia" w:eastAsiaTheme="minorEastAsia"/>
          <w:lang w:val="en-US" w:eastAsia="zh-CN"/>
        </w:rPr>
      </w:pPr>
      <w:r>
        <w:rPr>
          <w:rFonts w:hint="eastAsia"/>
          <w:lang w:val="en-US" w:eastAsia="zh-CN"/>
        </w:rPr>
        <w:t>3.2快展模板按照最热排序不是应该是按照查看人数来排的吗？</w:t>
      </w:r>
    </w:p>
    <w:p>
      <w:pPr>
        <w:numPr>
          <w:ilvl w:val="0"/>
          <w:numId w:val="0"/>
        </w:numPr>
        <w:jc w:val="center"/>
      </w:pPr>
      <w:r>
        <w:drawing>
          <wp:inline distT="0" distB="0" distL="114300" distR="114300">
            <wp:extent cx="5267960" cy="1868170"/>
            <wp:effectExtent l="0" t="0" r="8890"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rcRect/>
                    <a:stretch>
                      <a:fillRect/>
                    </a:stretch>
                  </pic:blipFill>
                  <pic:spPr>
                    <a:xfrm>
                      <a:off x="0" y="0"/>
                      <a:ext cx="5267960" cy="1868170"/>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val="en-US" w:eastAsia="zh-CN"/>
        </w:rPr>
        <w:t>3-2 快展最热模板</w:t>
      </w:r>
    </w:p>
    <w:p>
      <w:pPr>
        <w:numPr>
          <w:ilvl w:val="0"/>
          <w:numId w:val="0"/>
        </w:numPr>
        <w:jc w:val="both"/>
        <w:rPr>
          <w:rFonts w:hint="eastAsia"/>
          <w:sz w:val="18"/>
          <w:szCs w:val="21"/>
          <w:lang w:val="en-US" w:eastAsia="zh-CN"/>
        </w:rPr>
      </w:pPr>
    </w:p>
    <w:p>
      <w:pPr>
        <w:numPr>
          <w:ilvl w:val="0"/>
          <w:numId w:val="0"/>
        </w:numPr>
        <w:jc w:val="both"/>
        <w:rPr>
          <w:rFonts w:hint="eastAsia"/>
          <w:sz w:val="21"/>
          <w:szCs w:val="24"/>
          <w:lang w:val="en-US" w:eastAsia="zh-CN"/>
        </w:rPr>
      </w:pPr>
      <w:r>
        <w:rPr>
          <w:rFonts w:hint="eastAsia"/>
          <w:sz w:val="21"/>
          <w:szCs w:val="24"/>
          <w:lang w:val="en-US" w:eastAsia="zh-CN"/>
        </w:rPr>
        <w:t>3.3快展热门：当在首页时有热门这个按钮，进入到模板和我的快展之后就没有了。用户在首页留意到热门这个按钮的话，会记住，但是在进入模板和我的快展之后找不到首先会觉得奇怪，其次是需要点回首页之后才能点击进入热门，增加没有意义的操作步骤</w:t>
      </w:r>
    </w:p>
    <w:p>
      <w:pPr>
        <w:numPr>
          <w:ilvl w:val="0"/>
          <w:numId w:val="0"/>
        </w:numPr>
        <w:jc w:val="center"/>
      </w:pPr>
      <w:r>
        <w:drawing>
          <wp:inline distT="0" distB="0" distL="114300" distR="114300">
            <wp:extent cx="5124450" cy="1638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rcRect/>
                    <a:stretch>
                      <a:fillRect/>
                    </a:stretch>
                  </pic:blipFill>
                  <pic:spPr>
                    <a:xfrm>
                      <a:off x="0" y="0"/>
                      <a:ext cx="5124450" cy="1638300"/>
                    </a:xfrm>
                    <a:prstGeom prst="rect">
                      <a:avLst/>
                    </a:prstGeom>
                    <a:noFill/>
                    <a:ln w="9525">
                      <a:noFill/>
                      <a:miter/>
                    </a:ln>
                  </pic:spPr>
                </pic:pic>
              </a:graphicData>
            </a:graphic>
          </wp:inline>
        </w:drawing>
      </w:r>
    </w:p>
    <w:p>
      <w:pPr>
        <w:numPr>
          <w:ilvl w:val="0"/>
          <w:numId w:val="0"/>
        </w:numPr>
        <w:jc w:val="center"/>
      </w:pPr>
      <w:r>
        <w:drawing>
          <wp:inline distT="0" distB="0" distL="114300" distR="114300">
            <wp:extent cx="4800600" cy="1685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rcRect/>
                    <a:stretch>
                      <a:fillRect/>
                    </a:stretch>
                  </pic:blipFill>
                  <pic:spPr>
                    <a:xfrm>
                      <a:off x="0" y="0"/>
                      <a:ext cx="4800600" cy="1685925"/>
                    </a:xfrm>
                    <a:prstGeom prst="rect">
                      <a:avLst/>
                    </a:prstGeom>
                    <a:noFill/>
                    <a:ln w="9525">
                      <a:noFill/>
                      <a:miter/>
                    </a:ln>
                  </pic:spPr>
                </pic:pic>
              </a:graphicData>
            </a:graphic>
          </wp:inline>
        </w:drawing>
      </w:r>
    </w:p>
    <w:p>
      <w:pPr>
        <w:numPr>
          <w:ilvl w:val="0"/>
          <w:numId w:val="0"/>
        </w:numPr>
        <w:jc w:val="center"/>
      </w:pPr>
      <w:r>
        <w:drawing>
          <wp:inline distT="0" distB="0" distL="114300" distR="114300">
            <wp:extent cx="4400550" cy="1228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rcRect/>
                    <a:stretch>
                      <a:fillRect/>
                    </a:stretch>
                  </pic:blipFill>
                  <pic:spPr>
                    <a:xfrm>
                      <a:off x="0" y="0"/>
                      <a:ext cx="4400550" cy="1228725"/>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val="en-US" w:eastAsia="zh-CN"/>
        </w:rPr>
        <w:t>图3-3 快展热门消失了</w:t>
      </w:r>
    </w:p>
    <w:p>
      <w:pPr>
        <w:numPr>
          <w:ilvl w:val="0"/>
          <w:numId w:val="0"/>
        </w:numPr>
        <w:jc w:val="center"/>
        <w:rPr>
          <w:rFonts w:hint="eastAsia"/>
          <w:sz w:val="18"/>
          <w:szCs w:val="21"/>
          <w:lang w:val="en-US" w:eastAsia="zh-CN"/>
        </w:rPr>
      </w:pPr>
    </w:p>
    <w:p>
      <w:pPr>
        <w:numPr>
          <w:ilvl w:val="0"/>
          <w:numId w:val="0"/>
        </w:numPr>
        <w:jc w:val="both"/>
        <w:rPr>
          <w:rFonts w:hint="eastAsia"/>
          <w:sz w:val="21"/>
          <w:szCs w:val="24"/>
          <w:lang w:val="en-US" w:eastAsia="zh-CN"/>
        </w:rPr>
      </w:pPr>
      <w:r>
        <w:rPr>
          <w:rFonts w:hint="eastAsia"/>
          <w:sz w:val="21"/>
          <w:szCs w:val="24"/>
          <w:lang w:val="en-US" w:eastAsia="zh-CN"/>
        </w:rPr>
        <w:t>3.4热门中的快展点击进去有“立即使用”的按钮，但是点击立即使用之后进入的是新建快展的页面，感觉有点不知道为什么就进到那里去了，不是使用这个模板来改进成为我自己的快展吗？立即使用应该是立即使用快展来发布自己的h5的意思吧？感觉意思表达有点含糊</w:t>
      </w:r>
    </w:p>
    <w:p>
      <w:pPr>
        <w:numPr>
          <w:ilvl w:val="0"/>
          <w:numId w:val="0"/>
        </w:numPr>
        <w:jc w:val="center"/>
      </w:pPr>
      <w:r>
        <w:drawing>
          <wp:inline distT="0" distB="0" distL="114300" distR="114300">
            <wp:extent cx="5269865" cy="3378835"/>
            <wp:effectExtent l="0" t="0" r="698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rcRect/>
                    <a:stretch>
                      <a:fillRect/>
                    </a:stretch>
                  </pic:blipFill>
                  <pic:spPr>
                    <a:xfrm>
                      <a:off x="0" y="0"/>
                      <a:ext cx="5269865" cy="3378835"/>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eastAsia="zh-CN"/>
        </w:rPr>
        <w:t>图</w:t>
      </w:r>
      <w:r>
        <w:rPr>
          <w:rFonts w:hint="eastAsia"/>
          <w:sz w:val="18"/>
          <w:szCs w:val="21"/>
          <w:lang w:val="en-US" w:eastAsia="zh-CN"/>
        </w:rPr>
        <w:t>3-4 热门快展点击进去后的立即使用</w:t>
      </w:r>
    </w:p>
    <w:p>
      <w:pPr>
        <w:numPr>
          <w:ilvl w:val="0"/>
          <w:numId w:val="0"/>
        </w:numPr>
        <w:jc w:val="both"/>
        <w:rPr>
          <w:rFonts w:hint="eastAsia"/>
          <w:sz w:val="18"/>
          <w:szCs w:val="21"/>
          <w:lang w:val="en-US" w:eastAsia="zh-CN"/>
        </w:rPr>
      </w:pPr>
    </w:p>
    <w:p>
      <w:pPr>
        <w:numPr>
          <w:ilvl w:val="0"/>
          <w:numId w:val="0"/>
        </w:numPr>
        <w:jc w:val="both"/>
        <w:rPr>
          <w:rFonts w:hint="eastAsia"/>
          <w:lang w:val="en-US" w:eastAsia="zh-CN"/>
        </w:rPr>
      </w:pPr>
      <w:r>
        <w:rPr>
          <w:rFonts w:hint="eastAsia"/>
          <w:lang w:val="en-US" w:eastAsia="zh-CN"/>
        </w:rPr>
        <w:t>3.5模板：用户进入到模板页面可以直接点击使用模板进行快展设计，但是我进入这里并不知道要做什么，也不知道模板这里有什么用，特别是看到空白模板这里会以为我可以在这里创建我自己的模板，以便后面使用，但其实不是的，点击空白模板就是创建自己的快展了~作为用户，我是在进入到我的快展之后点击创建之后调到模板页面才知道这个页面的用处的。</w:t>
      </w:r>
    </w:p>
    <w:p>
      <w:pPr>
        <w:numPr>
          <w:ilvl w:val="0"/>
          <w:numId w:val="0"/>
        </w:numPr>
        <w:jc w:val="both"/>
        <w:rPr>
          <w:rFonts w:hint="eastAsia"/>
          <w:lang w:val="en-US" w:eastAsia="zh-CN"/>
        </w:rPr>
      </w:pPr>
      <w:r>
        <w:rPr>
          <w:rFonts w:hint="eastAsia"/>
          <w:lang w:val="en-US" w:eastAsia="zh-CN"/>
        </w:rPr>
        <w:t>个人观点：我觉得要在用户进入到这个页面就让他们知道这个页面可以点击进入制作自己的快展，可以把“空白模板”改成“创建我的快展”之类的吧</w:t>
      </w:r>
    </w:p>
    <w:p>
      <w:pPr>
        <w:numPr>
          <w:ilvl w:val="0"/>
          <w:numId w:val="0"/>
        </w:numPr>
        <w:jc w:val="both"/>
        <w:rPr>
          <w:rFonts w:hint="eastAsia"/>
          <w:lang w:val="en-US" w:eastAsia="zh-CN"/>
        </w:rPr>
      </w:pPr>
      <w:r>
        <w:rPr>
          <w:rFonts w:hint="eastAsia"/>
          <w:lang w:val="en-US" w:eastAsia="zh-CN"/>
        </w:rPr>
        <w:t>另外我觉得每个模板都可以做个鼠标悬浮的效果，然后出现“预览”和“使用”两个按钮。这样用户可以明确知道这个模板自己是可以用的，而不用点进去预览之后才发现原来是可以用的</w:t>
      </w:r>
    </w:p>
    <w:p>
      <w:pPr>
        <w:numPr>
          <w:ilvl w:val="0"/>
          <w:numId w:val="0"/>
        </w:numPr>
        <w:jc w:val="center"/>
      </w:pPr>
      <w:r>
        <w:drawing>
          <wp:inline distT="0" distB="0" distL="114300" distR="114300">
            <wp:extent cx="4469130" cy="2445385"/>
            <wp:effectExtent l="0" t="0" r="762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rcRect/>
                    <a:stretch>
                      <a:fillRect/>
                    </a:stretch>
                  </pic:blipFill>
                  <pic:spPr>
                    <a:xfrm>
                      <a:off x="0" y="0"/>
                      <a:ext cx="4469130" cy="2445385"/>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val="en-US" w:eastAsia="zh-CN"/>
        </w:rPr>
        <w:t>图3-5 模板界面</w:t>
      </w:r>
    </w:p>
    <w:p>
      <w:pPr>
        <w:numPr>
          <w:ilvl w:val="0"/>
          <w:numId w:val="0"/>
        </w:numPr>
        <w:jc w:val="both"/>
        <w:rPr>
          <w:rFonts w:hint="eastAsia"/>
          <w:sz w:val="21"/>
          <w:szCs w:val="24"/>
          <w:lang w:val="en-US" w:eastAsia="zh-CN"/>
        </w:rPr>
      </w:pPr>
      <w:r>
        <w:rPr>
          <w:rFonts w:hint="eastAsia"/>
          <w:sz w:val="21"/>
          <w:szCs w:val="24"/>
          <w:lang w:val="en-US" w:eastAsia="zh-CN"/>
        </w:rPr>
        <w:t>MAKA是这样做的：鼠标悬浮在模板上面会有变化。但是它的模板商城设计也跟行动流一样，可能用户一进到商城不知道可以做什么的。</w:t>
      </w:r>
    </w:p>
    <w:p>
      <w:pPr>
        <w:numPr>
          <w:ilvl w:val="0"/>
          <w:numId w:val="0"/>
        </w:numPr>
        <w:jc w:val="center"/>
      </w:pPr>
      <w:r>
        <w:drawing>
          <wp:inline distT="0" distB="0" distL="114300" distR="114300">
            <wp:extent cx="5269230" cy="3435985"/>
            <wp:effectExtent l="0" t="0" r="762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rcRect/>
                    <a:stretch>
                      <a:fillRect/>
                    </a:stretch>
                  </pic:blipFill>
                  <pic:spPr>
                    <a:xfrm>
                      <a:off x="0" y="0"/>
                      <a:ext cx="5269230" cy="3435985"/>
                    </a:xfrm>
                    <a:prstGeom prst="rect">
                      <a:avLst/>
                    </a:prstGeom>
                    <a:noFill/>
                    <a:ln w="9525">
                      <a:noFill/>
                      <a:miter/>
                    </a:ln>
                  </pic:spPr>
                </pic:pic>
              </a:graphicData>
            </a:graphic>
          </wp:inline>
        </w:drawing>
      </w:r>
    </w:p>
    <w:p>
      <w:pPr>
        <w:numPr>
          <w:ilvl w:val="0"/>
          <w:numId w:val="0"/>
        </w:numPr>
        <w:jc w:val="center"/>
        <w:rPr>
          <w:rFonts w:hint="eastAsia"/>
          <w:sz w:val="18"/>
          <w:szCs w:val="21"/>
          <w:lang w:val="en-US" w:eastAsia="zh-CN"/>
        </w:rPr>
      </w:pPr>
      <w:r>
        <w:rPr>
          <w:rFonts w:hint="eastAsia"/>
          <w:sz w:val="18"/>
          <w:szCs w:val="21"/>
          <w:lang w:eastAsia="zh-CN"/>
        </w:rPr>
        <w:t>图</w:t>
      </w:r>
      <w:r>
        <w:rPr>
          <w:rFonts w:hint="eastAsia"/>
          <w:sz w:val="18"/>
          <w:szCs w:val="21"/>
          <w:lang w:val="en-US" w:eastAsia="zh-CN"/>
        </w:rPr>
        <w:t>3-6 MAKA模板商城鼠标悬浮效果</w:t>
      </w:r>
    </w:p>
    <w:p>
      <w:pPr>
        <w:numPr>
          <w:ilvl w:val="0"/>
          <w:numId w:val="0"/>
        </w:numPr>
        <w:jc w:val="both"/>
        <w:rPr>
          <w:rFonts w:hint="eastAsia"/>
          <w:sz w:val="18"/>
          <w:szCs w:val="21"/>
          <w:lang w:val="en-US" w:eastAsia="zh-CN"/>
        </w:rPr>
      </w:pPr>
    </w:p>
    <w:p>
      <w:pPr>
        <w:numPr>
          <w:ilvl w:val="0"/>
          <w:numId w:val="0"/>
        </w:numPr>
        <w:jc w:val="both"/>
        <w:rPr>
          <w:rFonts w:hint="eastAsia"/>
          <w:sz w:val="21"/>
          <w:szCs w:val="24"/>
          <w:lang w:val="en-US" w:eastAsia="zh-CN"/>
        </w:rPr>
      </w:pPr>
      <w:r>
        <w:rPr>
          <w:rFonts w:hint="eastAsia"/>
          <w:sz w:val="21"/>
          <w:szCs w:val="24"/>
          <w:lang w:val="en-US" w:eastAsia="zh-CN"/>
        </w:rPr>
        <w:t>3.6编辑我的快展：更换页面背景的时候，可以双击选择背景。当我打开下面弹出框的时候，我的第一反应是双击选择:-)因为现在的用户基本都是windows或者mac等图形界面操作系统的用户，经常会出现选择附件的时候双击选择的场景。这是这些操作系统让人们养成的是习惯，我觉得可以好好利用一下。</w:t>
      </w:r>
    </w:p>
    <w:p>
      <w:pPr>
        <w:numPr>
          <w:ilvl w:val="0"/>
          <w:numId w:val="0"/>
        </w:numPr>
        <w:jc w:val="center"/>
      </w:pPr>
      <w:r>
        <w:drawing>
          <wp:inline distT="0" distB="0" distL="114300" distR="114300">
            <wp:extent cx="4611370" cy="2939415"/>
            <wp:effectExtent l="0" t="0" r="17780"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rcRect/>
                    <a:stretch>
                      <a:fillRect/>
                    </a:stretch>
                  </pic:blipFill>
                  <pic:spPr>
                    <a:xfrm>
                      <a:off x="0" y="0"/>
                      <a:ext cx="4611370" cy="2939415"/>
                    </a:xfrm>
                    <a:prstGeom prst="rect">
                      <a:avLst/>
                    </a:prstGeom>
                    <a:noFill/>
                    <a:ln w="9525">
                      <a:noFill/>
                      <a:miter/>
                    </a:ln>
                  </pic:spPr>
                </pic:pic>
              </a:graphicData>
            </a:graphic>
          </wp:inline>
        </w:drawing>
      </w:r>
    </w:p>
    <w:p>
      <w:pPr>
        <w:numPr>
          <w:ilvl w:val="0"/>
          <w:numId w:val="0"/>
        </w:numPr>
        <w:jc w:val="center"/>
        <w:rPr>
          <w:rFonts w:hint="eastAsia" w:eastAsiaTheme="minorEastAsia"/>
          <w:sz w:val="18"/>
          <w:szCs w:val="21"/>
          <w:lang w:eastAsia="zh-CN"/>
        </w:rPr>
      </w:pPr>
      <w:r>
        <w:rPr>
          <w:rFonts w:hint="eastAsia"/>
          <w:sz w:val="18"/>
          <w:szCs w:val="21"/>
          <w:lang w:eastAsia="zh-CN"/>
        </w:rPr>
        <w:t>图</w:t>
      </w:r>
      <w:r>
        <w:rPr>
          <w:rFonts w:hint="eastAsia"/>
          <w:sz w:val="18"/>
          <w:szCs w:val="21"/>
          <w:lang w:val="en-US" w:eastAsia="zh-CN"/>
        </w:rPr>
        <w:t>3-7 编辑快展时设置页面</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3.7编辑我的快展：擦一擦、砸一砸、扫一扫、外部链接、发布活动</w:t>
      </w:r>
    </w:p>
    <w:p>
      <w:pPr>
        <w:numPr>
          <w:ilvl w:val="0"/>
          <w:numId w:val="0"/>
        </w:numPr>
        <w:jc w:val="both"/>
        <w:rPr>
          <w:rFonts w:hint="eastAsia"/>
          <w:lang w:val="en-US" w:eastAsia="zh-CN"/>
        </w:rPr>
      </w:pPr>
      <w:r>
        <w:rPr>
          <w:rFonts w:hint="eastAsia"/>
          <w:lang w:val="en-US" w:eastAsia="zh-CN"/>
        </w:rPr>
        <w:t>擦一擦：在手机上勉强可以翻页</w:t>
      </w:r>
    </w:p>
    <w:p>
      <w:pPr>
        <w:numPr>
          <w:ilvl w:val="0"/>
          <w:numId w:val="0"/>
        </w:numPr>
        <w:jc w:val="both"/>
        <w:rPr>
          <w:rFonts w:hint="eastAsia"/>
          <w:lang w:val="en-US" w:eastAsia="zh-CN"/>
        </w:rPr>
      </w:pPr>
      <w:r>
        <w:rPr>
          <w:rFonts w:hint="eastAsia"/>
          <w:lang w:val="en-US" w:eastAsia="zh-CN"/>
        </w:rPr>
        <w:t>砸一砸：在手机上艰难的挣扎着，就是不翻页</w:t>
      </w:r>
    </w:p>
    <w:p>
      <w:pPr>
        <w:numPr>
          <w:ilvl w:val="0"/>
          <w:numId w:val="0"/>
        </w:numPr>
        <w:jc w:val="both"/>
        <w:rPr>
          <w:rFonts w:hint="eastAsia"/>
          <w:lang w:val="en-US" w:eastAsia="zh-CN"/>
        </w:rPr>
      </w:pPr>
      <w:r>
        <w:rPr>
          <w:rFonts w:hint="eastAsia"/>
          <w:lang w:val="en-US" w:eastAsia="zh-CN"/>
        </w:rPr>
        <w:t>扫一扫：在手机上干脆罢工不走了，翻不了页。使用这个组件之后，页面的其他组件都不能用了</w:t>
      </w:r>
    </w:p>
    <w:p>
      <w:pPr>
        <w:numPr>
          <w:ilvl w:val="0"/>
          <w:numId w:val="0"/>
        </w:numPr>
        <w:jc w:val="both"/>
        <w:rPr>
          <w:rFonts w:hint="eastAsia"/>
          <w:lang w:val="en-US" w:eastAsia="zh-CN"/>
        </w:rPr>
      </w:pPr>
      <w:r>
        <w:rPr>
          <w:rFonts w:hint="eastAsia"/>
          <w:lang w:val="en-US" w:eastAsia="zh-CN"/>
        </w:rPr>
        <w:t>外部链接：没有正确填写url时应该提示用户正确填写</w:t>
      </w:r>
    </w:p>
    <w:p>
      <w:pPr>
        <w:numPr>
          <w:ilvl w:val="0"/>
          <w:numId w:val="0"/>
        </w:numPr>
        <w:jc w:val="both"/>
        <w:rPr>
          <w:rFonts w:hint="eastAsia"/>
          <w:lang w:val="en-US" w:eastAsia="zh-CN"/>
        </w:rPr>
      </w:pPr>
      <w:r>
        <w:rPr>
          <w:rFonts w:hint="eastAsia"/>
          <w:lang w:val="en-US" w:eastAsia="zh-CN"/>
        </w:rPr>
        <w:t>参加活动：仅添加活动的组件，不做编辑，在手机上打开时可以对活动进行编辑..amazing，不是给用户报名用的吗？直接跳到活动发布页去了</w:t>
      </w:r>
    </w:p>
    <w:p>
      <w:pPr>
        <w:numPr>
          <w:ilvl w:val="0"/>
          <w:numId w:val="0"/>
        </w:numPr>
        <w:jc w:val="both"/>
        <w:rPr>
          <w:rFonts w:hint="eastAsia"/>
          <w:b w:val="0"/>
          <w:bCs w:val="0"/>
          <w:sz w:val="21"/>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7319618">
    <w:nsid w:val="56DCEEC2"/>
    <w:multiLevelType w:val="singleLevel"/>
    <w:tmpl w:val="56DCEEC2"/>
    <w:lvl w:ilvl="0" w:tentative="1">
      <w:start w:val="3"/>
      <w:numFmt w:val="decimal"/>
      <w:suff w:val="nothing"/>
      <w:lvlText w:val="%1."/>
      <w:lvlJc w:val="left"/>
    </w:lvl>
  </w:abstractNum>
  <w:num w:numId="1">
    <w:abstractNumId w:val="1457319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CF7411"/>
    <w:rsid w:val="17ED1F4D"/>
    <w:rsid w:val="1C990377"/>
    <w:rsid w:val="1D0513C1"/>
    <w:rsid w:val="1E937238"/>
    <w:rsid w:val="1F6F209E"/>
    <w:rsid w:val="1FAF670B"/>
    <w:rsid w:val="20D44A5E"/>
    <w:rsid w:val="26A91DFC"/>
    <w:rsid w:val="27AD3C28"/>
    <w:rsid w:val="2A1E4926"/>
    <w:rsid w:val="2A5A6D09"/>
    <w:rsid w:val="2D6D5012"/>
    <w:rsid w:val="2EE203F7"/>
    <w:rsid w:val="34692D0C"/>
    <w:rsid w:val="35270B41"/>
    <w:rsid w:val="37A80BE0"/>
    <w:rsid w:val="3A6677DF"/>
    <w:rsid w:val="3A79517B"/>
    <w:rsid w:val="3FA62879"/>
    <w:rsid w:val="43B70AA5"/>
    <w:rsid w:val="4ABF25B2"/>
    <w:rsid w:val="50A4615B"/>
    <w:rsid w:val="53183661"/>
    <w:rsid w:val="58084289"/>
    <w:rsid w:val="598F587E"/>
    <w:rsid w:val="5FD34CC4"/>
    <w:rsid w:val="602F75DC"/>
    <w:rsid w:val="6061362E"/>
    <w:rsid w:val="693862AF"/>
    <w:rsid w:val="6FC722F1"/>
    <w:rsid w:val="701B0213"/>
    <w:rsid w:val="71DB64D8"/>
    <w:rsid w:val="77CE5F1F"/>
    <w:rsid w:val="77F23B55"/>
    <w:rsid w:val="7DCB29F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2016-03-07T07:00:45Z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