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leftChars="0" w:right="0" w:firstLine="0" w:firstLineChars="0"/>
        <w:jc w:val="left"/>
        <w:outlineLvl w:val="1"/>
        <w:rPr>
          <w:rFonts w:hint="eastAsia" w:ascii="仿宋" w:hAnsi="仿宋" w:eastAsia="仿宋" w:cs="仿宋"/>
          <w:b/>
          <w:bCs/>
          <w:color w:val="000000" w:themeColor="text1"/>
          <w:spacing w:val="0"/>
          <w:w w:val="100"/>
          <w:positio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外网项目实施进度计划表</w:t>
      </w:r>
    </w:p>
    <w:tbl>
      <w:tblPr>
        <w:tblStyle w:val="7"/>
        <w:tblW w:w="88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3652"/>
        <w:gridCol w:w="950"/>
        <w:gridCol w:w="933"/>
        <w:gridCol w:w="834"/>
        <w:gridCol w:w="833"/>
        <w:gridCol w:w="1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676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3652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工作内容</w:t>
            </w:r>
          </w:p>
        </w:tc>
        <w:tc>
          <w:tcPr>
            <w:tcW w:w="1883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  <w:t>计划进度</w:t>
            </w:r>
          </w:p>
        </w:tc>
        <w:tc>
          <w:tcPr>
            <w:tcW w:w="1667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实际进度</w:t>
            </w:r>
          </w:p>
        </w:tc>
        <w:tc>
          <w:tcPr>
            <w:tcW w:w="101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  <w:vMerge w:val="continue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652" w:type="dxa"/>
            <w:vMerge w:val="continue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50" w:type="dxa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开始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日期</w:t>
            </w:r>
          </w:p>
        </w:tc>
        <w:tc>
          <w:tcPr>
            <w:tcW w:w="933" w:type="dxa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结束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日期</w:t>
            </w:r>
          </w:p>
        </w:tc>
        <w:tc>
          <w:tcPr>
            <w:tcW w:w="834" w:type="dxa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开始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日期</w:t>
            </w:r>
          </w:p>
        </w:tc>
        <w:tc>
          <w:tcPr>
            <w:tcW w:w="833" w:type="dxa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结束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日期</w:t>
            </w:r>
          </w:p>
        </w:tc>
        <w:tc>
          <w:tcPr>
            <w:tcW w:w="1017" w:type="dxa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652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lang w:val="en-US" w:eastAsia="zh-CN"/>
              </w:rPr>
              <w:t>首页、机关党建内容页</w:t>
            </w:r>
          </w:p>
        </w:tc>
        <w:tc>
          <w:tcPr>
            <w:tcW w:w="95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10.23</w:t>
            </w:r>
          </w:p>
        </w:tc>
        <w:tc>
          <w:tcPr>
            <w:tcW w:w="933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10.23</w:t>
            </w:r>
          </w:p>
        </w:tc>
        <w:tc>
          <w:tcPr>
            <w:tcW w:w="834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33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7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lang w:val="en-US" w:eastAsia="zh-CN"/>
              </w:rPr>
              <w:t>前端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652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lang w:val="en-US" w:eastAsia="zh-CN"/>
              </w:rPr>
              <w:t>多党合作、少数名族、港澳台侨</w:t>
            </w:r>
          </w:p>
        </w:tc>
        <w:tc>
          <w:tcPr>
            <w:tcW w:w="95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10.24</w:t>
            </w:r>
          </w:p>
        </w:tc>
        <w:tc>
          <w:tcPr>
            <w:tcW w:w="933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10.24</w:t>
            </w:r>
          </w:p>
        </w:tc>
        <w:tc>
          <w:tcPr>
            <w:tcW w:w="834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33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7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lang w:val="en-US" w:eastAsia="zh-CN"/>
              </w:rPr>
              <w:t>前端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652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lang w:val="en-US" w:eastAsia="zh-CN"/>
              </w:rPr>
              <w:t>非公经济、党外知识分子、新的社会阶层</w:t>
            </w:r>
          </w:p>
        </w:tc>
        <w:tc>
          <w:tcPr>
            <w:tcW w:w="95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10.25</w:t>
            </w:r>
          </w:p>
        </w:tc>
        <w:tc>
          <w:tcPr>
            <w:tcW w:w="933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10.25</w:t>
            </w:r>
          </w:p>
        </w:tc>
        <w:tc>
          <w:tcPr>
            <w:tcW w:w="834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33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7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lang w:val="en-US" w:eastAsia="zh-CN"/>
              </w:rPr>
              <w:t>前端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652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lang w:val="en-US" w:eastAsia="zh-CN"/>
              </w:rPr>
              <w:t>宗教事务、理论研究、盟市各地动态</w:t>
            </w:r>
          </w:p>
        </w:tc>
        <w:tc>
          <w:tcPr>
            <w:tcW w:w="95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10.28</w:t>
            </w:r>
          </w:p>
        </w:tc>
        <w:tc>
          <w:tcPr>
            <w:tcW w:w="933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10.28</w:t>
            </w:r>
          </w:p>
        </w:tc>
        <w:tc>
          <w:tcPr>
            <w:tcW w:w="834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33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7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lang w:val="en-US" w:eastAsia="zh-CN"/>
              </w:rPr>
              <w:t>前端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652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架构设计、数据库设计、数据接口设计、协作工作环境搭建</w:t>
            </w:r>
          </w:p>
        </w:tc>
        <w:tc>
          <w:tcPr>
            <w:tcW w:w="95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10.23</w:t>
            </w:r>
          </w:p>
        </w:tc>
        <w:tc>
          <w:tcPr>
            <w:tcW w:w="933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10.23</w:t>
            </w:r>
          </w:p>
        </w:tc>
        <w:tc>
          <w:tcPr>
            <w:tcW w:w="834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33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7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韩炎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652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lang w:val="en-US" w:eastAsia="zh-CN"/>
              </w:rPr>
              <w:t>登录、角色管理、用户管理、权限管理（增删改查）</w:t>
            </w:r>
          </w:p>
        </w:tc>
        <w:tc>
          <w:tcPr>
            <w:tcW w:w="95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10.23</w:t>
            </w:r>
          </w:p>
        </w:tc>
        <w:tc>
          <w:tcPr>
            <w:tcW w:w="933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10.24</w:t>
            </w:r>
          </w:p>
        </w:tc>
        <w:tc>
          <w:tcPr>
            <w:tcW w:w="834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33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7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付燕妮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3652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lang w:val="en-US" w:eastAsia="zh-CN"/>
              </w:rPr>
              <w:t>发布管理、栏目类别（增删改查）、审核（通过、不通过）</w:t>
            </w:r>
          </w:p>
        </w:tc>
        <w:tc>
          <w:tcPr>
            <w:tcW w:w="95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10.24</w:t>
            </w:r>
          </w:p>
        </w:tc>
        <w:tc>
          <w:tcPr>
            <w:tcW w:w="933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10.25</w:t>
            </w:r>
          </w:p>
        </w:tc>
        <w:tc>
          <w:tcPr>
            <w:tcW w:w="834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33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7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付燕妮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3652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lang w:val="en-US" w:eastAsia="zh-CN"/>
              </w:rPr>
              <w:t>新闻</w:t>
            </w: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lang w:val="en-US" w:eastAsia="zh-CN"/>
              </w:rPr>
              <w:t>发布（增删改查）、新闻类别（增删改查）、审核</w:t>
            </w: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lang w:val="en-US" w:eastAsia="zh-CN"/>
              </w:rPr>
              <w:t>（通过、不通过）</w:t>
            </w:r>
          </w:p>
        </w:tc>
        <w:tc>
          <w:tcPr>
            <w:tcW w:w="95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10.23</w:t>
            </w:r>
          </w:p>
        </w:tc>
        <w:tc>
          <w:tcPr>
            <w:tcW w:w="933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10.24</w:t>
            </w:r>
          </w:p>
        </w:tc>
        <w:tc>
          <w:tcPr>
            <w:tcW w:w="834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33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7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高方帅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3652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lang w:val="en-US" w:eastAsia="zh-CN"/>
              </w:rPr>
              <w:t>门户导航</w:t>
            </w: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lang w:val="en-US" w:eastAsia="zh-CN"/>
              </w:rPr>
              <w:t>、网址导航</w:t>
            </w:r>
          </w:p>
        </w:tc>
        <w:tc>
          <w:tcPr>
            <w:tcW w:w="95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10.23</w:t>
            </w:r>
          </w:p>
        </w:tc>
        <w:tc>
          <w:tcPr>
            <w:tcW w:w="933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10.24</w:t>
            </w:r>
          </w:p>
        </w:tc>
        <w:tc>
          <w:tcPr>
            <w:tcW w:w="834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33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7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高方帅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3652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lang w:val="en-US" w:eastAsia="zh-CN"/>
              </w:rPr>
              <w:t>日志管理（查、统计、汇总）</w:t>
            </w:r>
          </w:p>
        </w:tc>
        <w:tc>
          <w:tcPr>
            <w:tcW w:w="95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10.24</w:t>
            </w:r>
          </w:p>
        </w:tc>
        <w:tc>
          <w:tcPr>
            <w:tcW w:w="933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10.24</w:t>
            </w:r>
          </w:p>
        </w:tc>
        <w:tc>
          <w:tcPr>
            <w:tcW w:w="834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33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7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韩炎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" w:hRule="atLeast"/>
        </w:trPr>
        <w:tc>
          <w:tcPr>
            <w:tcW w:w="676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3652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lang w:val="en-US" w:eastAsia="zh-CN"/>
              </w:rPr>
              <w:t>微信服务</w:t>
            </w:r>
          </w:p>
        </w:tc>
        <w:tc>
          <w:tcPr>
            <w:tcW w:w="95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10.25</w:t>
            </w:r>
          </w:p>
        </w:tc>
        <w:tc>
          <w:tcPr>
            <w:tcW w:w="933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10.25</w:t>
            </w:r>
          </w:p>
        </w:tc>
        <w:tc>
          <w:tcPr>
            <w:tcW w:w="834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33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7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韩炎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" w:hRule="atLeast"/>
        </w:trPr>
        <w:tc>
          <w:tcPr>
            <w:tcW w:w="676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3652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spacing w:val="0"/>
                <w:w w:val="100"/>
                <w:positio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附件管理</w:t>
            </w:r>
          </w:p>
        </w:tc>
        <w:tc>
          <w:tcPr>
            <w:tcW w:w="95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10.25</w:t>
            </w:r>
          </w:p>
        </w:tc>
        <w:tc>
          <w:tcPr>
            <w:tcW w:w="933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10.25</w:t>
            </w:r>
          </w:p>
        </w:tc>
        <w:tc>
          <w:tcPr>
            <w:tcW w:w="834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33" w:type="dxa"/>
            <w:vAlign w:val="center"/>
          </w:tcPr>
          <w:p>
            <w:pPr>
              <w:spacing w:line="240" w:lineRule="auto"/>
              <w:jc w:val="both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7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高方帅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" w:hRule="atLeast"/>
        </w:trPr>
        <w:tc>
          <w:tcPr>
            <w:tcW w:w="676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3652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系统联调、测试部门测试、</w:t>
            </w: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spacing w:val="0"/>
                <w:w w:val="100"/>
                <w:position w:val="0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出整改文档</w:t>
            </w:r>
          </w:p>
        </w:tc>
        <w:tc>
          <w:tcPr>
            <w:tcW w:w="95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10.28</w:t>
            </w:r>
          </w:p>
        </w:tc>
        <w:tc>
          <w:tcPr>
            <w:tcW w:w="933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10.28</w:t>
            </w:r>
          </w:p>
        </w:tc>
        <w:tc>
          <w:tcPr>
            <w:tcW w:w="834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33" w:type="dxa"/>
            <w:vAlign w:val="center"/>
          </w:tcPr>
          <w:p>
            <w:pPr>
              <w:spacing w:line="240" w:lineRule="auto"/>
              <w:jc w:val="both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7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" w:hRule="atLeast"/>
        </w:trPr>
        <w:tc>
          <w:tcPr>
            <w:tcW w:w="676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3652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spacing w:val="0"/>
                <w:w w:val="100"/>
                <w:position w:val="0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部署正式环境</w:t>
            </w:r>
          </w:p>
        </w:tc>
        <w:tc>
          <w:tcPr>
            <w:tcW w:w="95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10.29</w:t>
            </w:r>
          </w:p>
        </w:tc>
        <w:tc>
          <w:tcPr>
            <w:tcW w:w="933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10.29</w:t>
            </w:r>
          </w:p>
        </w:tc>
        <w:tc>
          <w:tcPr>
            <w:tcW w:w="834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33" w:type="dxa"/>
            <w:vAlign w:val="center"/>
          </w:tcPr>
          <w:p>
            <w:pPr>
              <w:spacing w:line="240" w:lineRule="auto"/>
              <w:jc w:val="both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17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高方帅</w:t>
            </w:r>
          </w:p>
        </w:tc>
      </w:tr>
    </w:tbl>
    <w:p>
      <w:pPr>
        <w:pStyle w:val="12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leftChars="0" w:right="0" w:firstLine="0" w:firstLineChars="0"/>
        <w:jc w:val="left"/>
        <w:outlineLvl w:val="1"/>
        <w:rPr>
          <w:rFonts w:hint="default" w:ascii="仿宋" w:hAnsi="仿宋" w:eastAsia="仿宋" w:cs="仿宋"/>
          <w:b/>
          <w:bCs/>
          <w:color w:val="000000" w:themeColor="text1"/>
          <w:spacing w:val="0"/>
          <w:w w:val="100"/>
          <w:positio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2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leftChars="0" w:right="0" w:firstLine="0" w:firstLineChars="0"/>
        <w:jc w:val="left"/>
        <w:outlineLvl w:val="1"/>
        <w:rPr>
          <w:rFonts w:hint="default" w:ascii="仿宋" w:hAnsi="仿宋" w:eastAsia="仿宋" w:cs="仿宋"/>
          <w:b/>
          <w:bCs/>
          <w:color w:val="000000" w:themeColor="text1"/>
          <w:spacing w:val="0"/>
          <w:w w:val="100"/>
          <w:positio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43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C"/>
    <w:multiLevelType w:val="multilevel"/>
    <w:tmpl w:val="0000000C"/>
    <w:lvl w:ilvl="0" w:tentative="0">
      <w:start w:val="1"/>
      <w:numFmt w:val="chineseCountingThousand"/>
      <w:lvlText w:val="%1、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eastAsia="黑体"/>
        <w:b w:val="0"/>
        <w:i w:val="0"/>
        <w:sz w:val="28"/>
        <w:szCs w:val="28"/>
      </w:rPr>
    </w:lvl>
    <w:lvl w:ilvl="1" w:tentative="0">
      <w:start w:val="1"/>
      <w:numFmt w:val="decimal"/>
      <w:pStyle w:val="2"/>
      <w:isLgl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pStyle w:val="3"/>
      <w:isLgl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547732"/>
    <w:rsid w:val="0C281B67"/>
    <w:rsid w:val="125517A8"/>
    <w:rsid w:val="20894DF5"/>
    <w:rsid w:val="26D02E55"/>
    <w:rsid w:val="27601CFF"/>
    <w:rsid w:val="2E9D4F09"/>
    <w:rsid w:val="304E4E72"/>
    <w:rsid w:val="30974F5E"/>
    <w:rsid w:val="34B74F20"/>
    <w:rsid w:val="37547732"/>
    <w:rsid w:val="3E7D0511"/>
    <w:rsid w:val="3F800DF8"/>
    <w:rsid w:val="49526E19"/>
    <w:rsid w:val="49E6680A"/>
    <w:rsid w:val="4AA972D1"/>
    <w:rsid w:val="53E31DA2"/>
    <w:rsid w:val="56116C04"/>
    <w:rsid w:val="5CD50002"/>
    <w:rsid w:val="62312585"/>
    <w:rsid w:val="6C362A5E"/>
    <w:rsid w:val="76C7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beforeLines="0" w:after="260" w:afterLines="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beforeLines="0" w:after="260" w:afterLines="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paragraph" w:styleId="11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paragraph" w:customStyle="1" w:styleId="12">
    <w:name w:val="Body text|1"/>
    <w:basedOn w:val="1"/>
    <w:qFormat/>
    <w:uiPriority w:val="0"/>
    <w:pPr>
      <w:widowControl w:val="0"/>
      <w:shd w:val="clear" w:color="auto" w:fill="auto"/>
      <w:spacing w:line="480" w:lineRule="auto"/>
      <w:ind w:firstLine="400"/>
    </w:pPr>
    <w:rPr>
      <w:rFonts w:ascii="MingLiU" w:hAnsi="MingLiU" w:eastAsia="MingLiU" w:cs="MingLiU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13">
    <w:name w:val="Body text|2"/>
    <w:basedOn w:val="1"/>
    <w:qFormat/>
    <w:uiPriority w:val="0"/>
    <w:pPr>
      <w:widowControl w:val="0"/>
      <w:shd w:val="clear" w:color="auto" w:fill="auto"/>
      <w:spacing w:line="494" w:lineRule="auto"/>
      <w:ind w:firstLine="420"/>
    </w:pPr>
    <w:rPr>
      <w:b/>
      <w:bCs/>
      <w:sz w:val="20"/>
      <w:szCs w:val="20"/>
      <w:u w:val="none"/>
      <w:shd w:val="clear" w:color="auto" w:fill="auto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2019-09-03T01:24:00Z</dcterms:created>
  <dc:creator>admin</dc:creator>
  <cp:lastModifiedBy>雅潇方卓</cp:lastModifiedBy>
  <dcterms:modified xsi:type="dcterms:W3CDTF">2019-10-23T00:59:09Z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