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87E" w:rsidRDefault="0081687E" w:rsidP="00B93EB9">
      <w:pPr>
        <w:pStyle w:val="Ttulo"/>
      </w:pPr>
      <w:r>
        <w:rPr>
          <w:noProof/>
          <w:lang w:eastAsia="es-ES"/>
        </w:rPr>
        <mc:AlternateContent>
          <mc:Choice Requires="wpg">
            <w:drawing>
              <wp:anchor distT="0" distB="0" distL="114300" distR="114300" simplePos="0" relativeHeight="251661312" behindDoc="1" locked="0" layoutInCell="1" allowOverlap="1" wp14:anchorId="5952F951" wp14:editId="5F33794E">
                <wp:simplePos x="0" y="0"/>
                <wp:positionH relativeFrom="page">
                  <wp:align>left</wp:align>
                </wp:positionH>
                <wp:positionV relativeFrom="paragraph">
                  <wp:posOffset>-895724</wp:posOffset>
                </wp:positionV>
                <wp:extent cx="7669530" cy="895329"/>
                <wp:effectExtent l="0" t="0" r="7620" b="635"/>
                <wp:wrapNone/>
                <wp:docPr id="12" name="Grupo 12"/>
                <wp:cNvGraphicFramePr/>
                <a:graphic xmlns:a="http://schemas.openxmlformats.org/drawingml/2006/main">
                  <a:graphicData uri="http://schemas.microsoft.com/office/word/2010/wordprocessingGroup">
                    <wpg:wgp>
                      <wpg:cNvGrpSpPr/>
                      <wpg:grpSpPr>
                        <a:xfrm>
                          <a:off x="0" y="0"/>
                          <a:ext cx="7669530" cy="895329"/>
                          <a:chOff x="-1113818" y="-1640943"/>
                          <a:chExt cx="7670042" cy="895350"/>
                        </a:xfrm>
                      </wpg:grpSpPr>
                      <pic:pic xmlns:pic="http://schemas.openxmlformats.org/drawingml/2006/picture">
                        <pic:nvPicPr>
                          <pic:cNvPr id="10" name="Imagen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113818" y="-1640943"/>
                            <a:ext cx="7670042" cy="895350"/>
                          </a:xfrm>
                          <a:prstGeom prst="rect">
                            <a:avLst/>
                          </a:prstGeom>
                        </pic:spPr>
                      </pic:pic>
                      <pic:pic xmlns:pic="http://schemas.openxmlformats.org/drawingml/2006/picture">
                        <pic:nvPicPr>
                          <pic:cNvPr id="11" name="Imagen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12063" y="-1477208"/>
                            <a:ext cx="3056890" cy="5727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29E6C64" id="Grupo 12" o:spid="_x0000_s1026" style="position:absolute;margin-left:0;margin-top:-70.55pt;width:603.9pt;height:70.5pt;z-index:-251655168;mso-position-horizontal:left;mso-position-horizontal-relative:page;mso-width-relative:margin;mso-height-relative:margin" coordorigin="-11138,-16409" coordsize="76700,895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7" type="#_x0000_t75" style="position:absolute;left:-11138;top:-16409;width:76700;height: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">
                  <v:imagedata r:id="rId9" o:title=""/>
                </v:shape>
                <v:shape id="Imagen 11" o:spid="_x0000_s1028" type="#_x0000_t75" style="position:absolute;left:-9120;top:-14772;width:30568;height:5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">
                  <v:imagedata r:id="rId10" o:title=""/>
                </v:shape>
                <w10:wrap anchorx="page"/>
              </v:group>
            </w:pict>
          </mc:Fallback>
        </mc:AlternateContent>
      </w:r>
    </w:p>
    <w:p w:rsidR="00C10A3E" w:rsidRDefault="00B93EB9" w:rsidP="00B93EB9">
      <w:pPr>
        <w:pStyle w:val="Ttulo"/>
      </w:pPr>
      <w:r>
        <w:t>BASES DE DATOS I</w:t>
      </w:r>
    </w:p>
    <w:p w:rsidR="00B93EB9" w:rsidRDefault="00B93EB9" w:rsidP="00B93EB9">
      <w:pPr>
        <w:rPr>
          <w:noProof/>
        </w:rPr>
      </w:pPr>
    </w:p>
    <w:p w:rsidR="0081687E" w:rsidRDefault="0081687E" w:rsidP="00B93EB9">
      <w:pPr>
        <w:rPr>
          <w:rFonts w:ascii="Arial" w:hAnsi="Arial" w:cs="Arial"/>
          <w:u w:val="single"/>
        </w:rPr>
      </w:pPr>
      <w:r w:rsidRPr="0081687E">
        <w:rPr>
          <w:rFonts w:ascii="Arial" w:hAnsi="Arial" w:cs="Arial"/>
          <w:noProof/>
          <w:sz w:val="28"/>
          <w:u w:val="single"/>
        </w:rPr>
        <w:drawing>
          <wp:anchor distT="0" distB="0" distL="114300" distR="114300" simplePos="0" relativeHeight="251658240" behindDoc="0" locked="0" layoutInCell="1" allowOverlap="1">
            <wp:simplePos x="0" y="0"/>
            <wp:positionH relativeFrom="margin">
              <wp:align>right</wp:align>
            </wp:positionH>
            <wp:positionV relativeFrom="paragraph">
              <wp:posOffset>2816860</wp:posOffset>
            </wp:positionV>
            <wp:extent cx="5400040" cy="2775585"/>
            <wp:effectExtent l="0" t="0" r="0"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75585"/>
                    </a:xfrm>
                    <a:prstGeom prst="rect">
                      <a:avLst/>
                    </a:prstGeom>
                    <a:noFill/>
                    <a:ln>
                      <a:noFill/>
                    </a:ln>
                  </pic:spPr>
                </pic:pic>
              </a:graphicData>
            </a:graphic>
          </wp:anchor>
        </w:drawing>
      </w:r>
      <w:r w:rsidRPr="0081687E">
        <w:rPr>
          <w:rFonts w:ascii="Arial" w:hAnsi="Arial" w:cs="Arial"/>
          <w:noProof/>
          <w:sz w:val="28"/>
          <w:u w:val="single"/>
        </w:rPr>
        <w:drawing>
          <wp:anchor distT="0" distB="0" distL="114300" distR="114300" simplePos="0" relativeHeight="251659264" behindDoc="0" locked="0" layoutInCell="1" allowOverlap="1">
            <wp:simplePos x="0" y="0"/>
            <wp:positionH relativeFrom="margin">
              <wp:align>right</wp:align>
            </wp:positionH>
            <wp:positionV relativeFrom="paragraph">
              <wp:posOffset>516255</wp:posOffset>
            </wp:positionV>
            <wp:extent cx="3248660" cy="176784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93" t="24350" r="2190" b="24150"/>
                    <a:stretch/>
                  </pic:blipFill>
                  <pic:spPr bwMode="auto">
                    <a:xfrm>
                      <a:off x="0" y="0"/>
                      <a:ext cx="3248660" cy="1767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3EB9" w:rsidRPr="0081687E">
        <w:rPr>
          <w:rFonts w:ascii="Arial" w:hAnsi="Arial" w:cs="Arial"/>
          <w:sz w:val="28"/>
          <w:u w:val="single"/>
        </w:rPr>
        <w:t>PR</w:t>
      </w:r>
      <w:r w:rsidRPr="0081687E">
        <w:rPr>
          <w:rFonts w:ascii="Arial" w:hAnsi="Arial" w:cs="Arial"/>
          <w:sz w:val="28"/>
          <w:u w:val="single"/>
        </w:rPr>
        <w:t>Á</w:t>
      </w:r>
      <w:r w:rsidR="00B93EB9" w:rsidRPr="0081687E">
        <w:rPr>
          <w:rFonts w:ascii="Arial" w:hAnsi="Arial" w:cs="Arial"/>
          <w:sz w:val="28"/>
          <w:u w:val="single"/>
        </w:rPr>
        <w:t>CTICA FINAL</w:t>
      </w:r>
      <w:r w:rsidR="00B93EB9" w:rsidRPr="0081687E">
        <w:rPr>
          <w:rFonts w:ascii="Arial" w:hAnsi="Arial" w:cs="Arial"/>
          <w:u w:val="single"/>
        </w:rPr>
        <w:t xml:space="preserve"> </w:t>
      </w:r>
    </w:p>
    <w:p w:rsidR="0081687E" w:rsidRDefault="0081687E" w:rsidP="0081687E">
      <w:r>
        <w:br w:type="page"/>
      </w:r>
    </w:p>
    <w:p w:rsidR="00B93EB9" w:rsidRDefault="0081687E" w:rsidP="00B93EB9">
      <w:pPr>
        <w:rPr>
          <w:rFonts w:ascii="Arial" w:hAnsi="Arial" w:cs="Arial"/>
          <w:sz w:val="40"/>
          <w:u w:val="single"/>
        </w:rPr>
      </w:pPr>
      <w:r w:rsidRPr="0081687E">
        <w:rPr>
          <w:rFonts w:ascii="Arial" w:hAnsi="Arial" w:cs="Arial"/>
          <w:sz w:val="40"/>
          <w:u w:val="single"/>
        </w:rPr>
        <w:lastRenderedPageBreak/>
        <w:t>Índice</w:t>
      </w:r>
    </w:p>
    <w:p w:rsidR="0081687E" w:rsidRDefault="0081687E" w:rsidP="00B93EB9">
      <w:pPr>
        <w:rPr>
          <w:rFonts w:ascii="Arial" w:hAnsi="Arial" w:cs="Arial"/>
          <w:sz w:val="40"/>
          <w:u w:val="single"/>
        </w:rPr>
      </w:pP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Problemática a resolver</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Proceso de diseño de una base de datos</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Esquema E-R</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Diccionario de Datos</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Esquema Relacional</w:t>
      </w:r>
    </w:p>
    <w:p w:rsidR="00392CA5"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Consultas y resultados</w:t>
      </w:r>
    </w:p>
    <w:p w:rsidR="00392CA5" w:rsidRDefault="00392CA5" w:rsidP="00392CA5">
      <w:r>
        <w:br w:type="page"/>
      </w:r>
    </w:p>
    <w:p w:rsidR="0081687E" w:rsidRPr="00392CA5" w:rsidRDefault="00392CA5" w:rsidP="00392CA5">
      <w:pPr>
        <w:pStyle w:val="Sinespaciado"/>
        <w:spacing w:before="240" w:after="240"/>
        <w:rPr>
          <w:rFonts w:ascii="Bahnschrift Light" w:hAnsi="Bahnschrift Light" w:cs="Arial"/>
          <w:sz w:val="36"/>
          <w:u w:val="single"/>
        </w:rPr>
      </w:pPr>
      <w:r w:rsidRPr="00392CA5">
        <w:rPr>
          <w:rFonts w:ascii="Bahnschrift Light" w:hAnsi="Bahnschrift Light" w:cs="Arial"/>
          <w:sz w:val="36"/>
          <w:u w:val="single"/>
        </w:rPr>
        <w:lastRenderedPageBreak/>
        <w:t>Problemática a resolver</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Los ayuntamientos de los municipios de la comunidad autónoma de Castilla y León desean mantener información actualizada de las viviendas ubicadas en zonas urbanas. Se desea diseñar un sistema de bases de datos que incluya las características de las viviendas, su ubicación, propietarios, personas que las habitan, etc. Esta información se utilizará con fines administrativos (impuestos y otros) y estadísticos.</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 xml:space="preserve">A finales de año, el ayuntamiento de cada municipio debe cobrar a cada propietario un impuesto por las viviendas que son de su propiedad en la actualidad. Así, emite un recibo para cada vivienda donde figura el número de registro catastral, la dirección donde se ubica la vivienda (calle, número y piso), el número de metros cuadrados y el </w:t>
      </w:r>
      <w:proofErr w:type="spellStart"/>
      <w:r w:rsidRPr="00E9130B">
        <w:rPr>
          <w:rFonts w:ascii="Arial" w:hAnsi="Arial" w:cs="Arial"/>
          <w:sz w:val="20"/>
        </w:rPr>
        <w:t>dni</w:t>
      </w:r>
      <w:proofErr w:type="spellEnd"/>
      <w:r w:rsidRPr="00E9130B">
        <w:rPr>
          <w:rFonts w:ascii="Arial" w:hAnsi="Arial" w:cs="Arial"/>
          <w:sz w:val="20"/>
        </w:rPr>
        <w:t xml:space="preserve"> y nombre del propietario (aunque la propiedad de una vivienda puede ser compartida por varias personas, a efectos de cobros de impuestos consideramos sólo uno de ellos), además del importe del impuesto y el intervalo de fechas en las que debe ser pagado en primera instancia. Este recibo se le remitirá a la dirección del propietario, que por supuesto, no tiene por qué coincidir con la de la vivienda de la que debe pagar el impuesto.</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El importe del impuesto, de cada vivienda, depende de múltiples factores que deben considerarse en su cálculo. Entre ellos está el municipio y el barrio o zona urbana donde se ubica la vivienda, los m2 de la vivienda, y el precio de tasación de la vivienda. A estos efectos cada provincia consta de una serie de municipios, de los que hay que mantener su nombre, el área y la provincia a la que pertenecen; además para identificar a cada municipio se utiliza un código único a nivel regional. Y a su vez cada municipio está dividido en una serie de barrios o zonas urbanas claramente delimitadas. A la hora de calcular el impuesto debe usarse el precio medio del m2 en la zona urbana.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El propietario puede realizar el pago del impuesto en efectivo, dirigiéndose al ayuntamiento, una vez que le ha llegado la notificación de que debe pagar. Si el propietario ha excedido la fecha de vencimiento del impuesto se le aplica un 25% sobre el importe total.</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Por otra parte, cada cierto tiempo desde la Junta de Castilla y León se solicitan una serie de informes destinados a distintas consejerías.</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La consejería de vivienda y urbanismo suele solicitar:</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1.- Una lista de todas las zonas urbanas indicando el precio medio del m2, su nombre, área, coordenadas geográficas y el municipio y provincia al que pertenecen, ordenados por provincia y municipio.</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2.- El mismo listado ordenado por el precio medio del m2 en cada zona urbana.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3.- Un listado con las viviendas vacías en cada zona urbana y municipio.</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La consejería de bienestar social solicita: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1.- Un listado de las viviendas habitadas por una única persona de más de 70 años y los datos del barrio donde se ubican.</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La consejería de economía y hacienda solicita: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1.- Un listado de los propietarios que no están al corriente de pagos de impuestos (morosos)</w:t>
      </w:r>
    </w:p>
    <w:p w:rsidR="00E9130B" w:rsidRDefault="00392CA5" w:rsidP="00392CA5">
      <w:pPr>
        <w:pStyle w:val="Sinespaciado"/>
        <w:spacing w:before="240" w:after="240"/>
        <w:rPr>
          <w:rFonts w:ascii="Arial" w:hAnsi="Arial" w:cs="Arial"/>
          <w:sz w:val="20"/>
        </w:rPr>
      </w:pPr>
      <w:r w:rsidRPr="00E9130B">
        <w:rPr>
          <w:rFonts w:ascii="Arial" w:hAnsi="Arial" w:cs="Arial"/>
          <w:sz w:val="20"/>
        </w:rPr>
        <w:t>por zona urbana y municipio.</w:t>
      </w:r>
    </w:p>
    <w:p w:rsidR="00E9130B" w:rsidRDefault="00E9130B" w:rsidP="00E9130B">
      <w:r>
        <w:br w:type="page"/>
      </w:r>
    </w:p>
    <w:p w:rsidR="00E9130B" w:rsidRPr="00E9130B" w:rsidRDefault="00E9130B" w:rsidP="00E9130B">
      <w:pPr>
        <w:pStyle w:val="Sinespaciado"/>
        <w:spacing w:before="240" w:after="240"/>
        <w:rPr>
          <w:rFonts w:ascii="Bahnschrift Light" w:hAnsi="Bahnschrift Light" w:cs="Arial"/>
          <w:sz w:val="36"/>
          <w:u w:val="single"/>
        </w:rPr>
      </w:pPr>
      <w:r w:rsidRPr="00E9130B">
        <w:rPr>
          <w:rFonts w:ascii="Bahnschrift Light" w:hAnsi="Bahnschrift Light" w:cs="Arial"/>
          <w:sz w:val="36"/>
          <w:u w:val="single"/>
        </w:rPr>
        <w:lastRenderedPageBreak/>
        <w:t>Proceso de diseño de una base de datos</w:t>
      </w:r>
    </w:p>
    <w:p w:rsidR="00392CA5" w:rsidRPr="00E9130B" w:rsidRDefault="00E9130B" w:rsidP="00392CA5">
      <w:pPr>
        <w:pStyle w:val="Sinespaciado"/>
        <w:spacing w:before="240" w:after="240"/>
        <w:rPr>
          <w:rFonts w:ascii="Arial" w:hAnsi="Arial" w:cs="Arial"/>
          <w:sz w:val="20"/>
        </w:rPr>
      </w:pPr>
      <w:r>
        <w:rPr>
          <w:rFonts w:ascii="Arial" w:hAnsi="Arial" w:cs="Arial"/>
          <w:sz w:val="20"/>
        </w:rPr>
        <w:t xml:space="preserve">Las bases de datos se diseñan de una manera </w:t>
      </w:r>
      <w:bookmarkStart w:id="0" w:name="_GoBack"/>
      <w:bookmarkEnd w:id="0"/>
    </w:p>
    <w:sectPr w:rsidR="00392CA5" w:rsidRPr="00E9130B" w:rsidSect="00392CA5">
      <w:footerReference w:type="first" r:id="rId13"/>
      <w:pgSz w:w="11906" w:h="16838"/>
      <w:pgMar w:top="1134" w:right="1701" w:bottom="1417" w:left="1701" w:header="680" w:footer="14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624" w:rsidRDefault="00AA5624" w:rsidP="00B93EB9">
      <w:pPr>
        <w:spacing w:after="0" w:line="240" w:lineRule="auto"/>
      </w:pPr>
      <w:r>
        <w:separator/>
      </w:r>
    </w:p>
  </w:endnote>
  <w:endnote w:type="continuationSeparator" w:id="0">
    <w:p w:rsidR="00AA5624" w:rsidRDefault="00AA5624" w:rsidP="00B9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EB9" w:rsidRDefault="00B93EB9" w:rsidP="00B93EB9">
    <w:pPr>
      <w:pStyle w:val="Piedepgina"/>
    </w:pPr>
    <w:r>
      <w:tab/>
    </w:r>
    <w:r>
      <w:tab/>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Gonzalo Senovilla Minguela</w:t>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Miguel Vítores</w:t>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Bases de Datos I</w:t>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3º Curso – Grado en Ingeniería Informática</w:t>
    </w:r>
  </w:p>
  <w:p w:rsidR="0081687E" w:rsidRPr="0081687E" w:rsidRDefault="0081687E" w:rsidP="0081687E">
    <w:pPr>
      <w:pStyle w:val="Piedepgina"/>
      <w:jc w:val="right"/>
      <w:rPr>
        <w:rFonts w:ascii="Calibri" w:hAnsi="Calibri" w:cs="Calibri"/>
        <w:sz w:val="28"/>
      </w:rPr>
    </w:pPr>
    <w:r w:rsidRPr="0081687E">
      <w:rPr>
        <w:rFonts w:ascii="Calibri" w:hAnsi="Calibri" w:cs="Calibri"/>
        <w:sz w:val="28"/>
      </w:rPr>
      <w:t>Universidad Europea Miguel de Cervantes</w:t>
    </w:r>
  </w:p>
  <w:p w:rsidR="00B93EB9" w:rsidRPr="0081687E" w:rsidRDefault="00E86BD3" w:rsidP="00E86BD3">
    <w:pPr>
      <w:pStyle w:val="Piedepgina"/>
      <w:rPr>
        <w:rFonts w:ascii="Calibri" w:hAnsi="Calibri" w:cs="Calibri"/>
      </w:rPr>
    </w:pPr>
    <w:r w:rsidRPr="0081687E">
      <w:rPr>
        <w:rFonts w:ascii="Calibri" w:hAnsi="Calibri" w:cs="Calibri"/>
      </w:rPr>
      <w:tab/>
    </w:r>
    <w:r w:rsidR="00B93EB9" w:rsidRPr="0081687E">
      <w:rPr>
        <w:rFonts w:ascii="Calibri" w:hAnsi="Calibri" w:cs="Calibr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624" w:rsidRDefault="00AA5624" w:rsidP="00B93EB9">
      <w:pPr>
        <w:spacing w:after="0" w:line="240" w:lineRule="auto"/>
      </w:pPr>
      <w:r>
        <w:separator/>
      </w:r>
    </w:p>
  </w:footnote>
  <w:footnote w:type="continuationSeparator" w:id="0">
    <w:p w:rsidR="00AA5624" w:rsidRDefault="00AA5624" w:rsidP="00B93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F24E8"/>
    <w:multiLevelType w:val="hybridMultilevel"/>
    <w:tmpl w:val="CA3AB8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86E14C4"/>
    <w:multiLevelType w:val="hybridMultilevel"/>
    <w:tmpl w:val="CA3AB8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FFD6808"/>
    <w:multiLevelType w:val="hybridMultilevel"/>
    <w:tmpl w:val="F4A293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B9"/>
    <w:rsid w:val="001A4C4A"/>
    <w:rsid w:val="002A58E3"/>
    <w:rsid w:val="00392CA5"/>
    <w:rsid w:val="00740B25"/>
    <w:rsid w:val="0081687E"/>
    <w:rsid w:val="00AA5624"/>
    <w:rsid w:val="00B93EB9"/>
    <w:rsid w:val="00C10A3E"/>
    <w:rsid w:val="00E86BD3"/>
    <w:rsid w:val="00E913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594AC"/>
  <w15:chartTrackingRefBased/>
  <w15:docId w15:val="{A77331FB-87DF-4C34-8BDC-4D65634F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93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3EB9"/>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93E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3EB9"/>
  </w:style>
  <w:style w:type="paragraph" w:styleId="Piedepgina">
    <w:name w:val="footer"/>
    <w:basedOn w:val="Normal"/>
    <w:link w:val="PiedepginaCar"/>
    <w:uiPriority w:val="99"/>
    <w:unhideWhenUsed/>
    <w:rsid w:val="00B93E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3EB9"/>
  </w:style>
  <w:style w:type="paragraph" w:styleId="Sinespaciado">
    <w:name w:val="No Spacing"/>
    <w:uiPriority w:val="1"/>
    <w:qFormat/>
    <w:rsid w:val="008168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510</Words>
  <Characters>2810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Gonzalo Senovilla</cp:lastModifiedBy>
  <cp:revision>3</cp:revision>
  <dcterms:created xsi:type="dcterms:W3CDTF">2019-01-07T18:25:00Z</dcterms:created>
  <dcterms:modified xsi:type="dcterms:W3CDTF">2019-01-07T20:36:00Z</dcterms:modified>
</cp:coreProperties>
</file>