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D83" w:rsidRDefault="00C96D83" w:rsidP="00AD4AAF">
      <w:pPr>
        <w:jc w:val="center"/>
      </w:pPr>
    </w:p>
    <w:p w:rsidR="00AD4AAF" w:rsidRDefault="00AD4AAF" w:rsidP="00AD4AAF">
      <w:pPr>
        <w:jc w:val="center"/>
      </w:pPr>
    </w:p>
    <w:p w:rsidR="00AD4AAF" w:rsidRDefault="00AD4AAF" w:rsidP="00AD4AAF">
      <w:pPr>
        <w:jc w:val="center"/>
      </w:pPr>
    </w:p>
    <w:p w:rsidR="00AD4AAF" w:rsidRDefault="00AD4AAF" w:rsidP="00AD4AAF">
      <w:pPr>
        <w:jc w:val="center"/>
      </w:pPr>
    </w:p>
    <w:p w:rsidR="00AD4AAF" w:rsidRDefault="00AD4AAF" w:rsidP="00AD4AAF">
      <w:pPr>
        <w:jc w:val="center"/>
      </w:pPr>
    </w:p>
    <w:p w:rsidR="00AD4AAF" w:rsidRDefault="00AD4AAF" w:rsidP="00AD4AAF">
      <w:pPr>
        <w:jc w:val="center"/>
      </w:pPr>
    </w:p>
    <w:p w:rsidR="00AD4AAF" w:rsidRDefault="00AD4AAF" w:rsidP="00AD4AAF">
      <w:pPr>
        <w:jc w:val="center"/>
      </w:pPr>
    </w:p>
    <w:p w:rsidR="00AD4AAF" w:rsidRDefault="00AD4AAF" w:rsidP="00AD4AAF">
      <w:pPr>
        <w:jc w:val="center"/>
      </w:pPr>
    </w:p>
    <w:p w:rsidR="00AD4AAF" w:rsidRDefault="00AD4AAF" w:rsidP="00AD4AAF">
      <w:pPr>
        <w:jc w:val="center"/>
      </w:pPr>
    </w:p>
    <w:p w:rsidR="00AD4AAF" w:rsidRDefault="00AD4AAF" w:rsidP="00AD4AAF">
      <w:pPr>
        <w:jc w:val="center"/>
      </w:pPr>
    </w:p>
    <w:p w:rsidR="00AD4AAF" w:rsidRDefault="00AD4AAF" w:rsidP="00AD4AAF">
      <w:pPr>
        <w:jc w:val="center"/>
      </w:pPr>
    </w:p>
    <w:p w:rsidR="00AD4AAF" w:rsidRDefault="00AD4AAF" w:rsidP="00AD4AAF">
      <w:pPr>
        <w:jc w:val="center"/>
      </w:pPr>
    </w:p>
    <w:p w:rsidR="00AD4AAF" w:rsidRDefault="00AD4AAF" w:rsidP="00AD4AAF">
      <w:pPr>
        <w:jc w:val="center"/>
      </w:pPr>
    </w:p>
    <w:p w:rsidR="00AD4AAF" w:rsidRDefault="00AD4AAF" w:rsidP="00AD4AAF">
      <w:pPr>
        <w:jc w:val="center"/>
      </w:pPr>
    </w:p>
    <w:p w:rsidR="00AD4AAF" w:rsidRPr="00AD4AAF" w:rsidRDefault="00AD4AAF" w:rsidP="00AD4AAF">
      <w:pPr>
        <w:jc w:val="center"/>
        <w:rPr>
          <w:sz w:val="44"/>
        </w:rPr>
      </w:pPr>
    </w:p>
    <w:p w:rsidR="00AD4AAF" w:rsidRPr="00AD4AAF" w:rsidRDefault="00AD4AAF" w:rsidP="00AD4AAF">
      <w:pPr>
        <w:jc w:val="center"/>
        <w:rPr>
          <w:sz w:val="44"/>
        </w:rPr>
      </w:pPr>
      <w:r w:rsidRPr="00AD4AAF">
        <w:rPr>
          <w:rFonts w:hint="eastAsia"/>
          <w:sz w:val="44"/>
        </w:rPr>
        <w:t>A</w:t>
      </w:r>
      <w:r w:rsidRPr="00AD4AAF">
        <w:rPr>
          <w:sz w:val="44"/>
        </w:rPr>
        <w:t>DV-WMS</w:t>
      </w:r>
      <w:r>
        <w:rPr>
          <w:rFonts w:hint="eastAsia"/>
          <w:sz w:val="44"/>
        </w:rPr>
        <w:t>系统开发</w:t>
      </w:r>
      <w:r w:rsidRPr="00AD4AAF">
        <w:rPr>
          <w:rFonts w:hint="eastAsia"/>
          <w:sz w:val="44"/>
        </w:rPr>
        <w:t>设计方案</w:t>
      </w:r>
    </w:p>
    <w:p w:rsidR="00AD4AAF" w:rsidRDefault="00AD4AAF" w:rsidP="00AD4AAF">
      <w:pPr>
        <w:jc w:val="center"/>
      </w:pPr>
    </w:p>
    <w:p w:rsidR="00AD4AAF" w:rsidRDefault="00AD4AAF" w:rsidP="00AD4AAF">
      <w:pPr>
        <w:jc w:val="center"/>
      </w:pPr>
    </w:p>
    <w:p w:rsidR="00AD4AAF" w:rsidRDefault="00AD4AAF" w:rsidP="00AD4AAF">
      <w:pPr>
        <w:jc w:val="center"/>
      </w:pPr>
    </w:p>
    <w:p w:rsidR="00AD4AAF" w:rsidRDefault="00AD4AAF" w:rsidP="00AD4AAF">
      <w:pPr>
        <w:jc w:val="center"/>
      </w:pPr>
    </w:p>
    <w:p w:rsidR="00AD4AAF" w:rsidRDefault="00AD4AAF" w:rsidP="00AD4AAF">
      <w:pPr>
        <w:jc w:val="center"/>
      </w:pPr>
    </w:p>
    <w:p w:rsidR="00AD4AAF" w:rsidRDefault="00AD4AAF" w:rsidP="00AD4AAF">
      <w:pPr>
        <w:jc w:val="center"/>
      </w:pPr>
    </w:p>
    <w:p w:rsidR="00AD4AAF" w:rsidRDefault="00AD4AAF" w:rsidP="00AD4AAF">
      <w:pPr>
        <w:jc w:val="center"/>
      </w:pPr>
    </w:p>
    <w:p w:rsidR="00AD4AAF" w:rsidRDefault="00AD4AAF" w:rsidP="00AD4AAF">
      <w:pPr>
        <w:jc w:val="center"/>
      </w:pPr>
    </w:p>
    <w:p w:rsidR="00AD4AAF" w:rsidRDefault="00AD4AAF" w:rsidP="00AD4AAF">
      <w:pPr>
        <w:jc w:val="center"/>
      </w:pPr>
    </w:p>
    <w:p w:rsidR="00AD4AAF" w:rsidRDefault="00AD4AAF" w:rsidP="00AD4AAF">
      <w:pPr>
        <w:jc w:val="center"/>
      </w:pPr>
    </w:p>
    <w:p w:rsidR="00AD4AAF" w:rsidRDefault="00AD4AAF" w:rsidP="00AD4AAF">
      <w:pPr>
        <w:jc w:val="center"/>
      </w:pPr>
    </w:p>
    <w:p w:rsidR="00AD4AAF" w:rsidRDefault="00AD4AAF" w:rsidP="00AD4AAF">
      <w:pPr>
        <w:jc w:val="center"/>
      </w:pPr>
    </w:p>
    <w:p w:rsidR="00AD4AAF" w:rsidRDefault="00AD4AAF" w:rsidP="00AD4AAF">
      <w:pPr>
        <w:jc w:val="center"/>
      </w:pPr>
    </w:p>
    <w:p w:rsidR="00AD4AAF" w:rsidRDefault="00AD4AAF" w:rsidP="00AD4AAF">
      <w:pPr>
        <w:jc w:val="center"/>
      </w:pPr>
    </w:p>
    <w:p w:rsidR="00AD4AAF" w:rsidRDefault="00AD4AAF" w:rsidP="00AD4AAF">
      <w:pPr>
        <w:jc w:val="center"/>
      </w:pPr>
    </w:p>
    <w:p w:rsidR="00AD4AAF" w:rsidRDefault="00AD4AAF" w:rsidP="00AD4AAF">
      <w:pPr>
        <w:jc w:val="center"/>
      </w:pPr>
    </w:p>
    <w:p w:rsidR="00AD4AAF" w:rsidRDefault="00AD4AAF" w:rsidP="00AD4AAF">
      <w:pPr>
        <w:jc w:val="center"/>
      </w:pPr>
    </w:p>
    <w:p w:rsidR="00AD4AAF" w:rsidRDefault="00AD4AAF" w:rsidP="00AD4AAF">
      <w:pPr>
        <w:jc w:val="center"/>
      </w:pPr>
    </w:p>
    <w:p w:rsidR="00AD4AAF" w:rsidRDefault="00AD4AAF" w:rsidP="00AD4AAF">
      <w:pPr>
        <w:jc w:val="center"/>
      </w:pPr>
    </w:p>
    <w:p w:rsidR="00AD4AAF" w:rsidRDefault="00AD4AAF" w:rsidP="00AD4AAF">
      <w:pPr>
        <w:jc w:val="center"/>
      </w:pPr>
    </w:p>
    <w:p w:rsidR="00AD4AAF" w:rsidRDefault="00AD4AAF" w:rsidP="00AD4AAF">
      <w:pPr>
        <w:jc w:val="center"/>
      </w:pPr>
    </w:p>
    <w:p w:rsidR="00AD4AAF" w:rsidRDefault="00AD4AAF" w:rsidP="00AD4AAF">
      <w:pPr>
        <w:jc w:val="center"/>
      </w:pPr>
    </w:p>
    <w:p w:rsidR="00AD4AAF" w:rsidRDefault="00AD4AAF" w:rsidP="00AD4AAF">
      <w:pPr>
        <w:jc w:val="center"/>
      </w:pPr>
    </w:p>
    <w:p w:rsidR="00AD4AAF" w:rsidRDefault="00AD4AAF" w:rsidP="00AD4AAF">
      <w:pPr>
        <w:jc w:val="center"/>
      </w:pPr>
    </w:p>
    <w:p w:rsidR="00AD4AAF" w:rsidRDefault="00AD4AAF" w:rsidP="00AD4AAF">
      <w:pPr>
        <w:jc w:val="center"/>
      </w:pPr>
    </w:p>
    <w:p w:rsidR="00AD4AAF" w:rsidRDefault="00BC4CF9" w:rsidP="00AD4AAF">
      <w:pPr>
        <w:jc w:val="center"/>
      </w:pPr>
      <w:r>
        <w:t>2019年3月13日星期三</w:t>
      </w:r>
    </w:p>
    <w:p w:rsidR="00AD4AAF" w:rsidRDefault="00AD4AAF" w:rsidP="00AD4AAF">
      <w:pPr>
        <w:pStyle w:val="a3"/>
        <w:numPr>
          <w:ilvl w:val="0"/>
          <w:numId w:val="1"/>
        </w:numPr>
        <w:ind w:firstLineChars="0"/>
      </w:pPr>
      <w:r w:rsidRPr="00FF1D86">
        <w:rPr>
          <w:rFonts w:hint="eastAsia"/>
          <w:b/>
          <w:sz w:val="24"/>
        </w:rPr>
        <w:lastRenderedPageBreak/>
        <w:t>系统背景</w:t>
      </w:r>
      <w:r>
        <w:br/>
      </w:r>
      <w:r>
        <w:rPr>
          <w:rFonts w:hint="eastAsia"/>
        </w:rPr>
        <w:t>初次尝试构建框架，将本人之前设计的局域网单面操作框架正式设计为互联网框架，同时将更新已有功能以及添加全新板块，实现多元化，高复用，高便捷等全新框架板块。如果需要修改框架，请认真阅读该管理系统开发说明书，避免破坏框架的完整性以及功能的性能！</w:t>
      </w:r>
    </w:p>
    <w:p w:rsidR="00AD4AAF" w:rsidRDefault="00AD4AAF" w:rsidP="00AD4AAF">
      <w:pPr>
        <w:pStyle w:val="a3"/>
        <w:numPr>
          <w:ilvl w:val="0"/>
          <w:numId w:val="1"/>
        </w:numPr>
        <w:ind w:firstLineChars="0"/>
      </w:pPr>
      <w:r w:rsidRPr="00FF1D86">
        <w:rPr>
          <w:rFonts w:hint="eastAsia"/>
          <w:b/>
          <w:sz w:val="24"/>
        </w:rPr>
        <w:t>系统介绍</w:t>
      </w:r>
      <w:r>
        <w:br/>
      </w:r>
      <w:r>
        <w:rPr>
          <w:rFonts w:hint="eastAsia"/>
        </w:rPr>
        <w:t>为了实现互联网框架设计开发，该系统将启动全新的互联网框架设计，将实现多元化，高复用，高便捷的框架设计。秉承软件设计原则“高复用，低耦合”。该系统以广州希创旺思电子科技有限公司（下文缩写为“旺思”）的仓库管理系统为数据方，将</w:t>
      </w:r>
      <w:proofErr w:type="gramStart"/>
      <w:r>
        <w:rPr>
          <w:rFonts w:hint="eastAsia"/>
        </w:rPr>
        <w:t>以旺思的</w:t>
      </w:r>
      <w:proofErr w:type="gramEnd"/>
      <w:r>
        <w:rPr>
          <w:rFonts w:hint="eastAsia"/>
        </w:rPr>
        <w:t>运营模式为模板，量身定做自动化管理系统框架，实现框架，数据，显示方式分离的方式，以多点分布模式（本人自行设计的框架模式）为主要设计模式，为自动化管理系统提供互联网框架设计模式和基础。该系统主要板块为仓库板块，采购板块，财务板块，销售板块，报表板块，基础设置板块，接口板块，设置板块，监控后台板块，数据访问板块，界面设计板块，服务器板块，自定义</w:t>
      </w:r>
      <w:proofErr w:type="gramStart"/>
      <w:r>
        <w:rPr>
          <w:rFonts w:hint="eastAsia"/>
        </w:rPr>
        <w:t>版块</w:t>
      </w:r>
      <w:proofErr w:type="gramEnd"/>
      <w:r>
        <w:rPr>
          <w:rFonts w:hint="eastAsia"/>
        </w:rPr>
        <w:t>，客户端设计板块，自动检测修复升级操作板块等。</w:t>
      </w:r>
    </w:p>
    <w:p w:rsidR="00AD4AAF" w:rsidRPr="00BC4CF9" w:rsidRDefault="00AD4AAF" w:rsidP="00AD4AAF">
      <w:pPr>
        <w:pStyle w:val="a3"/>
        <w:numPr>
          <w:ilvl w:val="0"/>
          <w:numId w:val="1"/>
        </w:numPr>
        <w:ind w:firstLineChars="0"/>
        <w:rPr>
          <w:b/>
        </w:rPr>
      </w:pPr>
      <w:r w:rsidRPr="00BC4CF9">
        <w:rPr>
          <w:rFonts w:hint="eastAsia"/>
          <w:b/>
          <w:sz w:val="24"/>
        </w:rPr>
        <w:t>系统特点</w:t>
      </w:r>
      <w:r>
        <w:br/>
      </w:r>
      <w:r w:rsidRPr="00BC4CF9">
        <w:rPr>
          <w:rFonts w:hint="eastAsia"/>
          <w:b/>
        </w:rPr>
        <w:t>3.1智能导向</w:t>
      </w:r>
      <w:r>
        <w:br/>
      </w:r>
      <w:r>
        <w:rPr>
          <w:rFonts w:hint="eastAsia"/>
        </w:rPr>
        <w:t>自动化的第一步，智能导向，帮助用户完成基础设置，实现功能导向，即为该操作自动导航到该操作页面及完成初步操作。</w:t>
      </w:r>
      <w:r>
        <w:br/>
      </w:r>
      <w:r w:rsidRPr="00BC4CF9">
        <w:rPr>
          <w:rFonts w:hint="eastAsia"/>
          <w:b/>
        </w:rPr>
        <w:t>3.2库位精确管理</w:t>
      </w:r>
      <w:r>
        <w:br/>
      </w:r>
      <w:r>
        <w:rPr>
          <w:rFonts w:hint="eastAsia"/>
        </w:rPr>
        <w:t>仓库实现自动化分布式库位存储监控管理，为了使仓库操作更加便捷查询更加方便，提供库位导航，入库，出库，监控，打印等自动化操作。实现扫描即入库，扫描即出库，扫描即监控等管理操作。</w:t>
      </w:r>
      <w:r>
        <w:br/>
      </w:r>
      <w:r w:rsidRPr="00BC4CF9">
        <w:rPr>
          <w:rFonts w:hint="eastAsia"/>
          <w:b/>
        </w:rPr>
        <w:t>3.3实时数据</w:t>
      </w:r>
      <w:r>
        <w:br/>
      </w:r>
      <w:r>
        <w:rPr>
          <w:rFonts w:hint="eastAsia"/>
        </w:rPr>
        <w:t>为了保证实现数据的统一性，必须做到实时数据功能，即一个操作全端同步。为客户提供最精准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快捷的信息反馈。</w:t>
      </w:r>
      <w:r>
        <w:br/>
      </w:r>
      <w:r w:rsidRPr="00BC4CF9">
        <w:rPr>
          <w:rFonts w:hint="eastAsia"/>
          <w:b/>
        </w:rPr>
        <w:t>3.4全面监控</w:t>
      </w:r>
      <w:r>
        <w:br/>
      </w:r>
      <w:r>
        <w:rPr>
          <w:rFonts w:hint="eastAsia"/>
        </w:rPr>
        <w:t>作为整个系统的后台，将对所有操作进行监控管理，错误纠正，信息反馈，数据设置，人员管理，权限设置，自动化监控，操作流程监控，数据纠正，数据修改，错误报警，错误警示，自动化操作错误警示，自动检测修复升级操作，自动检测修复升级操作警示等。</w:t>
      </w:r>
      <w:r>
        <w:br/>
      </w:r>
      <w:r w:rsidRPr="00BC4CF9">
        <w:rPr>
          <w:rFonts w:hint="eastAsia"/>
          <w:b/>
        </w:rPr>
        <w:t>3.5个性化需求</w:t>
      </w:r>
      <w:r w:rsidRPr="00BC4CF9">
        <w:rPr>
          <w:b/>
        </w:rPr>
        <w:br/>
      </w:r>
      <w:r>
        <w:rPr>
          <w:rFonts w:hint="eastAsia"/>
        </w:rPr>
        <w:t>个性化实现系统外观设计，操作设计，报表设计，数据设计等操作，给用户提供一个自由度高，容错率小及自我适应度高的操作平台。</w:t>
      </w:r>
      <w:r w:rsidRPr="00BC4CF9">
        <w:rPr>
          <w:b/>
        </w:rPr>
        <w:br/>
      </w:r>
      <w:r w:rsidRPr="00BC4CF9">
        <w:rPr>
          <w:rFonts w:hint="eastAsia"/>
          <w:b/>
        </w:rPr>
        <w:t>3.6全新体验</w:t>
      </w:r>
      <w:r w:rsidRPr="00BC4CF9">
        <w:rPr>
          <w:b/>
        </w:rPr>
        <w:br/>
      </w:r>
      <w:r w:rsidRPr="00AC4338">
        <w:rPr>
          <w:rFonts w:hint="eastAsia"/>
        </w:rPr>
        <w:t>自动检测是否有新版本生成</w:t>
      </w:r>
      <w:r>
        <w:rPr>
          <w:rFonts w:hint="eastAsia"/>
        </w:rPr>
        <w:t>，如果生成新版本则自动下载安装，并保留用户的个性化设置以及数据完整。</w:t>
      </w:r>
      <w:r w:rsidRPr="00BC4CF9">
        <w:rPr>
          <w:b/>
        </w:rPr>
        <w:br/>
      </w:r>
      <w:r w:rsidRPr="00BC4CF9">
        <w:rPr>
          <w:rFonts w:hint="eastAsia"/>
          <w:b/>
        </w:rPr>
        <w:t>3.</w:t>
      </w:r>
      <w:r w:rsidRPr="00BC4CF9">
        <w:rPr>
          <w:b/>
        </w:rPr>
        <w:t>7</w:t>
      </w:r>
      <w:r w:rsidRPr="00BC4CF9">
        <w:rPr>
          <w:rFonts w:hint="eastAsia"/>
          <w:b/>
        </w:rPr>
        <w:t>自动检测修复升级</w:t>
      </w:r>
      <w:r w:rsidRPr="00BC4CF9">
        <w:rPr>
          <w:b/>
        </w:rPr>
        <w:br/>
      </w:r>
      <w:r w:rsidRPr="00AC4338">
        <w:rPr>
          <w:rFonts w:hint="eastAsia"/>
        </w:rPr>
        <w:t>系统将自动进行自身检测修复升级等功能</w:t>
      </w:r>
      <w:r>
        <w:rPr>
          <w:rFonts w:hint="eastAsia"/>
        </w:rPr>
        <w:t>，当用户操作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当时将根据错误信息自动补全错误，并将错误信息以及错误处理方式反馈自动化后台监控，以便管理人员参与系统改建以及设置。</w:t>
      </w:r>
    </w:p>
    <w:p w:rsidR="00841EB4" w:rsidRPr="00FF1D86" w:rsidRDefault="00841EB4" w:rsidP="00841EB4">
      <w:pPr>
        <w:pStyle w:val="a3"/>
        <w:numPr>
          <w:ilvl w:val="0"/>
          <w:numId w:val="1"/>
        </w:numPr>
        <w:ind w:firstLineChars="0"/>
        <w:rPr>
          <w:b/>
        </w:rPr>
      </w:pPr>
      <w:r w:rsidRPr="00FF1D86">
        <w:rPr>
          <w:rFonts w:hint="eastAsia"/>
          <w:b/>
          <w:sz w:val="24"/>
        </w:rPr>
        <w:lastRenderedPageBreak/>
        <w:t>系统功能</w:t>
      </w:r>
      <w:r w:rsidRPr="00FF1D86">
        <w:rPr>
          <w:b/>
        </w:rPr>
        <w:br/>
      </w:r>
      <w:r w:rsidRPr="00FF1D86">
        <w:rPr>
          <w:rFonts w:hint="eastAsia"/>
          <w:b/>
        </w:rPr>
        <w:t>4.1采购管理</w:t>
      </w:r>
      <w:r>
        <w:rPr>
          <w:b/>
        </w:rPr>
        <w:br/>
      </w:r>
      <w:r>
        <w:rPr>
          <w:rFonts w:hint="eastAsia"/>
        </w:rPr>
        <w:t>采购信息提交，采购信息修改，采购信息查询，采购信息撤回，采购单打印，供应商信息查询，供应商信息添加，供应商信息修改，供应商信息删除，供应商采购物资添加，供应商采购物资修改，供应商采购物资删除，供应商采购物资查询，供应商报表打印，年月日采购数据查询，年月日采购数据对比报表，年月日采购数据报表打印。</w:t>
      </w:r>
      <w:r w:rsidRPr="00FF1D86">
        <w:rPr>
          <w:b/>
        </w:rPr>
        <w:br/>
        <w:t>4.2</w:t>
      </w:r>
      <w:r w:rsidRPr="00FF1D86">
        <w:rPr>
          <w:rFonts w:hint="eastAsia"/>
          <w:b/>
        </w:rPr>
        <w:t>销售管理</w:t>
      </w:r>
      <w:r>
        <w:rPr>
          <w:b/>
        </w:rPr>
        <w:br/>
      </w:r>
      <w:r>
        <w:rPr>
          <w:rFonts w:hint="eastAsia"/>
        </w:rPr>
        <w:t>销售申请提交，销售申请撤回，销售人员基础信息设置，销售数据年月日报表查询分析，销售数据年月日报表打印，货物维修信息填写，货物维修信息修改，货物维修信息删除，货物维修信息查询，货物维修信息报表打印，货物退回信息填写，货物退回信息修改，货物退回信息删除，货物退回信息查询，货物退回信息报表打印，销售人员报价单填写，销售人员报价单修改，销售人员报价单删除，销售人员报价单查询分析，销售人员报价单报表打印，销售人员报销信息填写，销售人员报销信息修改，销售人员报销信息删除，销售人员年月日报销信息查询分析，销售人员年月日报销信息报表打印，销售人员出差信息填写，销售人员出差信息修改，销售人员出差信息删除，销售人员年月日出差信息查询分析，销售人员年月日出差信息报表打印，销售人员请假信息填写，销售人员请假信息修改，销售人员请假信息删除，销售人员请假信息年月日查询分析，销售人员请假信息年月日报表打印。</w:t>
      </w:r>
      <w:r w:rsidRPr="00FF1D86">
        <w:rPr>
          <w:b/>
        </w:rPr>
        <w:br/>
      </w:r>
      <w:r w:rsidRPr="00FF1D86">
        <w:rPr>
          <w:rFonts w:hint="eastAsia"/>
          <w:b/>
        </w:rPr>
        <w:t>4.3仓库管理</w:t>
      </w:r>
      <w:r>
        <w:rPr>
          <w:b/>
        </w:rPr>
        <w:br/>
      </w:r>
      <w:r>
        <w:rPr>
          <w:rFonts w:hint="eastAsia"/>
        </w:rPr>
        <w:t>入库信息填写，入库信息修改，入库信息删除，入库信息查询，入库信息年月日报表查询，入库信息年月日报表打印，出库信息填写，出库信息修改，出库信息删除，出库信息查询，出库信息年月日报表查询，出库信息年月日报表打印，序列号录入，序列号修改，序列号删除，序列号信息查询，序列号信息修改，序列号信息删除，序列号信息操作年月日报表查询，序列号信息操作年月日报表打印，仓库位置信息设置，仓库位置信息修改，仓库位置信息删除，仓库位置信息查询，仓库位置信息年月</w:t>
      </w:r>
      <w:proofErr w:type="gramStart"/>
      <w:r>
        <w:rPr>
          <w:rFonts w:hint="eastAsia"/>
        </w:rPr>
        <w:t>日操作</w:t>
      </w:r>
      <w:proofErr w:type="gramEnd"/>
      <w:r>
        <w:rPr>
          <w:rFonts w:hint="eastAsia"/>
        </w:rPr>
        <w:t>报表，仓库位置信息年月</w:t>
      </w:r>
      <w:proofErr w:type="gramStart"/>
      <w:r>
        <w:rPr>
          <w:rFonts w:hint="eastAsia"/>
        </w:rPr>
        <w:t>日操</w:t>
      </w:r>
      <w:proofErr w:type="gramEnd"/>
      <w:r>
        <w:rPr>
          <w:rFonts w:hint="eastAsia"/>
        </w:rPr>
        <w:t>作报表打印，仓库信息位置货物信息年月日报表打印，仓库位置货物信息年月日报表数据分析，仓库位置货物库存查询，仓库位置货物库存信息报表打印，仓库位置库存信息数据分析，仓库库存不足报警，仓库库存货物价值年月日报表查询，仓库库存货物价值年月日报表打印，仓库数据多元化分析报表。</w:t>
      </w:r>
      <w:r w:rsidRPr="00FF1D86">
        <w:rPr>
          <w:b/>
        </w:rPr>
        <w:br/>
      </w:r>
      <w:r w:rsidRPr="00FF1D86">
        <w:rPr>
          <w:rFonts w:hint="eastAsia"/>
          <w:b/>
        </w:rPr>
        <w:t>4.4监控平台</w:t>
      </w:r>
      <w:r>
        <w:rPr>
          <w:b/>
        </w:rPr>
        <w:br/>
      </w:r>
      <w:r w:rsidRPr="00202AD1">
        <w:rPr>
          <w:rFonts w:hint="eastAsia"/>
        </w:rPr>
        <w:t>采购监控，采购操作监控，供应</w:t>
      </w:r>
      <w:proofErr w:type="gramStart"/>
      <w:r w:rsidRPr="00202AD1">
        <w:rPr>
          <w:rFonts w:hint="eastAsia"/>
        </w:rPr>
        <w:t>商状态</w:t>
      </w:r>
      <w:proofErr w:type="gramEnd"/>
      <w:r w:rsidRPr="00202AD1">
        <w:rPr>
          <w:rFonts w:hint="eastAsia"/>
        </w:rPr>
        <w:t>监控，供应</w:t>
      </w:r>
      <w:proofErr w:type="gramStart"/>
      <w:r w:rsidRPr="00202AD1">
        <w:rPr>
          <w:rFonts w:hint="eastAsia"/>
        </w:rPr>
        <w:t>商状</w:t>
      </w:r>
      <w:proofErr w:type="gramEnd"/>
      <w:r w:rsidRPr="00202AD1">
        <w:rPr>
          <w:rFonts w:hint="eastAsia"/>
        </w:rPr>
        <w:t>态操作监控，</w:t>
      </w:r>
      <w:r>
        <w:rPr>
          <w:rFonts w:hint="eastAsia"/>
        </w:rPr>
        <w:t>采购异常监控，年月日采购报表监控，销售监控，销售操作监控，年月日销售数据监控，货物维护信息监控，货物退回信息监控，销售人员报价信息监控，销售人员报销信息监控，销售人员出差信息监控，销售人员请假信息监控，仓库监控，仓库货物信息监控，仓库操作信息监控，仓库入出信息监控，序列号信息监控，仓库错误信息监控，仓库报警信息监控，仓库多元化管理监控，报表操作监控，报表库监控</w:t>
      </w:r>
      <w:r w:rsidRPr="00FF1D86">
        <w:rPr>
          <w:b/>
        </w:rPr>
        <w:t xml:space="preserve"> </w:t>
      </w:r>
      <w:r w:rsidRPr="003A6681">
        <w:rPr>
          <w:rFonts w:hint="eastAsia"/>
        </w:rPr>
        <w:t>，登录IP地址监控</w:t>
      </w:r>
      <w:r>
        <w:rPr>
          <w:rFonts w:hint="eastAsia"/>
        </w:rPr>
        <w:t>。</w:t>
      </w:r>
      <w:r w:rsidRPr="00FF1D86">
        <w:rPr>
          <w:b/>
        </w:rPr>
        <w:br/>
      </w:r>
      <w:r w:rsidRPr="00FF1D86">
        <w:rPr>
          <w:rFonts w:hint="eastAsia"/>
          <w:b/>
        </w:rPr>
        <w:t>4.5报表中心</w:t>
      </w:r>
      <w:r>
        <w:rPr>
          <w:b/>
        </w:rPr>
        <w:br/>
      </w:r>
      <w:r w:rsidRPr="006C1601">
        <w:rPr>
          <w:rFonts w:hint="eastAsia"/>
        </w:rPr>
        <w:t>报表</w:t>
      </w:r>
      <w:r>
        <w:rPr>
          <w:rFonts w:hint="eastAsia"/>
        </w:rPr>
        <w:t>结构</w:t>
      </w:r>
      <w:r w:rsidRPr="006C1601">
        <w:rPr>
          <w:rFonts w:hint="eastAsia"/>
        </w:rPr>
        <w:t>查询</w:t>
      </w:r>
      <w:r>
        <w:rPr>
          <w:rFonts w:hint="eastAsia"/>
        </w:rPr>
        <w:t>，报表结构建立，报表结构修改，报表结构删除，报表结构，报表导入，报表导出，报表打印，报表预览，报表数据导入，报表数据导出，报表规格设置，报表打印机选择。</w:t>
      </w:r>
      <w:r w:rsidRPr="00FF1D86">
        <w:rPr>
          <w:b/>
        </w:rPr>
        <w:br/>
      </w:r>
      <w:r w:rsidRPr="00FF1D86">
        <w:rPr>
          <w:rFonts w:hint="eastAsia"/>
          <w:b/>
        </w:rPr>
        <w:t>4.6基础信息</w:t>
      </w:r>
      <w:r>
        <w:rPr>
          <w:b/>
        </w:rPr>
        <w:br/>
      </w:r>
      <w:r w:rsidRPr="003A6681">
        <w:rPr>
          <w:rFonts w:hint="eastAsia"/>
        </w:rPr>
        <w:t>计算机信息一览，登录人员信息</w:t>
      </w:r>
      <w:r>
        <w:rPr>
          <w:rFonts w:hint="eastAsia"/>
        </w:rPr>
        <w:t>。</w:t>
      </w:r>
      <w:r w:rsidRPr="00FF1D86">
        <w:rPr>
          <w:b/>
        </w:rPr>
        <w:br/>
      </w:r>
      <w:r w:rsidRPr="00FF1D86">
        <w:rPr>
          <w:rFonts w:hint="eastAsia"/>
          <w:b/>
        </w:rPr>
        <w:t>4.7系统设置</w:t>
      </w:r>
      <w:r>
        <w:rPr>
          <w:b/>
        </w:rPr>
        <w:br/>
      </w:r>
      <w:r w:rsidRPr="007159CB">
        <w:rPr>
          <w:rFonts w:hint="eastAsia"/>
        </w:rPr>
        <w:lastRenderedPageBreak/>
        <w:t>系统反馈，复审，</w:t>
      </w:r>
      <w:r>
        <w:rPr>
          <w:rFonts w:hint="eastAsia"/>
        </w:rPr>
        <w:t>帮助</w:t>
      </w:r>
      <w:r w:rsidRPr="00FF1D86">
        <w:rPr>
          <w:b/>
        </w:rPr>
        <w:br/>
      </w:r>
      <w:r w:rsidRPr="00FF1D86">
        <w:rPr>
          <w:rFonts w:hint="eastAsia"/>
          <w:b/>
        </w:rPr>
        <w:t>4.8接口模块</w:t>
      </w:r>
      <w:r>
        <w:rPr>
          <w:b/>
        </w:rPr>
        <w:br/>
      </w:r>
      <w:r>
        <w:rPr>
          <w:rFonts w:hint="eastAsia"/>
          <w:b/>
        </w:rPr>
        <w:t>$</w:t>
      </w:r>
      <w:r>
        <w:rPr>
          <w:b/>
        </w:rPr>
        <w:t>$$</w:t>
      </w:r>
      <w:r>
        <w:rPr>
          <w:rFonts w:hint="eastAsia"/>
          <w:b/>
        </w:rPr>
        <w:t>凡是涉及到数据交互的功能，均要配对接口$</w:t>
      </w:r>
      <w:r>
        <w:rPr>
          <w:b/>
        </w:rPr>
        <w:t>$$</w:t>
      </w:r>
      <w:r w:rsidRPr="00FF1D86">
        <w:rPr>
          <w:b/>
        </w:rPr>
        <w:br/>
      </w:r>
      <w:r w:rsidRPr="00FF1D86">
        <w:rPr>
          <w:rFonts w:hint="eastAsia"/>
          <w:b/>
        </w:rPr>
        <w:t>4.9基础设置模块</w:t>
      </w:r>
      <w:r>
        <w:rPr>
          <w:b/>
        </w:rPr>
        <w:br/>
      </w:r>
      <w:r w:rsidRPr="00614428">
        <w:rPr>
          <w:rFonts w:hint="eastAsia"/>
        </w:rPr>
        <w:t>声音设置，显示设置，报表保存地址设置，登录信息设置，修改密码设置，</w:t>
      </w:r>
      <w:proofErr w:type="gramStart"/>
      <w:r w:rsidRPr="00614428">
        <w:rPr>
          <w:rFonts w:hint="eastAsia"/>
        </w:rPr>
        <w:t>安全密保设置</w:t>
      </w:r>
      <w:proofErr w:type="gramEnd"/>
      <w:r w:rsidRPr="00FF1D86">
        <w:rPr>
          <w:b/>
        </w:rPr>
        <w:br/>
      </w:r>
      <w:r w:rsidRPr="00FF1D86">
        <w:rPr>
          <w:rFonts w:hint="eastAsia"/>
          <w:b/>
        </w:rPr>
        <w:t>4.10设置模块</w:t>
      </w:r>
      <w:r>
        <w:rPr>
          <w:b/>
        </w:rPr>
        <w:br/>
      </w:r>
      <w:r>
        <w:rPr>
          <w:rFonts w:hint="eastAsia"/>
        </w:rPr>
        <w:t>缓存地址设置</w:t>
      </w:r>
      <w:r w:rsidRPr="003A6681">
        <w:rPr>
          <w:rFonts w:hint="eastAsia"/>
        </w:rPr>
        <w:t>，</w:t>
      </w:r>
      <w:r>
        <w:rPr>
          <w:rFonts w:hint="eastAsia"/>
        </w:rPr>
        <w:t>文档保存地址设置。</w:t>
      </w:r>
      <w:r w:rsidRPr="00FF1D86">
        <w:rPr>
          <w:b/>
        </w:rPr>
        <w:br/>
      </w:r>
      <w:r w:rsidRPr="00FF1D86">
        <w:rPr>
          <w:rFonts w:hint="eastAsia"/>
          <w:b/>
        </w:rPr>
        <w:t>4.11数据访问</w:t>
      </w:r>
      <w:r>
        <w:rPr>
          <w:b/>
        </w:rPr>
        <w:br/>
      </w:r>
      <w:r>
        <w:rPr>
          <w:rFonts w:hint="eastAsia"/>
        </w:rPr>
        <w:t>数据查询，数据添加，数据修改，数据删除，数据条件查询，数据分页查询</w:t>
      </w:r>
      <w:r w:rsidRPr="00FF1D86">
        <w:rPr>
          <w:b/>
        </w:rPr>
        <w:br/>
      </w:r>
      <w:r w:rsidRPr="00FF1D86">
        <w:rPr>
          <w:rFonts w:hint="eastAsia"/>
          <w:b/>
        </w:rPr>
        <w:t>4.12界面设计</w:t>
      </w:r>
      <w:r>
        <w:rPr>
          <w:b/>
        </w:rPr>
        <w:br/>
      </w:r>
      <w:r>
        <w:rPr>
          <w:rFonts w:hint="eastAsia"/>
        </w:rPr>
        <w:t>界面设计，界面绘制，界面修改，界面删除，界面功能添加，界面功能设置</w:t>
      </w:r>
      <w:r w:rsidRPr="00FF1D86">
        <w:rPr>
          <w:b/>
        </w:rPr>
        <w:br/>
      </w:r>
      <w:r w:rsidRPr="00FF1D86">
        <w:rPr>
          <w:rFonts w:hint="eastAsia"/>
          <w:b/>
        </w:rPr>
        <w:t>4.13服务器模块</w:t>
      </w:r>
      <w:r>
        <w:rPr>
          <w:b/>
        </w:rPr>
        <w:br/>
      </w:r>
      <w:proofErr w:type="gramStart"/>
      <w:r w:rsidRPr="00EE552D">
        <w:rPr>
          <w:rFonts w:hint="eastAsia"/>
        </w:rPr>
        <w:t>数据本地</w:t>
      </w:r>
      <w:proofErr w:type="gramEnd"/>
      <w:r w:rsidRPr="00EE552D">
        <w:rPr>
          <w:rFonts w:hint="eastAsia"/>
        </w:rPr>
        <w:t>保存，</w:t>
      </w:r>
      <w:proofErr w:type="gramStart"/>
      <w:r w:rsidRPr="00EE552D">
        <w:rPr>
          <w:rFonts w:hint="eastAsia"/>
        </w:rPr>
        <w:t>数据本</w:t>
      </w:r>
      <w:proofErr w:type="gramEnd"/>
      <w:r w:rsidRPr="00EE552D">
        <w:rPr>
          <w:rFonts w:hint="eastAsia"/>
        </w:rPr>
        <w:t>地导出，数据访问衔接，后台管理，工程师操作数据更新</w:t>
      </w:r>
      <w:r w:rsidRPr="00FF1D86">
        <w:rPr>
          <w:b/>
        </w:rPr>
        <w:br/>
      </w:r>
      <w:r w:rsidRPr="00FF1D86">
        <w:rPr>
          <w:rFonts w:hint="eastAsia"/>
          <w:b/>
        </w:rPr>
        <w:t>4.14自定义模块</w:t>
      </w:r>
      <w:r>
        <w:rPr>
          <w:b/>
        </w:rPr>
        <w:br/>
        <w:t>$$$</w:t>
      </w:r>
      <w:r>
        <w:rPr>
          <w:rFonts w:hint="eastAsia"/>
          <w:b/>
        </w:rPr>
        <w:t>根据用户需求自定义服务</w:t>
      </w:r>
      <w:r>
        <w:rPr>
          <w:b/>
        </w:rPr>
        <w:t>$$$</w:t>
      </w:r>
      <w:r w:rsidRPr="00FF1D86">
        <w:rPr>
          <w:b/>
        </w:rPr>
        <w:br/>
      </w:r>
      <w:r w:rsidRPr="00FF1D86">
        <w:rPr>
          <w:rFonts w:hint="eastAsia"/>
          <w:b/>
        </w:rPr>
        <w:t>4.15客户端设计模块</w:t>
      </w:r>
      <w:r>
        <w:rPr>
          <w:b/>
        </w:rPr>
        <w:br/>
      </w:r>
      <w:r>
        <w:rPr>
          <w:rFonts w:hint="eastAsia"/>
          <w:b/>
        </w:rPr>
        <w:t>###APP&amp;</w:t>
      </w:r>
      <w:proofErr w:type="gramStart"/>
      <w:r>
        <w:rPr>
          <w:rFonts w:hint="eastAsia"/>
          <w:b/>
        </w:rPr>
        <w:t>网页</w:t>
      </w:r>
      <w:proofErr w:type="gramEnd"/>
      <w:r>
        <w:rPr>
          <w:rFonts w:hint="eastAsia"/>
          <w:b/>
        </w:rPr>
        <w:t>版###</w:t>
      </w:r>
      <w:r w:rsidRPr="00FF1D86">
        <w:rPr>
          <w:b/>
        </w:rPr>
        <w:br/>
      </w:r>
      <w:r w:rsidRPr="00FF1D86">
        <w:rPr>
          <w:rFonts w:hint="eastAsia"/>
          <w:b/>
        </w:rPr>
        <w:t>4.16自动检测修复升级操作模块</w:t>
      </w:r>
      <w:r>
        <w:rPr>
          <w:b/>
        </w:rPr>
        <w:br/>
      </w:r>
      <w:r>
        <w:rPr>
          <w:rFonts w:hint="eastAsia"/>
          <w:b/>
        </w:rPr>
        <w:t>$</w:t>
      </w:r>
      <w:r>
        <w:rPr>
          <w:b/>
        </w:rPr>
        <w:t>$$</w:t>
      </w:r>
      <w:r>
        <w:rPr>
          <w:rFonts w:hint="eastAsia"/>
          <w:b/>
        </w:rPr>
        <w:t>实时自动化检测系统操作是否错误，如果错误则自行修复，并且记录在案，如果系统进行了升级则自动下载并判断该版本号是否正确，并且记录在案$</w:t>
      </w:r>
      <w:r>
        <w:rPr>
          <w:b/>
        </w:rPr>
        <w:t>$$</w:t>
      </w:r>
      <w:r>
        <w:rPr>
          <w:b/>
        </w:rPr>
        <w:br/>
      </w:r>
      <w:r>
        <w:rPr>
          <w:rFonts w:hint="eastAsia"/>
          <w:b/>
        </w:rPr>
        <w:t>4.17财务模块</w:t>
      </w:r>
      <w:r>
        <w:rPr>
          <w:b/>
        </w:rPr>
        <w:br/>
      </w:r>
      <w:r w:rsidRPr="00EE552D">
        <w:rPr>
          <w:rFonts w:hint="eastAsia"/>
        </w:rPr>
        <w:t>采购财务审核</w:t>
      </w:r>
      <w:r>
        <w:rPr>
          <w:rFonts w:hint="eastAsia"/>
        </w:rPr>
        <w:t>，采购财务审核报表打印，</w:t>
      </w:r>
      <w:r w:rsidRPr="00EE552D">
        <w:rPr>
          <w:rFonts w:hint="eastAsia"/>
        </w:rPr>
        <w:t>报销财务审核</w:t>
      </w:r>
      <w:r>
        <w:rPr>
          <w:rFonts w:hint="eastAsia"/>
        </w:rPr>
        <w:t>，报销财务审核报表打印</w:t>
      </w:r>
      <w:r w:rsidRPr="00EE552D">
        <w:rPr>
          <w:rFonts w:hint="eastAsia"/>
        </w:rPr>
        <w:t>，</w:t>
      </w:r>
      <w:r>
        <w:rPr>
          <w:rFonts w:hint="eastAsia"/>
        </w:rPr>
        <w:t>工资财务审核，工资财务审核报表打印，销售财务审核，销售财务审核报表打印</w:t>
      </w:r>
    </w:p>
    <w:p w:rsidR="00AD4AAF" w:rsidRPr="001C7727" w:rsidRDefault="00841EB4" w:rsidP="00AD4AAF">
      <w:pPr>
        <w:pStyle w:val="a3"/>
        <w:numPr>
          <w:ilvl w:val="0"/>
          <w:numId w:val="1"/>
        </w:numPr>
        <w:ind w:firstLineChars="0"/>
        <w:rPr>
          <w:b/>
        </w:rPr>
      </w:pPr>
      <w:r w:rsidRPr="00FF1D86">
        <w:rPr>
          <w:rFonts w:hint="eastAsia"/>
          <w:b/>
          <w:sz w:val="24"/>
        </w:rPr>
        <w:t>系统设计</w:t>
      </w:r>
      <w:r w:rsidRPr="00FF1D86">
        <w:rPr>
          <w:b/>
        </w:rPr>
        <w:br/>
      </w:r>
      <w:r w:rsidRPr="00FF1D86">
        <w:rPr>
          <w:rFonts w:hint="eastAsia"/>
          <w:b/>
        </w:rPr>
        <w:t>5.1PC端</w:t>
      </w:r>
      <w:r>
        <w:rPr>
          <w:b/>
        </w:rPr>
        <w:br/>
      </w:r>
      <w:r w:rsidRPr="002D1642">
        <w:rPr>
          <w:rFonts w:hint="eastAsia"/>
        </w:rPr>
        <w:t>主要以电脑形式进行系统操作，并且通过电脑端进行数据</w:t>
      </w:r>
      <w:proofErr w:type="gramStart"/>
      <w:r w:rsidRPr="002D1642">
        <w:rPr>
          <w:rFonts w:hint="eastAsia"/>
        </w:rPr>
        <w:t>交互给</w:t>
      </w:r>
      <w:proofErr w:type="gramEnd"/>
      <w:r w:rsidRPr="002D1642">
        <w:rPr>
          <w:rFonts w:hint="eastAsia"/>
        </w:rPr>
        <w:t>服务器，同时保证电脑端的数据安全传输</w:t>
      </w:r>
      <w:r w:rsidRPr="00FF1D86">
        <w:rPr>
          <w:b/>
        </w:rPr>
        <w:br/>
      </w:r>
      <w:r w:rsidRPr="00FF1D86">
        <w:rPr>
          <w:rFonts w:hint="eastAsia"/>
          <w:b/>
        </w:rPr>
        <w:t>5.2移动端</w:t>
      </w:r>
      <w:r>
        <w:rPr>
          <w:b/>
        </w:rPr>
        <w:br/>
      </w:r>
      <w:r w:rsidRPr="002D1642">
        <w:rPr>
          <w:rFonts w:hint="eastAsia"/>
        </w:rPr>
        <w:t>主要以移动</w:t>
      </w:r>
      <w:proofErr w:type="gramStart"/>
      <w:r w:rsidRPr="002D1642">
        <w:rPr>
          <w:rFonts w:hint="eastAsia"/>
        </w:rPr>
        <w:t>端形式</w:t>
      </w:r>
      <w:proofErr w:type="gramEnd"/>
      <w:r w:rsidRPr="002D1642">
        <w:rPr>
          <w:rFonts w:hint="eastAsia"/>
        </w:rPr>
        <w:t>进行系统操作，分为APP版和网页版，同时为了更加贴近，允许使用PDA等移动设备进行操作</w:t>
      </w:r>
      <w:r>
        <w:rPr>
          <w:b/>
        </w:rPr>
        <w:br/>
      </w:r>
      <w:r>
        <w:rPr>
          <w:rFonts w:hint="eastAsia"/>
          <w:b/>
        </w:rPr>
        <w:t>5.3服务器</w:t>
      </w:r>
      <w:r>
        <w:rPr>
          <w:b/>
        </w:rPr>
        <w:br/>
      </w:r>
      <w:r w:rsidRPr="002D1642">
        <w:rPr>
          <w:rFonts w:hint="eastAsia"/>
        </w:rPr>
        <w:t>将承载整个系统的数据库及数据交互终端，同时为了更好的实现数据交互，将采取多点交互并发技术，实现工程的多样性以及便捷性</w:t>
      </w:r>
    </w:p>
    <w:p w:rsidR="001C7727" w:rsidRPr="00841EB4" w:rsidRDefault="001C7727" w:rsidP="00AD4AAF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  <w:sz w:val="24"/>
        </w:rPr>
        <w:t>开发周期：</w:t>
      </w:r>
      <w:r>
        <w:rPr>
          <w:b/>
          <w:sz w:val="24"/>
        </w:rPr>
        <w:br/>
      </w:r>
      <w:r w:rsidRPr="001C7727">
        <w:rPr>
          <w:rFonts w:hint="eastAsia"/>
          <w:szCs w:val="21"/>
        </w:rPr>
        <w:t>根据</w:t>
      </w:r>
      <w:r>
        <w:rPr>
          <w:rFonts w:hint="eastAsia"/>
          <w:szCs w:val="21"/>
        </w:rPr>
        <w:t>系统的实际大小，开发周期预计为1.</w:t>
      </w:r>
      <w:r>
        <w:rPr>
          <w:szCs w:val="21"/>
        </w:rPr>
        <w:t>5</w:t>
      </w:r>
      <w:r>
        <w:rPr>
          <w:rFonts w:hint="eastAsia"/>
          <w:szCs w:val="21"/>
        </w:rPr>
        <w:t>年（壹年半），开发人员暂定为壹个人。</w:t>
      </w:r>
      <w:bookmarkStart w:id="0" w:name="_GoBack"/>
      <w:bookmarkEnd w:id="0"/>
    </w:p>
    <w:sectPr w:rsidR="001C7727" w:rsidRPr="00841E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06BC7"/>
    <w:multiLevelType w:val="hybridMultilevel"/>
    <w:tmpl w:val="4C04A440"/>
    <w:lvl w:ilvl="0" w:tplc="3E7A5DF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9B302AAA">
      <w:start w:val="7"/>
      <w:numFmt w:val="decimal"/>
      <w:lvlText w:val="%2，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AAF"/>
    <w:rsid w:val="001C7727"/>
    <w:rsid w:val="00314B5C"/>
    <w:rsid w:val="00841EB4"/>
    <w:rsid w:val="00AD4AAF"/>
    <w:rsid w:val="00BC4CF9"/>
    <w:rsid w:val="00C96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A9002"/>
  <w15:chartTrackingRefBased/>
  <w15:docId w15:val="{31BA7C0B-E0D7-4413-AFB6-C72273280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4AAF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BC4CF9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BC4C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460</Words>
  <Characters>2626</Characters>
  <Application>Microsoft Office Word</Application>
  <DocSecurity>0</DocSecurity>
  <Lines>21</Lines>
  <Paragraphs>6</Paragraphs>
  <ScaleCrop>false</ScaleCrop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2</cp:revision>
  <dcterms:created xsi:type="dcterms:W3CDTF">2019-03-13T02:18:00Z</dcterms:created>
  <dcterms:modified xsi:type="dcterms:W3CDTF">2019-03-14T01:20:00Z</dcterms:modified>
</cp:coreProperties>
</file>