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5f1a"/>
          <w:sz w:val="56"/>
          <w:szCs w:val="56"/>
        </w:rPr>
        <w:t xml:space="preserve">СТРУКТУРА КЛАССИФИКАЦИИ ЧАЁВ</w:t>
      </w:r>
    </w:p>
    <w:p>
      <w:pPr>
        <w:spacing w:before="200"/>
        <w:jc w:val="center"/>
      </w:pPr>
      <w:r>
        <w:rPr>
          <w:b/>
          <w:bCs/>
          <w:color w:val="2d7d2d"/>
          <w:sz w:val="36"/>
          <w:szCs w:val="36"/>
        </w:rPr>
        <w:t xml:space="preserve">ВЕРСИЯ 26 — КОНСОЛИДИРОВАННОЕ ИЗДАНИЕ</w:t>
      </w:r>
    </w:p>
    <w:p>
      <w:pPr>
        <w:spacing w:before="400"/>
        <w:jc w:val="center"/>
      </w:pPr>
      <w:r>
        <w:rPr>
          <w:color w:val="666666"/>
          <w:sz w:val="32"/>
          <w:szCs w:val="32"/>
        </w:rPr>
        <w:t xml:space="preserve">茶叶分类结构 v26</w:t>
      </w:r>
    </w:p>
    <w:p>
      <w:pPr>
        <w:spacing w:before="600"/>
      </w:pPr>
    </w:p>
    <w:p>
      <w:pPr>
        <w:shd w:fill="F0F5F0" w:val="clear"/>
        <w:jc w:val="center"/>
      </w:pPr>
      <w:r>
        <w:rPr>
          <w:b/>
          <w:bCs/>
          <w:sz w:val="28"/>
          <w:szCs w:val="28"/>
        </w:rPr>
        <w:t xml:space="preserve">7,835+ записей | 10 категорий | 340+ субклассов</w:t>
      </w:r>
    </w:p>
    <w:p>
      <w:pPr>
        <w:jc w:val="center"/>
      </w:pPr>
      <w:r>
        <w:rPr>
          <w:sz w:val="24"/>
          <w:szCs w:val="24"/>
        </w:rPr>
        <w:t xml:space="preserve">23 провинциальных раздела | 55+ травяных тизанов | 400+ ГИ сертификаций</w:t>
      </w:r>
    </w:p>
    <w:p>
      <w:pPr>
        <w:spacing w:before="800"/>
      </w:pPr>
    </w:p>
    <w:p>
      <w:pPr>
        <w:jc w:val="center"/>
      </w:pPr>
      <w:r>
        <w:rPr>
          <w:i/>
          <w:iCs/>
          <w:sz w:val="22"/>
          <w:szCs w:val="22"/>
        </w:rPr>
        <w:t xml:space="preserve">Консолидированная версия, восстанавливающая точные данные из v16-v19</w:t>
      </w:r>
    </w:p>
    <w:p>
      <w:pPr>
        <w:jc w:val="center"/>
      </w:pPr>
      <w:r>
        <w:rPr>
          <w:i/>
          <w:iCs/>
          <w:sz w:val="22"/>
          <w:szCs w:val="22"/>
        </w:rPr>
        <w:t xml:space="preserve">с сохранением всех расширений v20-v24</w:t>
      </w:r>
    </w:p>
    <w:p>
      <w:pPr>
        <w:spacing w:before="1000"/>
      </w:pPr>
    </w:p>
    <w:p>
      <w:pPr>
        <w:jc w:val="center"/>
      </w:pPr>
      <w:r>
        <w:rPr>
          <w:color w:val="666666"/>
          <w:sz w:val="20"/>
          <w:szCs w:val="20"/>
        </w:rPr>
        <w:t xml:space="preserve">Tea Routes of China Project</w:t>
      </w:r>
    </w:p>
    <w:p>
      <w:pPr>
        <w:jc w:val="center"/>
      </w:pPr>
      <w:r>
        <w:rPr>
          <w:color w:val="666666"/>
          <w:sz w:val="20"/>
          <w:szCs w:val="20"/>
        </w:rPr>
        <w:t xml:space="preserve">Январь 2026</w:t>
      </w:r>
    </w:p>
    <w:p>
      <w:r>
        <w:br w:type="page"/>
      </w:r>
    </w:p>
    <w:p>
      <w:pPr>
        <w:pStyle w:val="Heading1"/>
      </w:pPr>
      <w:r>
        <w:t xml:space="preserve">1. ОСНОВНЫЕ КАТЕГОРИИ</w:t>
      </w:r>
    </w:p>
    <w:p>
      <w:pPr>
        <w:spacing w:before="100" w:after="200"/>
      </w:pPr>
      <w:r>
        <w:rPr>
          <w:i/>
          <w:iCs/>
        </w:rPr>
        <w:t xml:space="preserve">Классификация по степени ферментации (окисления) чайного листа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900"/>
        <w:gridCol w:w="900"/>
        <w:gridCol w:w="1200"/>
        <w:gridCol w:w="1000"/>
        <w:gridCol w:w="10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Emoji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English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Ферментация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Записей v16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Записей v26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 Tea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绿茶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1349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4120+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⚪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 Tea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白茶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5-10%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Yellow Tea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黄茶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Yellow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10-20%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145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Oolong Tea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乌龙茶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Oolong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15-85%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1180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Red/Black Tea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红茶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Black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85-100%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890+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⬛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Dark Tea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黑茶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Dark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Постферм.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245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🟤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Puer Tea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普洱茶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Pu-erh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Постферм.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230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485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Herbal Tea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草本茶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Herbal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255+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💜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Purple Tea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紫茶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0-100%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🧬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GABA Tea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佳叶龙茶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GABA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Анаэроб.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</w:tr>
    </w:tbl>
    <w:p>
      <w:pPr>
        <w:spacing w:before="200"/>
      </w:pPr>
      <w:r>
        <w:rPr>
          <w:i/>
          <w:iCs/>
          <w:sz w:val="18"/>
          <w:szCs w:val="18"/>
        </w:rPr>
        <w:t xml:space="preserve">Примечание: числа v16 — точные базовые данные; v26 — с учётом провинциальных каталогов</w:t>
      </w:r>
    </w:p>
    <w:p>
      <w:r>
        <w:br w:type="page"/>
      </w:r>
    </w:p>
    <w:p>
      <w:pPr>
        <w:pStyle w:val="Heading1"/>
      </w:pPr>
      <w:r>
        <w:t xml:space="preserve">2. СВОДНАЯ ТАБЛИЦА СУБКЛАССОВ (v16)</w:t>
      </w:r>
    </w:p>
    <w:p>
      <w:pPr>
        <w:spacing w:before="100" w:after="200"/>
      </w:pPr>
      <w:r>
        <w:rPr>
          <w:b/>
          <w:bCs/>
          <w:color w:val="cc0000"/>
        </w:rPr>
        <w:t xml:space="preserve">ВОССТАНОВЛЕНО: точные данные из v16 (2,801 запись, 83 субкласса)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800"/>
        <w:gridCol w:w="400"/>
        <w:gridCol w:w="2000"/>
        <w:gridCol w:w="8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Субкласс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Записей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Субкласс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Записей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Green Tea (базовый)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855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Dry Fruits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Bud Tea 芽茶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530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Pearl Shape 珠形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Dry Flowers 干花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258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Raw Puer (Sheng)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Tender Leaf 嫩叶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210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Fujian Oolong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 Tea (базовый)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153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Dark Tea (базовый)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Wuyi Rock Tea 武夷岩茶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146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Dianhong Tea 滇红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Strip Shape 条形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138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Flat Shape 扁形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Needle Shape 针形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Old Tree Tea 古树茶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Taiwan Oolong 台湾乌龙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123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Blooming Tea 工艺花茶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 Tea (базовый)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Spring Tea 春茶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Puer Tea (базовый)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Old Tea (Aged) 老茶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Cooked Puer (Shu) 熟普洱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Oolong Tea (базовый)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Jasmine Tea 茉莉花茶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Maofeng Tea 毛峰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Curled Shape 卷曲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Gongfu Tea 工夫红茶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Dancong Tea 凤凰单丛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Silver Needle 白毫银针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Herbal Infusion 草本茶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Brick Shape 砖形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South-Fujian Oolong 闽南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Wild Tea 野生茶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Maojian Tea 毛尖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Compressed Tea 紧压茶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800"/>
        <w:gridCol w:w="400"/>
        <w:gridCol w:w="2000"/>
        <w:gridCol w:w="8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Субкласс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Записей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Субкласс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Записей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 Mountain Tea 高山茶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Powdered Tea 抹茶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Longjing Tea 龙井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 Leaf 小叶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Cake Shape 饼形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Gongmei Tea 贡眉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Yellow Tea (базовый)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Autumn Tea 秋茶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Guangdong Oolong 广东乌龙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Terrace Tea 台地茶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Osmanthus Tea 桂花茶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Smoked Tea 烟熏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Chrysanthemum Tea 菊花茶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Liubao Tea 六堡茶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Rose Tea 玫瑰花茶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White Puer 月光白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Dragon Ball 龙珠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Blend 拼配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Xiaozhong Tea 小种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Qingzhuan Tea 青砖茶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Sparrow Tongue 雀舌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Loose Leaf 散茶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Qimen Tea 祁门红茶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Flavored Tea 调味茶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Tuo Shape 沱形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Jinjunmei Tea 金骏眉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Shoumei Tea 寿眉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Yunnan Oolong 云南乌龙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 Leaf 大叶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Cuijian Tea 翠尖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Purple Tea 紫茶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Winter Tea 冬茶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Roasted Tea 焙火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Medicinal 药茶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Yellow Bud 黄芽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Big Tree Tea 大树茶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</w:tbl>
    <w:p>
      <w:pPr>
        <w:spacing w:before="200"/>
      </w:pPr>
      <w:r>
        <w:rPr>
          <w:b/>
          <w:bCs/>
        </w:rPr>
        <w:t xml:space="preserve">ИТОГО v16: 2,801 запись | 8 категорий | 83 субкласса</w:t>
      </w:r>
    </w:p>
    <w:p>
      <w:r>
        <w:br w:type="page"/>
      </w:r>
    </w:p>
    <w:p>
      <w:pPr>
        <w:pStyle w:val="Heading1"/>
      </w:pPr>
      <w:r>
        <w:t xml:space="preserve">3. ДЕСЯТЬ ВЕЛИКИХ ЧАЁВ КИТАЯ 中国十大名茶</w:t>
      </w:r>
    </w:p>
    <w:p>
      <w:pPr>
        <w:spacing w:before="100" w:after="200"/>
      </w:pPr>
      <w:r>
        <w:rPr>
          <w:i/>
          <w:iCs/>
        </w:rPr>
        <w:t xml:space="preserve">Официальный список (1959) с современными редакциями и UNESCO статусом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200"/>
        <w:gridCol w:w="1600"/>
        <w:gridCol w:w="1400"/>
        <w:gridCol w:w="500"/>
        <w:gridCol w:w="70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Русский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Провинция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UNESCO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Сиху Лунцзин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西湖龙井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Xīhú Lóngjǐng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浙江 Чжэцзян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Хуаншань Маофэн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黄山毛峰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Huángshān Máofēng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安徽 Аньхой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Билочунь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碧螺春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Bìluóchūn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江苏 Цзянсу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 Хун Пао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大红袍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Dà Hóng Páo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福建 Фуцзянь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Тегуаньинь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铁观音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Tiě Guānyīn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福建 Фуцзянь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🟠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Цимэнь Хунча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祁门红茶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Qímén Hóngchá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安徽 Аньхой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2022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Цзюньшань Иньчжэнь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君山银针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Jūnshān Yínzhēn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湖南 Хунань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🟡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Люань Гуапянь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六安瓜片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Lù'ān Guāpiàn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安徽 Аньхой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Тайпин Хоукуй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太平猴魁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Tàipíng Hóukuí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安徽 Аньхой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Синьян Маоцзянь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信阳毛尖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Xìnyáng Máojiān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河南 Хэнань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Дополнительные знаменитые чаи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500"/>
        <w:gridCol w:w="23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Русский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Провинция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Дуюнь Маоцзянь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都匀毛尖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贵州 Гуйчжоу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UNESCO 2022, Panama 1915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Аньхуа Хэйча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安化黑茶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湖南 Хунань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⬛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UNESCO 2022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Люйбао Ча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六堡茶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广西 Гуанси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⬛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UNESCO 2022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Бай Хао Иньчжэнь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白毫银针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福建 Фуцзянь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⚪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UNESCO 2022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Эньши Юйлу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恩施玉露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湖北 Хубэй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Национальное наследие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Цзинмай Пуэр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景迈山普洱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云南 Юньнань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🟤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UNESCO 2023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Мэндин Ганьлу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蒙顶甘露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四川 Сычуань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🟢</w:t>
            </w:r>
          </w:p>
        </w:tc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2000+ лет истории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СПЕЦИАЛЬНЫЕ МЕТОДЫ ОБРАБОТКИ</w:t>
      </w:r>
    </w:p>
    <w:p>
      <w:pPr>
        <w:spacing w:before="100" w:after="200"/>
      </w:pPr>
      <w:r>
        <w:rPr>
          <w:b/>
          <w:bCs/>
          <w:color w:val="cc0000"/>
        </w:rPr>
        <w:t xml:space="preserve">ВОССТАНОВЛЕНО: детальные описания из v19</w:t>
      </w:r>
    </w:p>
    <w:p>
      <w:pPr>
        <w:pStyle w:val="Heading2"/>
      </w:pPr>
      <w:r>
        <w:t xml:space="preserve">4.1. Ча Гао 茶膏 — чайная паста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Китайский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茶膏 Chá Gāo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Концентрат чайного настоя (паста/смола)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История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Династии Тан-Юань (618-1368), императорский двор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Сырьё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Преимущественно пуэр, также красный/зелёный/белый чай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Длительное вываривание → фильтрация → сгущение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Форма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Плитки, кубики, шарики, гранулы, паста</w:t>
            </w:r>
          </w:p>
        </w:tc>
      </w:tr>
    </w:tbl>
    <w:p>
      <w:pPr>
        <w:spacing w:before="200"/>
      </w:pPr>
      <w:r>
        <w:rPr>
          <w:b/>
          <w:bCs/>
        </w:rPr>
        <w:t xml:space="preserve">Разновидности Ча Гао: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2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Пуэр Ча Гао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普洱茶膏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 Шу или Шэн пуэра — классический вариант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Хун Ча Гао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红茶膏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 красного чая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Люй Ча Гао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绿茶膏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 зелёного чая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Бай Ча Гао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白茶膏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 белого чая (редкий)</w:t>
            </w:r>
          </w:p>
        </w:tc>
      </w:tr>
    </w:tbl>
    <w:p>
      <w:pPr>
        <w:pStyle w:val="Heading2"/>
      </w:pPr>
      <w:r>
        <w:t xml:space="preserve">4.2. Шай Хун 晒红 — красный чай солнечной сушки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Китайский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晒红 Shài Hóng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Красный чай с финальной сушкой на солнце (не печь)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Регионы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Юньнань (Фэнцин, Линьцан), Фуцзянь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Особенность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Сохраняет больше ферментов, потенциал выдержки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Отличие от Дяньхун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Традиционный Дяньхун — печная сушка</w:t>
            </w:r>
          </w:p>
        </w:tc>
      </w:tr>
    </w:tbl>
    <w:p>
      <w:pPr>
        <w:spacing w:before="200"/>
      </w:pPr>
      <w:r>
        <w:rPr>
          <w:b/>
          <w:bCs/>
        </w:rPr>
        <w:t xml:space="preserve">Разновидности Шай Хун: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Шайхун Дяньхун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Юньнаньский красный солнечной сушки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Шайхун Бай Хао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 белым ворсом, из почек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Шайхун Шэн Пуэр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Гибридный: пуэрное сырьё + красная обработка + солнце</w:t>
            </w:r>
          </w:p>
        </w:tc>
      </w:tr>
    </w:tbl>
    <w:p>
      <w:pPr>
        <w:pStyle w:val="Heading2"/>
      </w:pPr>
      <w:r>
        <w:t xml:space="preserve">4.3. Ган Цзе Ча 柑桔茶 — чай с цитрусами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Китайский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柑桔茶 Gānjú Chá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Ботаника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Citrus reticulata (мандарин), Citrus sinensis (апельсин)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Синьхуэй (Цзянмэнь, Гуандун) — центр производства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Основа чая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Обычно Шу пуэр, реже белый или красный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Метод</w:t>
            </w:r>
          </w:p>
        </w:tc>
        <w:tc>
          <w:tcPr>
            <w:tcW w:type="dxa" w:w="5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Чай ферментируется внутри кожуры цитруса</w:t>
            </w:r>
          </w:p>
        </w:tc>
      </w:tr>
    </w:tbl>
    <w:p>
      <w:pPr>
        <w:spacing w:before="200"/>
      </w:pPr>
      <w:r>
        <w:rPr>
          <w:b/>
          <w:bCs/>
        </w:rPr>
        <w:t xml:space="preserve">Три основных подвида: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46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 Хун Гань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大红柑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Зрелый красный мандарин (ноябрь-декабрь), мягкий вкус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Сяо Цин Гань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小青柑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Молодой зелёный мандарин (июль-август), яркий цитрус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Чэньпи Пуэр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陈皮普洱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 выдержанной кожурой (陈皮), 3-15+ лет выдержки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РЕГИОНАЛЬНЫЕ СИСТЕМЫ</w:t>
      </w:r>
    </w:p>
    <w:p>
      <w:pPr>
        <w:spacing w:before="100" w:after="200"/>
      </w:pPr>
      <w:r>
        <w:rPr>
          <w:b/>
          <w:bCs/>
          <w:color w:val="cc0000"/>
        </w:rPr>
        <w:t xml:space="preserve">ВОССТАНОВЛЕНО: детальные классификации из v18/v19</w:t>
      </w:r>
    </w:p>
    <w:p>
      <w:pPr>
        <w:pStyle w:val="Heading2"/>
      </w:pPr>
      <w:r>
        <w:t xml:space="preserve">5.1. Фэнхуан Даньцун 凤凰单丛 — 8 ароматических профилей</w:t>
      </w:r>
    </w:p>
    <w:p>
      <w:pPr>
        <w:spacing w:before="100" w:after="150"/>
      </w:pPr>
      <w:r>
        <w:rPr>
          <w:i/>
          <w:iCs/>
        </w:rPr>
        <w:t xml:space="preserve">Регион: Фэнхуаншань, Чаочжоу, Гуандун. Терруар: 1000-1500м, туманы, кислые почвы.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1600"/>
        <w:gridCol w:w="22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Ароматический профиль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Русский перевод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 Lan Xiang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蜜兰香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Mìlán Xiāng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Медовая орхидея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Самый популярный, сладкий, цветочный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 Shi Xiang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鸭屎香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Yāshǐ Xiāng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«Утиный помёт»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Гардения, маскировочное название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Zhi Lan Xiang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芝兰香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Zhīlán Xiāng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Орхидея Чжилань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Элегантный, нежный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Gui Hua Xiang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桂花香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Guìhuā Xiāng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Османтус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Абрикосово-персиковый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Xing Ren Xiang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杏仁香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Xìngrén Xiāng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Миндаль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Ореховый, тёплый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Rou Gui Xiang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肉桂香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Ròuguì Xiāng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Корица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Пряный, согревающий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Huang Zhi Xiang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黄栀香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Huángzhī Xiāng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Гардения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Интенсивный цветочный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Yu Lan Xiang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玉兰香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Yùlán Xiāng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Магнолия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Кремовый, сливочный</w:t>
            </w:r>
          </w:p>
        </w:tc>
      </w:tr>
    </w:tbl>
    <w:p>
      <w:pPr>
        <w:pStyle w:val="Heading2"/>
      </w:pPr>
      <w:r>
        <w:t xml:space="preserve">5.2. Люйбао Ча 六堡茶 — классы выдержки</w:t>
      </w:r>
    </w:p>
    <w:p>
      <w:pPr>
        <w:spacing w:before="100" w:after="150"/>
      </w:pPr>
      <w:r>
        <w:rPr>
          <w:i/>
          <w:iCs/>
        </w:rPr>
        <w:t xml:space="preserve">Регион: Цанъу, Учжоу, Гуанси. UNESCO 2022. Постферментированный тёмный чай.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400"/>
        <w:gridCol w:w="1200"/>
        <w:gridCol w:w="24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Класс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Новый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Xīn Chá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1-3 года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Свежий, терпкость, травянистый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Выдержанный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陈茶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Chén Chá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3-6 лет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Смягчённый, древесный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Старый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老茶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Lǎo Chá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6-10 лет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Глубокий, землистый, сладость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Антикварный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陈年六堡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Chénnián Liùbǎo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10+ лет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Коллекционный, камфора, орех</w:t>
            </w:r>
          </w:p>
        </w:tc>
      </w:tr>
    </w:tbl>
    <w:p>
      <w:pPr>
        <w:pStyle w:val="Heading2"/>
      </w:pPr>
      <w:r>
        <w:t xml:space="preserve">5.3. Экологическая классификация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400"/>
        <w:gridCol w:w="34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Pinyin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Экологический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生态茶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Shēngtài Chá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Экологически чистое выращивание, минимум пестицидов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Органический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有机茶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Yǒujī Chá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Сертифицированный органик (USDA/EU/China)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Дикорастущий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野生茶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Yěshēng Chá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Дикие чайные деревья, без культивации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Старые деревья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古树茶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Gǔshù Chá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Деревья 100+ лет, глубокий терруар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РЕГИОНАЛЬНАЯ СТАТИСТИКА</w:t>
      </w:r>
    </w:p>
    <w:p>
      <w:pPr>
        <w:spacing w:before="100" w:after="200"/>
      </w:pPr>
      <w:r>
        <w:rPr>
          <w:b/>
          <w:bCs/>
          <w:color w:val="cc0000"/>
        </w:rPr>
        <w:t xml:space="preserve">ВОССТАНОВЛЕНО: данные из v18 (Гуандун/Гуанси) + расширения v24</w:t>
      </w:r>
    </w:p>
    <w:p>
      <w:pPr>
        <w:pStyle w:val="Heading2"/>
      </w:pPr>
      <w:r>
        <w:t xml:space="preserve">6.1. Сводка по провинциям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900"/>
        <w:gridCol w:w="1300"/>
        <w:gridCol w:w="1400"/>
        <w:gridCol w:w="7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Провинция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Записей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Плантации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Производство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ГИ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Чжэцзян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浙江省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385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300,000 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200,000 т/год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35+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Фуцзянь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福建省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668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230,000 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450,000 т/год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Юньнань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云南省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479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467,000 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500,000 т/год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25+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Хубэй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湖北省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287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350,000 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380,000 т/год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Сычуань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四川省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399,000 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380,000 т/год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Тайвань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台灣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267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12,000 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14,000 т/год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Хунань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湖南省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257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280,000 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300,000 т/год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25+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Гуандун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广东省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192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90,000 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120,000 т/год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Гуанси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广西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130,000 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80,000 т/год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12+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Аньхой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安徽省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178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200,000 га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150,000 т/год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20+</w:t>
            </w:r>
          </w:p>
        </w:tc>
      </w:tr>
    </w:tbl>
    <w:p>
      <w:pPr>
        <w:pStyle w:val="Heading2"/>
      </w:pPr>
      <w:r>
        <w:t xml:space="preserve">6.2. Гуандун 广东 — ключевые плантации</w:t>
      </w:r>
    </w:p>
    <w:p>
      <w:pPr>
        <w:spacing w:before="100" w:after="150"/>
      </w:pPr>
      <w:r>
        <w:rPr>
          <w:i/>
          <w:iCs/>
        </w:rPr>
        <w:t xml:space="preserve">5 региональных кластеров | ~50 плантаций | Фокус: Даньцун, Индэхун, Хакка чаи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800"/>
        <w:gridCol w:w="22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Плантация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Индэ 英德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Долина красного чая Цзицинли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积庆里红茶谷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20k му, зона 4A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Индэ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Усадьба Инцзю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英九庄园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Smart-ферма с цифровым мониторингом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Индэ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Органические сады Дэгаосинь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德高信有机茶园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Сертифицированная органика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Чаочжоу 潮州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Фэнхуаншань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凤凰山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Родина Даньцун, 1000-1500м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Хойчжоу 惠州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Байтан Шаньча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柏塘山茶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GI, ~30k му, 33/38 деревень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Мэйчжоу 梅州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Хакка чай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客家茶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Селеносодержащий терруар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Цзянмэнь 江门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Сяньдао о-ва Шанчуаньдао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台山上川岛仙岛茶业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Островной туманный</w:t>
            </w:r>
          </w:p>
        </w:tc>
      </w:tr>
    </w:tbl>
    <w:p>
      <w:pPr>
        <w:pStyle w:val="Heading2"/>
      </w:pPr>
      <w:r>
        <w:t xml:space="preserve">6.3. Гуанси 广西 — три производственных пояса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2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Пояс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Центр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Специализация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Статистика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Восточный (六堡带)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Учжоу 梧州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Люйбао Ча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&gt;400k му, &gt;20 млрд ¥, 30% чая Гуанси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Южный (花茶/早春带)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Хэнчжоу 横州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Жасмин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80% Китая, ~60% мира, 150+ компаний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Северо-западный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Саньцзян 三江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Ранневесенний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109k му, 21k тонн, Дунское наследие</w:t>
            </w:r>
          </w:p>
        </w:tc>
      </w:tr>
    </w:tbl>
    <w:p>
      <w:pPr>
        <w:spacing w:before="200"/>
      </w:pPr>
      <w:r>
        <w:rPr>
          <w:b/>
          <w:bCs/>
        </w:rPr>
        <w:t xml:space="preserve">Хэнчжоу — мировая столица жасмина: 80% производства Китая, ~60% мирового. Стоимость отрасли: ~163 млрд юаней (цветы + чай + туризм).</w:t>
      </w:r>
    </w:p>
    <w:p>
      <w:r>
        <w:br w:type="page"/>
      </w:r>
    </w:p>
    <w:p>
      <w:pPr>
        <w:pStyle w:val="Heading1"/>
      </w:pPr>
      <w:r>
        <w:t xml:space="preserve">7. ТРАВЯНЫЕ ТИЗАНЫ — БОТАНИКА</w:t>
      </w:r>
    </w:p>
    <w:p>
      <w:pPr>
        <w:spacing w:before="100" w:after="200"/>
      </w:pPr>
      <w:r>
        <w:rPr>
          <w:b/>
          <w:bCs/>
          <w:color w:val="cc0000"/>
        </w:rPr>
        <w:t xml:space="preserve">ВОССТАНОВЛЕНО: ботанические данные из v19 (27+ видов)</w:t>
      </w:r>
    </w:p>
    <w:p>
      <w:pPr>
        <w:pStyle w:val="Heading2"/>
      </w:pPr>
      <w:r>
        <w:t xml:space="preserve">7.1. Адаптогены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2200"/>
        <w:gridCol w:w="1400"/>
        <w:gridCol w:w="14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Латынь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Семейство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Действующие вещества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Цзяогулань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绞股蓝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Gynostemma pentaphyllum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Cucurbitaceae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80+ гипенозидов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Женьшень Ча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人参茶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Panax ginseng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Araliaceae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Гинзенозиды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Саган-дайля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杜鹃花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Rhododendron adamsii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Ericaceae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Терпеноиды</w:t>
            </w:r>
          </w:p>
        </w:tc>
      </w:tr>
    </w:tbl>
    <w:p>
      <w:pPr>
        <w:pStyle w:val="Heading2"/>
      </w:pPr>
      <w:r>
        <w:t xml:space="preserve">7.2. Цветочные тизаны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200"/>
        <w:gridCol w:w="1400"/>
        <w:gridCol w:w="17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Латынь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Семейство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Вкус/Цвет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Ромашка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洋甘菊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Matricaria chamomilla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Asteraceae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Медовый, жёлтый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Каркаде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洛神花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Hibiscus sabdariffa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Malvaceae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Кислый, рубиновый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Жимолость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金银花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Lonicera japonica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Caprifoliaceae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Сладкий, светлый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Лист лотоса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荷叶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Nelumbo nucifera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Nelumbonaceae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Травянистый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Османтус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桂花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Osmanthus fragrans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Oleaceae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Абрикосовый, золотой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Хризантема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菊花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Chrysanthemum morifolium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Asteraceae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Травянисто-сладкий</w:t>
            </w:r>
          </w:p>
        </w:tc>
      </w:tr>
    </w:tbl>
    <w:p>
      <w:pPr>
        <w:pStyle w:val="Heading2"/>
      </w:pPr>
      <w:r>
        <w:t xml:space="preserve">7.3. Горькие чаи 苦茶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800"/>
        <w:gridCol w:w="1400"/>
        <w:gridCol w:w="18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Латынь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Семейство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Ку Дин Ча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苦丁茶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Ilex latifolia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Aquifoliaceae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Интенсивно горький → сладкое послевкусие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Кассия Тора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决明子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Cassia tora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Fabaceae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ТКМ: очищение печени</w:t>
            </w:r>
          </w:p>
        </w:tc>
      </w:tr>
    </w:tbl>
    <w:p>
      <w:pPr>
        <w:pStyle w:val="Heading2"/>
      </w:pPr>
      <w:r>
        <w:t xml:space="preserve">7.4. Зерновые тизаны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18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中文 / 日本語 / 한국어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Латынь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Характеристики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Ячменный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大麦茶 / 麦茶 / 보리차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Hordeum vulgare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Ореховый, без кофеина, летний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Гречишный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苦荞茶 / そば茶 / 메밀차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Fagopyrum tataricum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Рутин, кверцетин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Рисовый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糙米茶 / 玄米茶 / 현미차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Oryza sativa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Обжаренный рис, тёплый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Кукурузный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玉米须茶 / — / 옥수수수염차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Zea mays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Рыльца, диуретик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МЕЖДУНАРОДНЫЕ СИСТЕМЫ</w:t>
      </w:r>
    </w:p>
    <w:p>
      <w:pPr>
        <w:pStyle w:val="Heading2"/>
      </w:pPr>
      <w:r>
        <w:t xml:space="preserve">8.1. Японская система 日本茶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1800"/>
        <w:gridCol w:w="14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日本語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Rōmaji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Обработка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Затенение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Сенча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煎茶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Sencha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Пропаривание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Гёкуро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玉露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Gyokuro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Пропаривание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20-30+ дней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Матча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抹茶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Измельчение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20-30+ дней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Тенча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碾茶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Tencha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Сырьё для матча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20-30+ дней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Ходзича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焙じ茶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Hōjicha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Обжарка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Генмайча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玄米茶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Genmaicha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 рисом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Кукича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茎茶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Kukicha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Стебли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Банча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番茶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Bancha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Поздний сбор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</w:tr>
    </w:tbl>
    <w:p>
      <w:pPr>
        <w:spacing w:before="150" w:after="150"/>
      </w:pPr>
      <w:r>
        <w:rPr>
          <w:i/>
          <w:iCs/>
        </w:rPr>
        <w:t xml:space="preserve">Степени пропаривания: Asamushi (30с) → Chumushi (60с) → Fukamushi (90с+) → Tokumushi (120с+)</w:t>
      </w:r>
    </w:p>
    <w:p>
      <w:pPr>
        <w:pStyle w:val="Heading2"/>
      </w:pPr>
      <w:r>
        <w:t xml:space="preserve">8.2. Корейская система 한국차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600"/>
        <w:gridCol w:w="33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Грейд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한국어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Сбор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Ujeon 우전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雨前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 20 апреля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Высший, только почки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Sejak 세작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細雀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21 апр - 5 мая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Первый лист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Jungjak 중작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中雀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6-20 мая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Два листа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Daejak 대작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大雀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 21 мая</w:t>
            </w:r>
          </w:p>
        </w:tc>
        <w:tc>
          <w:tcPr>
            <w:tcW w:type="dxa" w:w="3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Стандартный</w:t>
            </w:r>
          </w:p>
        </w:tc>
      </w:tr>
    </w:tbl>
    <w:p>
      <w:pPr>
        <w:spacing w:before="150" w:after="150"/>
      </w:pPr>
      <w:r>
        <w:rPr>
          <w:i/>
          <w:iCs/>
        </w:rPr>
        <w:t xml:space="preserve">Регионы: Boseong (40% производства), Hadong (традиционный), Jeju (вулканический)</w:t>
      </w:r>
    </w:p>
    <w:p>
      <w:pPr>
        <w:pStyle w:val="Heading2"/>
      </w:pPr>
      <w:r>
        <w:t xml:space="preserve">8.3. Индийская система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180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Грейды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Флаши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Культивары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Darjeeling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FTGFOP, SFTGFOP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(март-апр), Second (май-июнь)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AV2, P-126, B-157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Assam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TGFOP, GFOP, FOP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Second flush (июнь)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TV-series, Japonica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Nilgiri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FOP, OP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Круглый год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UPASI-series</w:t>
            </w:r>
          </w:p>
        </w:tc>
      </w:tr>
    </w:tbl>
    <w:p>
      <w:pPr>
        <w:spacing w:before="150"/>
      </w:pPr>
      <w:r>
        <w:rPr>
          <w:i/>
          <w:iCs/>
          <w:sz w:val="18"/>
          <w:szCs w:val="18"/>
        </w:rPr>
        <w:t xml:space="preserve">Расшифровка грейдов: S=Special, F=Finest, T=Tippy, G=Golden, F=Flowery, O=Orange, P=Pekoe</w:t>
      </w:r>
    </w:p>
    <w:p>
      <w:r>
        <w:br w:type="page"/>
      </w:r>
    </w:p>
    <w:p>
      <w:pPr>
        <w:pStyle w:val="Heading1"/>
      </w:pPr>
      <w:r>
        <w:t xml:space="preserve">9. ФУНКЦИОНАЛЬНЫЕ КАТЕГОРИИ</w:t>
      </w:r>
    </w:p>
    <w:p>
      <w:pPr>
        <w:pStyle w:val="Heading2"/>
      </w:pPr>
      <w:r>
        <w:t xml:space="preserve">9.1. Purple Tea 紫茶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Ключевой культивар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TRFK 306/1 (Кения, Tea Research Foundation)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Антоцианы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1.5-2.5% (vs 0.01% обычный чай)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Уникальный полифенол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GHG (1,2-di-O-galloyl-4,6-O-(S)-hexahydroxydiphenoyl-β-D-glucose)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Кофеин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~0.6-1.0% (ниже обычного)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Типы обработки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Зелёный, белый, улун, красный, пуэр из пурпурного сырья</w:t>
            </w:r>
          </w:p>
        </w:tc>
      </w:tr>
    </w:tbl>
    <w:p>
      <w:pPr>
        <w:pStyle w:val="Heading2"/>
      </w:pPr>
      <w:r>
        <w:t xml:space="preserve">9.2. GABA Tea 佳叶龙茶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Проф. Цусида Тодзиро (津志田藤二郎), Япония, 1987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Анаэробная ферментация (азот/CO₂), 38-42°C, 2-3 бар, 8-12 часов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GABA содержание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&gt;150 мг/100г (стандарт Тайвань), до 400+ мг/100г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Типы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GABA Oolong (Тайвань), GABA Green (Япония), GABA Black, GABA Pu-erh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Сертификации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JAS (Япония), Taiwan GAP, VietGAP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ЭВОЛЮЦИЯ БАЗЫ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100"/>
        <w:gridCol w:w="47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Записей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Субклассов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Ключевые изменения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2,801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83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Базовая китайская версия, точные числа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2,811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+Глобальные тизаны (ЮАР, Перу, Турция)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2,811+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103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+Гуандун/Гуанси (~80 плантаций), Даньцун 8 ароматов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2,850+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+Ча Гао, Шай Хун, Ган Цзе Ча, ботаника тизанов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2,950+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152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+Сезоны, культивары, Уишань терруары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v21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3,200+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185+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+Японская/Корейская/Индийская системы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v22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3,450+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220+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+Purple Tea, GABA Tea, Африка/Латинская Америка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v23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6,250+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280+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+Интеграция китайской базы, UNESCO 2022-2023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v24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7,835+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340+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+19 провинциальных каталогов, мультиязычность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v26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7,835+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340+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КОНСОЛИДАЦИЯ: восстановлены данные v16-v19</w:t>
            </w:r>
          </w:p>
        </w:tc>
      </w:tr>
    </w:tbl>
    <w:p>
      <w:pPr>
        <w:spacing w:before="300"/>
      </w:pPr>
      <w:r>
        <w:rPr>
          <w:b/>
          <w:bCs/>
          <w:color w:val="cc0000"/>
        </w:rPr>
        <w:t xml:space="preserve">ПОТЕРИ ИНФОРМАЦИИ, ВОССТАНОВЛЕННЫЕ В v26:</w:t>
      </w:r>
    </w:p>
    <w:p>
      <w:pPr>
        <w:spacing w:before="100"/>
      </w:pPr>
      <w:r>
        <w:rPr>
          <w:sz w:val="20"/>
          <w:szCs w:val="20"/>
        </w:rPr>
        <w:t xml:space="preserve">✓ Сводная таблица 83 субклассов с точными числами (из v16)</w:t>
      </w:r>
    </w:p>
    <w:p>
      <w:r>
        <w:rPr>
          <w:sz w:val="20"/>
          <w:szCs w:val="20"/>
        </w:rPr>
        <w:t xml:space="preserve">✓ Региональная статистика Гуандун/Гуанси с плантациями (из v18)</w:t>
      </w:r>
    </w:p>
    <w:p>
      <w:r>
        <w:rPr>
          <w:sz w:val="20"/>
          <w:szCs w:val="20"/>
        </w:rPr>
        <w:t xml:space="preserve">✓ Детальные описания Ча Гао, Шай Хун, Ган Цзе Ча (из v19)</w:t>
      </w:r>
    </w:p>
    <w:p>
      <w:r>
        <w:rPr>
          <w:sz w:val="20"/>
          <w:szCs w:val="20"/>
        </w:rPr>
        <w:t xml:space="preserve">✓ Фэнхуан Даньцун 8 ароматов, Люйбао 4 класса выдержки (из v18/v19)</w:t>
      </w:r>
    </w:p>
    <w:p>
      <w:r>
        <w:rPr>
          <w:sz w:val="20"/>
          <w:szCs w:val="20"/>
        </w:rPr>
        <w:t xml:space="preserve">✓ Ботанические данные тизанов: 27+ видов с латынью (из v19)</w:t>
      </w:r>
    </w:p>
    <w:p>
      <w:r>
        <w:rPr>
          <w:sz w:val="20"/>
          <w:szCs w:val="20"/>
        </w:rPr>
        <w:t xml:space="preserve">✓ Экологическая классификация (Шэнтай/Юцзи/Ешэн/Гушу) (из v19)</w:t>
      </w:r>
    </w:p>
    <w:p>
      <w:r>
        <w:br w:type="page"/>
      </w:r>
    </w:p>
    <w:p>
      <w:pPr>
        <w:spacing w:before="2000"/>
        <w:jc w:val="center"/>
      </w:pPr>
      <w:r>
        <w:rPr>
          <w:b/>
          <w:bCs/>
          <w:color w:val="1a5f1a"/>
          <w:sz w:val="40"/>
          <w:szCs w:val="40"/>
        </w:rPr>
        <w:t xml:space="preserve">СТРУКТУРА КЛАССИФИКАЦИИ ЧАЁВ</w:t>
      </w:r>
    </w:p>
    <w:p>
      <w:pPr>
        <w:spacing w:before="200"/>
        <w:jc w:val="center"/>
      </w:pPr>
      <w:r>
        <w:rPr>
          <w:color w:val="2d7d2d"/>
          <w:sz w:val="36"/>
          <w:szCs w:val="36"/>
        </w:rPr>
        <w:t xml:space="preserve">ВЕРСИЯ 26</w:t>
      </w:r>
    </w:p>
    <w:p>
      <w:pPr>
        <w:spacing w:before="400"/>
        <w:jc w:val="center"/>
      </w:pPr>
      <w:r>
        <w:rPr>
          <w:sz w:val="24"/>
          <w:szCs w:val="24"/>
        </w:rPr>
        <w:t xml:space="preserve">7,835+ записей | 10 категорий | 340+ субклассов</w:t>
      </w:r>
    </w:p>
    <w:p>
      <w:pPr>
        <w:spacing w:before="200"/>
        <w:jc w:val="center"/>
      </w:pPr>
      <w:r>
        <w:rPr>
          <w:sz w:val="24"/>
          <w:szCs w:val="24"/>
        </w:rPr>
        <w:t xml:space="preserve">23 провинции | 55+ тизанов | 400+ ГИ сертификаций</w:t>
      </w:r>
    </w:p>
    <w:p>
      <w:pPr>
        <w:spacing w:before="600"/>
        <w:jc w:val="center"/>
      </w:pPr>
      <w:r>
        <w:rPr>
          <w:i/>
          <w:iCs/>
          <w:sz w:val="22"/>
          <w:szCs w:val="22"/>
        </w:rPr>
        <w:t xml:space="preserve">Консолидированное издание с восстановленными данными</w:t>
      </w:r>
    </w:p>
    <w:p>
      <w:pPr>
        <w:spacing w:before="800"/>
        <w:jc w:val="center"/>
      </w:pPr>
      <w:r>
        <w:rPr>
          <w:color w:val="666666"/>
          <w:sz w:val="20"/>
          <w:szCs w:val="20"/>
        </w:rPr>
        <w:t xml:space="preserve">© Tea Routes of China Project</w:t>
      </w:r>
    </w:p>
    <w:p>
      <w:pPr>
        <w:jc w:val="center"/>
      </w:pPr>
      <w:r>
        <w:rPr>
          <w:color w:val="666666"/>
          <w:sz w:val="20"/>
          <w:szCs w:val="20"/>
        </w:rPr>
        <w:t xml:space="preserve">Январь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Страница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Tea Classification Database v26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СТРУКТУРА КЛАССИФИКАЦИИ ЧАЁВ v26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f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7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8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2026-01-28T08:19:55.256Z</dcterms:created>
  <dcterms:modified xsi:type="dcterms:W3CDTF">2026-01-28T08:19:55.257Z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