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85BD" w14:textId="73F5045B" w:rsidR="007F3CEB" w:rsidRDefault="003A2525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背景</w:t>
      </w:r>
    </w:p>
    <w:p w14:paraId="67FAD745" w14:textId="641F3E41" w:rsidR="007F3CEB" w:rsidRDefault="007B3309" w:rsidP="007B3309">
      <w:r w:rsidRPr="007B3309">
        <w:t>Linear Discriminant Analysis</w:t>
      </w:r>
      <w:r>
        <w:t xml:space="preserve"> </w:t>
      </w:r>
      <w:r>
        <w:rPr>
          <w:rFonts w:hint="eastAsia"/>
        </w:rPr>
        <w:t>线性判别分析 利用</w:t>
      </w:r>
      <w:r w:rsidR="00F11BF0">
        <w:rPr>
          <w:rFonts w:hint="eastAsia"/>
        </w:rPr>
        <w:t>统计学、模式识别和机器学习方法试图找到两类事务特征的一个线性组合，以能够特征化和区分他们</w:t>
      </w:r>
    </w:p>
    <w:p w14:paraId="15133806" w14:textId="77777777" w:rsidR="007B3309" w:rsidRDefault="007B3309">
      <w:pPr>
        <w:rPr>
          <w:b/>
        </w:rPr>
      </w:pPr>
    </w:p>
    <w:p w14:paraId="2F0328A3" w14:textId="0D619CA5" w:rsidR="00A40741" w:rsidRDefault="00A40741">
      <w:pPr>
        <w:rPr>
          <w:b/>
        </w:rPr>
      </w:pPr>
      <w:r>
        <w:rPr>
          <w:rFonts w:hint="eastAsia"/>
          <w:b/>
        </w:rPr>
        <w:t>数学</w:t>
      </w:r>
    </w:p>
    <w:p w14:paraId="74C30ED9" w14:textId="4EDC1026" w:rsidR="008E5F37" w:rsidRDefault="004F732B" w:rsidP="00032568">
      <w:r>
        <w:rPr>
          <w:rFonts w:hint="eastAsia"/>
        </w:rPr>
        <w:t>c</w:t>
      </w:r>
      <w:r w:rsidR="00BB2873">
        <w:t>urve</w:t>
      </w:r>
      <w:r w:rsidR="00BB2873">
        <w:rPr>
          <w:rFonts w:hint="eastAsia"/>
        </w:rPr>
        <w:t xml:space="preserve"> 曲线</w:t>
      </w:r>
    </w:p>
    <w:p w14:paraId="170093EF" w14:textId="1BEE60A6" w:rsidR="00A40741" w:rsidRDefault="004642FA" w:rsidP="004642FA">
      <w:r w:rsidRPr="004642FA">
        <w:t>parabolic curve</w:t>
      </w:r>
      <w:r>
        <w:t xml:space="preserve"> </w:t>
      </w:r>
      <w:r>
        <w:rPr>
          <w:rFonts w:hint="eastAsia"/>
        </w:rPr>
        <w:t>抛物线</w:t>
      </w:r>
    </w:p>
    <w:p w14:paraId="22FE8F5B" w14:textId="3EA2827B" w:rsidR="00D15369" w:rsidRDefault="00D15369" w:rsidP="004642FA">
      <w:r w:rsidRPr="00D15369">
        <w:t>quadratic function</w:t>
      </w:r>
      <w:r>
        <w:t xml:space="preserve"> </w:t>
      </w:r>
      <w:r>
        <w:rPr>
          <w:rFonts w:hint="eastAsia"/>
        </w:rPr>
        <w:t>二次函数</w:t>
      </w:r>
    </w:p>
    <w:p w14:paraId="7B747E53" w14:textId="417380EF" w:rsidR="00016CA2" w:rsidRDefault="00016CA2" w:rsidP="004642FA">
      <w:r w:rsidRPr="00016CA2">
        <w:t>polynomial function</w:t>
      </w:r>
      <w:r>
        <w:t xml:space="preserve"> </w:t>
      </w:r>
      <w:r>
        <w:rPr>
          <w:rFonts w:hint="eastAsia"/>
        </w:rPr>
        <w:t>多项式函数</w:t>
      </w:r>
    </w:p>
    <w:p w14:paraId="307C0D9F" w14:textId="77777777" w:rsidR="004642FA" w:rsidRDefault="004642FA">
      <w:pPr>
        <w:rPr>
          <w:b/>
        </w:rPr>
      </w:pPr>
    </w:p>
    <w:p w14:paraId="1FEBD289" w14:textId="273AD4C0" w:rsidR="00EA0E8D" w:rsidRPr="005B4330" w:rsidRDefault="00E0677A">
      <w:pPr>
        <w:rPr>
          <w:b/>
        </w:rPr>
      </w:pPr>
      <w:r w:rsidRPr="005B4330">
        <w:rPr>
          <w:rFonts w:hint="eastAsia"/>
          <w:b/>
        </w:rPr>
        <w:t>几何</w:t>
      </w:r>
    </w:p>
    <w:p w14:paraId="48D24924" w14:textId="524581AE" w:rsidR="00EA0E8D" w:rsidRDefault="00642399">
      <w:r>
        <w:t>d</w:t>
      </w:r>
      <w:r w:rsidR="00EA0E8D" w:rsidRPr="00EA0E8D">
        <w:t>iagonal</w:t>
      </w:r>
      <w:r w:rsidR="004A03C9">
        <w:t xml:space="preserve"> </w:t>
      </w:r>
      <w:r w:rsidR="004A03C9">
        <w:rPr>
          <w:rFonts w:hint="eastAsia"/>
        </w:rPr>
        <w:t>对角线</w:t>
      </w:r>
    </w:p>
    <w:p w14:paraId="0BE0D93F" w14:textId="682F4C1E" w:rsidR="000F1C63" w:rsidRDefault="00642399">
      <w:r>
        <w:t>D</w:t>
      </w:r>
      <w:r w:rsidR="00EA4DAF">
        <w:t xml:space="preserve">iamond, </w:t>
      </w:r>
      <w:r w:rsidR="00BD49FE" w:rsidRPr="00BD49FE">
        <w:t>Rhombus</w:t>
      </w:r>
      <w:r w:rsidR="00BA0A60">
        <w:t xml:space="preserve"> </w:t>
      </w:r>
      <w:r w:rsidR="004A03C9">
        <w:rPr>
          <w:rFonts w:hint="eastAsia"/>
        </w:rPr>
        <w:t>菱形</w:t>
      </w:r>
    </w:p>
    <w:p w14:paraId="08AE084A" w14:textId="77777777" w:rsidR="00E0677A" w:rsidRDefault="00E0677A"/>
    <w:p w14:paraId="2C6CA911" w14:textId="5874820D" w:rsidR="001C5869" w:rsidRPr="005B4330" w:rsidRDefault="007F35D1">
      <w:pPr>
        <w:rPr>
          <w:b/>
        </w:rPr>
      </w:pPr>
      <w:r w:rsidRPr="005B4330">
        <w:rPr>
          <w:rFonts w:hint="eastAsia"/>
          <w:b/>
        </w:rPr>
        <w:t>棋盘 Chessboard</w:t>
      </w:r>
    </w:p>
    <w:p w14:paraId="5C8AFBC0" w14:textId="76CC687F" w:rsidR="001C5869" w:rsidRDefault="009A5B6B" w:rsidP="00CF7900">
      <w:r>
        <w:t>r</w:t>
      </w:r>
      <w:r w:rsidR="00CF7900">
        <w:t xml:space="preserve">ook, </w:t>
      </w:r>
      <w:r w:rsidR="00CF7900" w:rsidRPr="00BA0A60">
        <w:t>tower</w:t>
      </w:r>
      <w:r w:rsidR="00CF7900">
        <w:t>,</w:t>
      </w:r>
      <w:r w:rsidR="00CF7900" w:rsidRPr="00BA0A60">
        <w:t xml:space="preserve"> marquess</w:t>
      </w:r>
      <w:r w:rsidR="00CF7900">
        <w:t xml:space="preserve">, </w:t>
      </w:r>
      <w:r w:rsidR="00CF7900" w:rsidRPr="00BA0A60">
        <w:t>rector</w:t>
      </w:r>
      <w:r w:rsidR="00B747DA">
        <w:rPr>
          <w:rFonts w:hint="eastAsia"/>
        </w:rPr>
        <w:t>城堡</w:t>
      </w:r>
      <w:r w:rsidR="000C74F4" w:rsidRPr="000C74F4">
        <w:rPr>
          <w:rFonts w:ascii="Segoe UI Symbol" w:hAnsi="Segoe UI Symbol" w:cs="Segoe UI Symbol"/>
        </w:rPr>
        <w:t>♜</w:t>
      </w:r>
    </w:p>
    <w:sectPr w:rsidR="001C5869" w:rsidSect="00C16FDC"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99"/>
    <w:rsid w:val="00016CA2"/>
    <w:rsid w:val="00032568"/>
    <w:rsid w:val="000C74F4"/>
    <w:rsid w:val="000F1C63"/>
    <w:rsid w:val="001A13DF"/>
    <w:rsid w:val="001C5869"/>
    <w:rsid w:val="00230B2B"/>
    <w:rsid w:val="00321299"/>
    <w:rsid w:val="003A2525"/>
    <w:rsid w:val="004642FA"/>
    <w:rsid w:val="004A03C9"/>
    <w:rsid w:val="004F732B"/>
    <w:rsid w:val="005B4330"/>
    <w:rsid w:val="00642399"/>
    <w:rsid w:val="007B3309"/>
    <w:rsid w:val="007F35D1"/>
    <w:rsid w:val="007F3CEB"/>
    <w:rsid w:val="008E5F37"/>
    <w:rsid w:val="009A5B6B"/>
    <w:rsid w:val="00A40741"/>
    <w:rsid w:val="00B747DA"/>
    <w:rsid w:val="00BA0A60"/>
    <w:rsid w:val="00BB2873"/>
    <w:rsid w:val="00BD49FE"/>
    <w:rsid w:val="00C16FDC"/>
    <w:rsid w:val="00CF1CC2"/>
    <w:rsid w:val="00CF7900"/>
    <w:rsid w:val="00D15369"/>
    <w:rsid w:val="00E0677A"/>
    <w:rsid w:val="00EA0E8D"/>
    <w:rsid w:val="00EA4DAF"/>
    <w:rsid w:val="00EC3C1F"/>
    <w:rsid w:val="00F11BF0"/>
    <w:rsid w:val="00F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3DF8"/>
  <w15:chartTrackingRefBased/>
  <w15:docId w15:val="{C9D57C65-EA65-4A0F-A9D8-627CC5CA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33</cp:revision>
  <dcterms:created xsi:type="dcterms:W3CDTF">2018-04-19T09:38:00Z</dcterms:created>
  <dcterms:modified xsi:type="dcterms:W3CDTF">2018-04-26T07:43:00Z</dcterms:modified>
</cp:coreProperties>
</file>