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="宋体" w:hAnsi="Courier New" w:cstheme="minorBidi"/>
          <w:color w:val="auto"/>
          <w:kern w:val="2"/>
          <w:sz w:val="20"/>
          <w:szCs w:val="22"/>
          <w:lang w:val="zh-CN"/>
        </w:rPr>
        <w:id w:val="110515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7C99" w:rsidRPr="00A7231B" w:rsidRDefault="00527C99">
          <w:pPr>
            <w:pStyle w:val="TOC"/>
            <w:rPr>
              <w:rFonts w:ascii="黑体" w:eastAsia="黑体" w:hAnsi="黑体" w:cstheme="minorBidi"/>
              <w:b/>
              <w:color w:val="auto"/>
              <w:sz w:val="44"/>
              <w:szCs w:val="44"/>
            </w:rPr>
          </w:pPr>
          <w:r w:rsidRPr="00A7231B">
            <w:rPr>
              <w:rFonts w:ascii="黑体" w:eastAsia="黑体" w:hAnsi="黑体" w:cstheme="minorBidi"/>
              <w:b/>
              <w:color w:val="auto"/>
              <w:sz w:val="44"/>
              <w:szCs w:val="44"/>
            </w:rPr>
            <w:t>目录</w:t>
          </w:r>
        </w:p>
        <w:p w:rsidR="00A7231B" w:rsidRDefault="00527C99">
          <w:pPr>
            <w:pStyle w:val="11"/>
            <w:tabs>
              <w:tab w:val="right" w:leader="dot" w:pos="5010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19955" w:history="1">
            <w:r w:rsidR="00A7231B" w:rsidRPr="009F0BD8">
              <w:rPr>
                <w:rStyle w:val="a3"/>
              </w:rPr>
              <w:t>基础</w:t>
            </w:r>
            <w:r w:rsidR="00A7231B">
              <w:rPr>
                <w:webHidden/>
              </w:rPr>
              <w:tab/>
            </w:r>
            <w:r w:rsidR="00A7231B">
              <w:rPr>
                <w:webHidden/>
              </w:rPr>
              <w:fldChar w:fldCharType="begin"/>
            </w:r>
            <w:r w:rsidR="00A7231B">
              <w:rPr>
                <w:webHidden/>
              </w:rPr>
              <w:instrText xml:space="preserve"> PAGEREF _Toc511219955 \h </w:instrText>
            </w:r>
            <w:r w:rsidR="00A7231B">
              <w:rPr>
                <w:webHidden/>
              </w:rPr>
            </w:r>
            <w:r w:rsidR="00A7231B">
              <w:rPr>
                <w:webHidden/>
              </w:rPr>
              <w:fldChar w:fldCharType="separate"/>
            </w:r>
            <w:r w:rsidR="00A7231B">
              <w:rPr>
                <w:webHidden/>
              </w:rPr>
              <w:t>1</w:t>
            </w:r>
            <w:r w:rsidR="00A7231B">
              <w:rPr>
                <w:webHidden/>
              </w:rPr>
              <w:fldChar w:fldCharType="end"/>
            </w:r>
          </w:hyperlink>
        </w:p>
        <w:p w:rsidR="00A7231B" w:rsidRDefault="00A7231B">
          <w:pPr>
            <w:pStyle w:val="21"/>
            <w:tabs>
              <w:tab w:val="right" w:leader="dot" w:pos="5010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11219956" w:history="1">
            <w:r w:rsidRPr="009F0BD8">
              <w:rPr>
                <w:rStyle w:val="a3"/>
              </w:rPr>
              <w:t>最大流最小割定理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_Toc511219956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7231B" w:rsidRDefault="00A7231B">
          <w:pPr>
            <w:pStyle w:val="11"/>
            <w:tabs>
              <w:tab w:val="right" w:leader="dot" w:pos="5010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11219957" w:history="1">
            <w:r w:rsidRPr="009F0BD8">
              <w:rPr>
                <w:rStyle w:val="a3"/>
              </w:rPr>
              <w:t>数据结构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_Toc511219957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7231B" w:rsidRDefault="00A7231B">
          <w:pPr>
            <w:pStyle w:val="21"/>
            <w:tabs>
              <w:tab w:val="right" w:leader="dot" w:pos="5010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11219958" w:history="1">
            <w:r w:rsidRPr="009F0BD8">
              <w:rPr>
                <w:rStyle w:val="a3"/>
              </w:rPr>
              <w:t>左偏树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_Toc511219958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7231B" w:rsidRDefault="00A7231B">
          <w:pPr>
            <w:pStyle w:val="11"/>
            <w:tabs>
              <w:tab w:val="right" w:leader="dot" w:pos="5010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11219959" w:history="1">
            <w:r w:rsidRPr="009F0BD8">
              <w:rPr>
                <w:rStyle w:val="a3"/>
              </w:rPr>
              <w:t>图论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_Toc511219959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7231B" w:rsidRDefault="00A7231B">
          <w:pPr>
            <w:pStyle w:val="21"/>
            <w:tabs>
              <w:tab w:val="right" w:leader="dot" w:pos="5010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11219960" w:history="1">
            <w:r w:rsidRPr="009F0BD8">
              <w:rPr>
                <w:rStyle w:val="a3"/>
              </w:rPr>
              <w:t>Dijkstra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_Toc511219960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7231B" w:rsidRDefault="00A7231B">
          <w:pPr>
            <w:pStyle w:val="11"/>
            <w:tabs>
              <w:tab w:val="right" w:leader="dot" w:pos="5010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11219961" w:history="1">
            <w:r w:rsidRPr="009F0BD8">
              <w:rPr>
                <w:rStyle w:val="a3"/>
              </w:rPr>
              <w:t>黑科技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_Toc511219961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7231B" w:rsidRDefault="00A7231B">
          <w:pPr>
            <w:pStyle w:val="21"/>
            <w:tabs>
              <w:tab w:val="right" w:leader="dot" w:pos="5010"/>
            </w:tabs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511219962" w:history="1">
            <w:r w:rsidRPr="009F0BD8">
              <w:rPr>
                <w:rStyle w:val="a3"/>
              </w:rPr>
              <w:t>IO</w:t>
            </w:r>
            <w:r w:rsidRPr="009F0BD8">
              <w:rPr>
                <w:rStyle w:val="a3"/>
              </w:rPr>
              <w:t>优化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_Toc511219962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B8782D" w:rsidRPr="00527C99" w:rsidRDefault="00527C99" w:rsidP="00B8782D">
          <w:r>
            <w:rPr>
              <w:b/>
              <w:bCs/>
              <w:lang w:val="zh-CN"/>
            </w:rPr>
            <w:fldChar w:fldCharType="end"/>
          </w:r>
        </w:p>
      </w:sdtContent>
    </w:sdt>
    <w:p w:rsidR="00527C99" w:rsidRDefault="00B8782D" w:rsidP="00527C99">
      <w:pPr>
        <w:pStyle w:val="1"/>
      </w:pPr>
      <w:bookmarkStart w:id="0" w:name="_Toc511219955"/>
      <w:r>
        <w:rPr>
          <w:rFonts w:hint="eastAsia"/>
        </w:rPr>
        <w:t>基础</w:t>
      </w:r>
      <w:bookmarkEnd w:id="0"/>
    </w:p>
    <w:p w:rsidR="00527C99" w:rsidRDefault="00527C99" w:rsidP="00527C99">
      <w:pPr>
        <w:pStyle w:val="2"/>
      </w:pPr>
      <w:bookmarkStart w:id="1" w:name="_Toc511219956"/>
      <w:r>
        <w:rPr>
          <w:rFonts w:hint="eastAsia"/>
        </w:rPr>
        <w:t>最大流最小割定理</w:t>
      </w:r>
      <w:bookmarkEnd w:id="1"/>
    </w:p>
    <w:p w:rsidR="00B8782D" w:rsidRDefault="00B8782D" w:rsidP="00B8782D">
      <w:pPr>
        <w:pStyle w:val="1"/>
      </w:pPr>
      <w:bookmarkStart w:id="2" w:name="_Toc511219957"/>
      <w:r>
        <w:rPr>
          <w:rFonts w:hint="eastAsia"/>
        </w:rPr>
        <w:t>数据结构</w:t>
      </w:r>
      <w:bookmarkEnd w:id="2"/>
    </w:p>
    <w:p w:rsidR="00EC4E9C" w:rsidRPr="00EC4E9C" w:rsidRDefault="00EC4E9C" w:rsidP="00EC4E9C">
      <w:pPr>
        <w:pStyle w:val="2"/>
      </w:pPr>
      <w:bookmarkStart w:id="3" w:name="_Toc511219958"/>
      <w:r>
        <w:rPr>
          <w:rFonts w:hint="eastAsia"/>
        </w:rPr>
        <w:t>左偏树</w:t>
      </w:r>
      <w:bookmarkEnd w:id="3"/>
    </w:p>
    <w:p w:rsidR="00B8782D" w:rsidRDefault="00B8782D" w:rsidP="00B8782D">
      <w:pPr>
        <w:pStyle w:val="1"/>
      </w:pPr>
      <w:bookmarkStart w:id="4" w:name="_Toc511219959"/>
      <w:r>
        <w:rPr>
          <w:rFonts w:hint="eastAsia"/>
        </w:rPr>
        <w:t>图论</w:t>
      </w:r>
      <w:bookmarkEnd w:id="4"/>
    </w:p>
    <w:p w:rsidR="00855850" w:rsidRDefault="00EC4E9C" w:rsidP="00A7231B">
      <w:pPr>
        <w:pStyle w:val="2"/>
      </w:pPr>
      <w:bookmarkStart w:id="5" w:name="_Toc511219960"/>
      <w:r>
        <w:rPr>
          <w:rFonts w:hint="eastAsia"/>
        </w:rPr>
        <w:t>Dijkstr</w:t>
      </w:r>
      <w:r w:rsidR="00A7231B">
        <w:rPr>
          <w:rFonts w:hint="eastAsia"/>
        </w:rPr>
        <w:t>a</w:t>
      </w:r>
      <w:bookmarkEnd w:id="5"/>
    </w:p>
    <w:p w:rsidR="00A7231B" w:rsidRDefault="00A7231B" w:rsidP="00A7231B">
      <w:r>
        <w:rPr>
          <w:rFonts w:hint="eastAsia"/>
        </w:rPr>
        <w:t>这就是题目要求</w:t>
      </w:r>
      <w:r>
        <w:rPr>
          <w:rFonts w:hint="eastAsia"/>
        </w:rPr>
        <w:t>求解的求解的求解的求解的</w:t>
      </w:r>
      <w:r>
        <w:rPr>
          <w:rFonts w:hint="eastAsia"/>
        </w:rPr>
        <w:t>秋娥额就饿沙嗲是阿斯顿发生阿斯蒂芬飒飒</w:t>
      </w:r>
    </w:p>
    <w:p w:rsidR="00D15A00" w:rsidRPr="00D15A00" w:rsidRDefault="00D15A00" w:rsidP="00A7231B">
      <w:pPr>
        <w:rPr>
          <w:rFonts w:hint="eastAsia"/>
        </w:rPr>
      </w:pPr>
      <w:r>
        <w:t>C</w:t>
      </w:r>
      <w:r>
        <w:rPr>
          <w:rFonts w:hint="eastAsia"/>
        </w:rPr>
        <w:t xml:space="preserve">hina </w:t>
      </w:r>
      <w:r>
        <w:t>is going to win this algorithm conteset! Some one come to stop them</w:t>
      </w:r>
      <w:r>
        <w:rPr>
          <w:rFonts w:hint="eastAsia"/>
        </w:rPr>
        <w:t>！</w:t>
      </w:r>
      <w:bookmarkStart w:id="6" w:name="_GoBack"/>
      <w:bookmarkEnd w:id="6"/>
    </w:p>
    <w:p w:rsidR="00801DFA" w:rsidRDefault="00801DFA" w:rsidP="00801DFA">
      <w:pPr>
        <w:pStyle w:val="1"/>
      </w:pPr>
      <w:bookmarkStart w:id="7" w:name="_Toc511219961"/>
      <w:r>
        <w:rPr>
          <w:rFonts w:hint="eastAsia"/>
        </w:rPr>
        <w:t>黑科技</w:t>
      </w:r>
      <w:bookmarkEnd w:id="7"/>
    </w:p>
    <w:p w:rsidR="00DC3CD0" w:rsidRDefault="00801DFA" w:rsidP="00DC3CD0">
      <w:pPr>
        <w:pStyle w:val="2"/>
      </w:pPr>
      <w:bookmarkStart w:id="8" w:name="_Toc511219962"/>
      <w:r>
        <w:rPr>
          <w:rFonts w:hint="eastAsia"/>
        </w:rPr>
        <w:t>IO</w:t>
      </w:r>
      <w:r>
        <w:rPr>
          <w:rFonts w:hint="eastAsia"/>
        </w:rPr>
        <w:t>优化</w:t>
      </w:r>
      <w:bookmarkEnd w:id="8"/>
    </w:p>
    <w:p w:rsidR="0053519A" w:rsidRPr="0053519A" w:rsidRDefault="0053519A" w:rsidP="0053519A">
      <w:pPr>
        <w:rPr>
          <w:highlight w:val="white"/>
        </w:rPr>
      </w:pPr>
    </w:p>
    <w:sectPr w:rsidR="0053519A" w:rsidRPr="0053519A" w:rsidSect="00B970CE">
      <w:pgSz w:w="11906" w:h="16838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24"/>
    <w:rsid w:val="00447B3D"/>
    <w:rsid w:val="00527C99"/>
    <w:rsid w:val="0053519A"/>
    <w:rsid w:val="005C0F52"/>
    <w:rsid w:val="00614E87"/>
    <w:rsid w:val="00801DFA"/>
    <w:rsid w:val="00855850"/>
    <w:rsid w:val="00934324"/>
    <w:rsid w:val="00A7231B"/>
    <w:rsid w:val="00B8782D"/>
    <w:rsid w:val="00B970CE"/>
    <w:rsid w:val="00CC0071"/>
    <w:rsid w:val="00D15A00"/>
    <w:rsid w:val="00DC3CD0"/>
    <w:rsid w:val="00EC4E9C"/>
    <w:rsid w:val="00FB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92"/>
  <w15:chartTrackingRefBased/>
  <w15:docId w15:val="{1E802784-7842-404E-A4D3-E15B8DA5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31B"/>
    <w:pPr>
      <w:widowControl w:val="0"/>
      <w:jc w:val="both"/>
    </w:pPr>
    <w:rPr>
      <w:rFonts w:ascii="Courier New" w:eastAsia="宋体" w:hAnsi="Courier New"/>
      <w:noProof/>
      <w:sz w:val="20"/>
    </w:rPr>
  </w:style>
  <w:style w:type="paragraph" w:styleId="1">
    <w:name w:val="heading 1"/>
    <w:basedOn w:val="a"/>
    <w:next w:val="a"/>
    <w:link w:val="10"/>
    <w:uiPriority w:val="9"/>
    <w:qFormat/>
    <w:rsid w:val="00A723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E78"/>
    <w:pPr>
      <w:keepNext/>
      <w:keepLines/>
      <w:spacing w:before="260" w:after="120" w:line="415" w:lineRule="auto"/>
      <w:outlineLvl w:val="1"/>
    </w:pPr>
    <w:rPr>
      <w:rFonts w:asciiTheme="majorHAnsi" w:eastAsia="黑体" w:hAnsiTheme="majorHAnsi" w:cstheme="majorBidi"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231B"/>
    <w:rPr>
      <w:rFonts w:ascii="Courier New" w:eastAsia="黑体" w:hAnsi="Courier New"/>
      <w:b/>
      <w:bCs/>
      <w:noProof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7C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27C9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27C9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7C9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527C9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B7E78"/>
    <w:rPr>
      <w:rFonts w:asciiTheme="majorHAnsi" w:eastAsia="黑体" w:hAnsiTheme="majorHAnsi" w:cstheme="majorBidi"/>
      <w:bCs/>
      <w:noProof/>
      <w:sz w:val="2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970C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97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3E308-1BC2-43C2-987A-432D9F3F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谢金宏</cp:lastModifiedBy>
  <cp:revision>13</cp:revision>
  <cp:lastPrinted>2018-04-11T05:48:00Z</cp:lastPrinted>
  <dcterms:created xsi:type="dcterms:W3CDTF">2018-04-11T04:05:00Z</dcterms:created>
  <dcterms:modified xsi:type="dcterms:W3CDTF">2018-04-11T06:26:00Z</dcterms:modified>
</cp:coreProperties>
</file>