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A7A5C" w14:textId="77777777" w:rsidR="009E6D7A" w:rsidRPr="009E6D7A" w:rsidRDefault="009E6D7A" w:rsidP="009E6D7A">
      <w:pPr>
        <w:widowControl/>
        <w:jc w:val="center"/>
        <w:rPr>
          <w:rFonts w:ascii="宋体" w:eastAsia="宋体" w:hAnsi="宋体" w:cs="宋体"/>
          <w:kern w:val="0"/>
          <w:sz w:val="32"/>
          <w:szCs w:val="24"/>
        </w:rPr>
      </w:pPr>
      <w:r w:rsidRPr="009E6D7A">
        <w:rPr>
          <w:rFonts w:ascii="宋体" w:eastAsia="宋体" w:hAnsi="宋体" w:cs="宋体"/>
          <w:kern w:val="0"/>
          <w:sz w:val="32"/>
          <w:szCs w:val="24"/>
        </w:rPr>
        <w:t>第六章 学习法治思想 提升法治素养</w:t>
      </w:r>
    </w:p>
    <w:p w14:paraId="51C51867" w14:textId="77777777" w:rsidR="009E6D7A" w:rsidRPr="009E6D7A" w:rsidRDefault="009E6D7A" w:rsidP="009E6D7A">
      <w:pPr>
        <w:widowControl/>
        <w:jc w:val="left"/>
        <w:rPr>
          <w:rFonts w:ascii="宋体" w:eastAsia="宋体" w:hAnsi="宋体" w:cs="宋体"/>
          <w:kern w:val="0"/>
          <w:sz w:val="24"/>
          <w:szCs w:val="24"/>
        </w:rPr>
      </w:pPr>
    </w:p>
    <w:p w14:paraId="1146005C" w14:textId="77777777" w:rsidR="009E6D7A" w:rsidRPr="009E6D7A" w:rsidRDefault="009E6D7A" w:rsidP="009E6D7A">
      <w:pPr>
        <w:widowControl/>
        <w:jc w:val="left"/>
        <w:rPr>
          <w:rFonts w:ascii="宋体" w:eastAsia="宋体" w:hAnsi="宋体" w:cs="宋体"/>
          <w:b/>
          <w:kern w:val="0"/>
          <w:sz w:val="24"/>
          <w:szCs w:val="24"/>
        </w:rPr>
      </w:pPr>
      <w:r w:rsidRPr="009E6D7A">
        <w:rPr>
          <w:rFonts w:ascii="宋体" w:eastAsia="宋体" w:hAnsi="宋体" w:cs="宋体"/>
          <w:b/>
          <w:kern w:val="0"/>
          <w:sz w:val="24"/>
          <w:szCs w:val="24"/>
        </w:rPr>
        <w:t>练习题</w:t>
      </w:r>
    </w:p>
    <w:p w14:paraId="45889433" w14:textId="77777777" w:rsidR="009E6D7A" w:rsidRPr="009E6D7A" w:rsidRDefault="009E6D7A" w:rsidP="009E6D7A">
      <w:pPr>
        <w:widowControl/>
        <w:jc w:val="left"/>
        <w:rPr>
          <w:rFonts w:ascii="宋体" w:eastAsia="宋体" w:hAnsi="宋体" w:cs="宋体"/>
          <w:b/>
          <w:kern w:val="0"/>
          <w:sz w:val="24"/>
          <w:szCs w:val="24"/>
        </w:rPr>
      </w:pPr>
      <w:r w:rsidRPr="009E6D7A">
        <w:rPr>
          <w:rFonts w:ascii="宋体" w:eastAsia="宋体" w:hAnsi="宋体" w:cs="宋体"/>
          <w:b/>
          <w:kern w:val="0"/>
          <w:sz w:val="24"/>
          <w:szCs w:val="24"/>
        </w:rPr>
        <w:t>一、选择题</w:t>
      </w:r>
    </w:p>
    <w:p w14:paraId="23AA4D02" w14:textId="6F6B07E5" w:rsidR="009E6D7A" w:rsidRPr="009E6D7A" w:rsidRDefault="009E6D7A" w:rsidP="009E6D7A">
      <w:pPr>
        <w:widowControl/>
        <w:jc w:val="left"/>
        <w:rPr>
          <w:rFonts w:ascii="宋体" w:eastAsia="宋体" w:hAnsi="宋体" w:cs="宋体"/>
          <w:b/>
          <w:kern w:val="0"/>
          <w:sz w:val="24"/>
          <w:szCs w:val="24"/>
        </w:rPr>
      </w:pPr>
      <w:r w:rsidRPr="009E6D7A">
        <w:rPr>
          <w:rFonts w:ascii="宋体" w:eastAsia="宋体" w:hAnsi="宋体" w:cs="宋体"/>
          <w:b/>
          <w:kern w:val="0"/>
          <w:sz w:val="24"/>
          <w:szCs w:val="24"/>
        </w:rPr>
        <w:t>（一）单选题</w:t>
      </w:r>
      <w:r w:rsidR="002D7DBC">
        <w:rPr>
          <w:rFonts w:ascii="宋体" w:eastAsia="宋体" w:hAnsi="宋体" w:cs="宋体" w:hint="eastAsia"/>
          <w:b/>
          <w:kern w:val="0"/>
          <w:sz w:val="24"/>
          <w:szCs w:val="24"/>
        </w:rPr>
        <w:t>。</w:t>
      </w:r>
    </w:p>
    <w:p w14:paraId="57590F74"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1.法律作为上层建筑的重要组成部分，不是凭空出现的，而是产生于特定社会（    ）基础之上。</w:t>
      </w:r>
      <w:r w:rsidRPr="009E6D7A">
        <w:rPr>
          <w:rFonts w:ascii="宋体" w:eastAsia="宋体" w:hAnsi="宋体" w:cs="宋体"/>
          <w:kern w:val="0"/>
          <w:sz w:val="24"/>
          <w:szCs w:val="24"/>
        </w:rPr>
        <w:br/>
        <w:t>A.物质生活条件</w:t>
      </w:r>
      <w:r w:rsidRPr="009E6D7A">
        <w:rPr>
          <w:rFonts w:ascii="宋体" w:eastAsia="宋体" w:hAnsi="宋体" w:cs="宋体"/>
          <w:kern w:val="0"/>
          <w:sz w:val="24"/>
          <w:szCs w:val="24"/>
        </w:rPr>
        <w:br/>
        <w:t>B.文化生活条件</w:t>
      </w:r>
      <w:r w:rsidRPr="009E6D7A">
        <w:rPr>
          <w:rFonts w:ascii="宋体" w:eastAsia="宋体" w:hAnsi="宋体" w:cs="宋体"/>
          <w:kern w:val="0"/>
          <w:sz w:val="24"/>
          <w:szCs w:val="24"/>
        </w:rPr>
        <w:br/>
        <w:t>C.政治权力</w:t>
      </w:r>
      <w:r w:rsidRPr="009E6D7A">
        <w:rPr>
          <w:rFonts w:ascii="宋体" w:eastAsia="宋体" w:hAnsi="宋体" w:cs="宋体"/>
          <w:kern w:val="0"/>
          <w:sz w:val="24"/>
          <w:szCs w:val="24"/>
        </w:rPr>
        <w:br/>
        <w:t>D.统治阶级意志</w:t>
      </w:r>
      <w:r w:rsidRPr="009E6D7A">
        <w:rPr>
          <w:rFonts w:ascii="宋体" w:eastAsia="宋体" w:hAnsi="宋体" w:cs="宋体"/>
          <w:kern w:val="0"/>
          <w:sz w:val="24"/>
          <w:szCs w:val="24"/>
        </w:rPr>
        <w:br/>
        <w:t>2.法律所体现的统治阶级意志，并不是统治阶级意志的全部，仅仅是上升为（    ）的那部分意志。</w:t>
      </w:r>
      <w:r w:rsidRPr="009E6D7A">
        <w:rPr>
          <w:rFonts w:ascii="宋体" w:eastAsia="宋体" w:hAnsi="宋体" w:cs="宋体"/>
          <w:kern w:val="0"/>
          <w:sz w:val="24"/>
          <w:szCs w:val="24"/>
        </w:rPr>
        <w:br/>
        <w:t>A.全民意志</w:t>
      </w:r>
      <w:r w:rsidRPr="009E6D7A">
        <w:rPr>
          <w:rFonts w:ascii="宋体" w:eastAsia="宋体" w:hAnsi="宋体" w:cs="宋体"/>
          <w:kern w:val="0"/>
          <w:sz w:val="24"/>
          <w:szCs w:val="24"/>
        </w:rPr>
        <w:br/>
        <w:t>B.国家意志</w:t>
      </w:r>
      <w:r w:rsidRPr="009E6D7A">
        <w:rPr>
          <w:rFonts w:ascii="宋体" w:eastAsia="宋体" w:hAnsi="宋体" w:cs="宋体"/>
          <w:kern w:val="0"/>
          <w:sz w:val="24"/>
          <w:szCs w:val="24"/>
        </w:rPr>
        <w:br/>
        <w:t>C.党的意志</w:t>
      </w:r>
      <w:r w:rsidRPr="009E6D7A">
        <w:rPr>
          <w:rFonts w:ascii="宋体" w:eastAsia="宋体" w:hAnsi="宋体" w:cs="宋体"/>
          <w:kern w:val="0"/>
          <w:sz w:val="24"/>
          <w:szCs w:val="24"/>
        </w:rPr>
        <w:br/>
        <w:t>D.工人阶级意志</w:t>
      </w:r>
      <w:r w:rsidRPr="009E6D7A">
        <w:rPr>
          <w:rFonts w:ascii="宋体" w:eastAsia="宋体" w:hAnsi="宋体" w:cs="宋体"/>
          <w:kern w:val="0"/>
          <w:sz w:val="24"/>
          <w:szCs w:val="24"/>
        </w:rPr>
        <w:br/>
        <w:t>3.关于社会主义法律下列说法不正确的是（    ）。</w:t>
      </w:r>
      <w:r w:rsidRPr="009E6D7A">
        <w:rPr>
          <w:rFonts w:ascii="宋体" w:eastAsia="宋体" w:hAnsi="宋体" w:cs="宋体"/>
          <w:kern w:val="0"/>
          <w:sz w:val="24"/>
          <w:szCs w:val="24"/>
        </w:rPr>
        <w:br/>
        <w:t>A.是最广大人民群众意志的集中体现</w:t>
      </w:r>
      <w:r w:rsidRPr="009E6D7A">
        <w:rPr>
          <w:rFonts w:ascii="宋体" w:eastAsia="宋体" w:hAnsi="宋体" w:cs="宋体"/>
          <w:kern w:val="0"/>
          <w:sz w:val="24"/>
          <w:szCs w:val="24"/>
        </w:rPr>
        <w:br/>
        <w:t>B.是实现人民当家作主、实行人民民主专政的重要保证</w:t>
      </w:r>
      <w:r w:rsidRPr="009E6D7A">
        <w:rPr>
          <w:rFonts w:ascii="宋体" w:eastAsia="宋体" w:hAnsi="宋体" w:cs="宋体"/>
          <w:kern w:val="0"/>
          <w:sz w:val="24"/>
          <w:szCs w:val="24"/>
        </w:rPr>
        <w:br/>
        <w:t>C.有着与以往剥削阶级类型法律制度相同的经济基础与阶级本质</w:t>
      </w:r>
      <w:r w:rsidRPr="009E6D7A">
        <w:rPr>
          <w:rFonts w:ascii="宋体" w:eastAsia="宋体" w:hAnsi="宋体" w:cs="宋体"/>
          <w:kern w:val="0"/>
          <w:sz w:val="24"/>
          <w:szCs w:val="24"/>
        </w:rPr>
        <w:br/>
        <w:t>D.反映了社会主义生产关系的本质要求</w:t>
      </w:r>
      <w:r w:rsidRPr="009E6D7A">
        <w:rPr>
          <w:rFonts w:ascii="宋体" w:eastAsia="宋体" w:hAnsi="宋体" w:cs="宋体"/>
          <w:kern w:val="0"/>
          <w:sz w:val="24"/>
          <w:szCs w:val="24"/>
        </w:rPr>
        <w:br/>
        <w:t>4.国务院有权根据（    ）制定行政法规。</w:t>
      </w:r>
      <w:r w:rsidRPr="009E6D7A">
        <w:rPr>
          <w:rFonts w:ascii="宋体" w:eastAsia="宋体" w:hAnsi="宋体" w:cs="宋体"/>
          <w:kern w:val="0"/>
          <w:sz w:val="24"/>
          <w:szCs w:val="24"/>
        </w:rPr>
        <w:br/>
        <w:t>A.宪法和法律</w:t>
      </w:r>
      <w:r w:rsidRPr="009E6D7A">
        <w:rPr>
          <w:rFonts w:ascii="宋体" w:eastAsia="宋体" w:hAnsi="宋体" w:cs="宋体"/>
          <w:kern w:val="0"/>
          <w:sz w:val="24"/>
          <w:szCs w:val="24"/>
        </w:rPr>
        <w:br/>
        <w:t>B.宪法</w:t>
      </w:r>
      <w:r w:rsidRPr="009E6D7A">
        <w:rPr>
          <w:rFonts w:ascii="宋体" w:eastAsia="宋体" w:hAnsi="宋体" w:cs="宋体"/>
          <w:kern w:val="0"/>
          <w:sz w:val="24"/>
          <w:szCs w:val="24"/>
        </w:rPr>
        <w:br/>
        <w:t>C.法律</w:t>
      </w:r>
      <w:r w:rsidRPr="009E6D7A">
        <w:rPr>
          <w:rFonts w:ascii="宋体" w:eastAsia="宋体" w:hAnsi="宋体" w:cs="宋体"/>
          <w:kern w:val="0"/>
          <w:sz w:val="24"/>
          <w:szCs w:val="24"/>
        </w:rPr>
        <w:br/>
        <w:t>D.党的决定</w:t>
      </w:r>
      <w:r w:rsidRPr="009E6D7A">
        <w:rPr>
          <w:rFonts w:ascii="宋体" w:eastAsia="宋体" w:hAnsi="宋体" w:cs="宋体"/>
          <w:kern w:val="0"/>
          <w:sz w:val="24"/>
          <w:szCs w:val="24"/>
        </w:rPr>
        <w:br/>
        <w:t>5.我国立法贯穿公正、公平、公开原则，坚持科学立法、民主立法、依法立法，表达（    ）的共同意志和诉求。</w:t>
      </w:r>
      <w:r w:rsidRPr="009E6D7A">
        <w:rPr>
          <w:rFonts w:ascii="宋体" w:eastAsia="宋体" w:hAnsi="宋体" w:cs="宋体"/>
          <w:kern w:val="0"/>
          <w:sz w:val="24"/>
          <w:szCs w:val="24"/>
        </w:rPr>
        <w:br/>
        <w:t>A.各政党</w:t>
      </w:r>
      <w:r w:rsidRPr="009E6D7A">
        <w:rPr>
          <w:rFonts w:ascii="宋体" w:eastAsia="宋体" w:hAnsi="宋体" w:cs="宋体"/>
          <w:kern w:val="0"/>
          <w:sz w:val="24"/>
          <w:szCs w:val="24"/>
        </w:rPr>
        <w:br/>
        <w:t>B.人民</w:t>
      </w:r>
      <w:r w:rsidRPr="009E6D7A">
        <w:rPr>
          <w:rFonts w:ascii="宋体" w:eastAsia="宋体" w:hAnsi="宋体" w:cs="宋体"/>
          <w:kern w:val="0"/>
          <w:sz w:val="24"/>
          <w:szCs w:val="24"/>
        </w:rPr>
        <w:br/>
        <w:t>C.各阶级</w:t>
      </w:r>
      <w:r w:rsidRPr="009E6D7A">
        <w:rPr>
          <w:rFonts w:ascii="宋体" w:eastAsia="宋体" w:hAnsi="宋体" w:cs="宋体"/>
          <w:kern w:val="0"/>
          <w:sz w:val="24"/>
          <w:szCs w:val="24"/>
        </w:rPr>
        <w:br/>
        <w:t>D.全体社会成员</w:t>
      </w:r>
      <w:r w:rsidRPr="009E6D7A">
        <w:rPr>
          <w:rFonts w:ascii="宋体" w:eastAsia="宋体" w:hAnsi="宋体" w:cs="宋体"/>
          <w:kern w:val="0"/>
          <w:sz w:val="24"/>
          <w:szCs w:val="24"/>
        </w:rPr>
        <w:br/>
        <w:t>6.我国现行宪法于（    ）年，五届全国人大五次会议通过。</w:t>
      </w:r>
      <w:r w:rsidRPr="009E6D7A">
        <w:rPr>
          <w:rFonts w:ascii="宋体" w:eastAsia="宋体" w:hAnsi="宋体" w:cs="宋体"/>
          <w:kern w:val="0"/>
          <w:sz w:val="24"/>
          <w:szCs w:val="24"/>
        </w:rPr>
        <w:br/>
        <w:t>A.1954</w:t>
      </w:r>
      <w:r w:rsidRPr="009E6D7A">
        <w:rPr>
          <w:rFonts w:ascii="宋体" w:eastAsia="宋体" w:hAnsi="宋体" w:cs="宋体"/>
          <w:kern w:val="0"/>
          <w:sz w:val="24"/>
          <w:szCs w:val="24"/>
        </w:rPr>
        <w:br/>
        <w:t>B.1975</w:t>
      </w:r>
      <w:r w:rsidRPr="009E6D7A">
        <w:rPr>
          <w:rFonts w:ascii="宋体" w:eastAsia="宋体" w:hAnsi="宋体" w:cs="宋体"/>
          <w:kern w:val="0"/>
          <w:sz w:val="24"/>
          <w:szCs w:val="24"/>
        </w:rPr>
        <w:br/>
        <w:t>C.1982</w:t>
      </w:r>
      <w:r w:rsidRPr="009E6D7A">
        <w:rPr>
          <w:rFonts w:ascii="宋体" w:eastAsia="宋体" w:hAnsi="宋体" w:cs="宋体"/>
          <w:kern w:val="0"/>
          <w:sz w:val="24"/>
          <w:szCs w:val="24"/>
        </w:rPr>
        <w:br/>
        <w:t>D.2018</w:t>
      </w:r>
      <w:r w:rsidRPr="009E6D7A">
        <w:rPr>
          <w:rFonts w:ascii="宋体" w:eastAsia="宋体" w:hAnsi="宋体" w:cs="宋体"/>
          <w:kern w:val="0"/>
          <w:sz w:val="24"/>
          <w:szCs w:val="24"/>
        </w:rPr>
        <w:br/>
        <w:t>7.“立善法于天下，则天下治；立善法于一国，则一国治。”指的是（    ）。</w:t>
      </w:r>
      <w:r w:rsidRPr="009E6D7A">
        <w:rPr>
          <w:rFonts w:ascii="宋体" w:eastAsia="宋体" w:hAnsi="宋体" w:cs="宋体"/>
          <w:kern w:val="0"/>
          <w:sz w:val="24"/>
          <w:szCs w:val="24"/>
        </w:rPr>
        <w:br/>
        <w:t>A.科学立法</w:t>
      </w:r>
      <w:r w:rsidRPr="009E6D7A">
        <w:rPr>
          <w:rFonts w:ascii="宋体" w:eastAsia="宋体" w:hAnsi="宋体" w:cs="宋体"/>
          <w:kern w:val="0"/>
          <w:sz w:val="24"/>
          <w:szCs w:val="24"/>
        </w:rPr>
        <w:br/>
        <w:t>B.严格执法</w:t>
      </w:r>
      <w:r w:rsidRPr="009E6D7A">
        <w:rPr>
          <w:rFonts w:ascii="宋体" w:eastAsia="宋体" w:hAnsi="宋体" w:cs="宋体"/>
          <w:kern w:val="0"/>
          <w:sz w:val="24"/>
          <w:szCs w:val="24"/>
        </w:rPr>
        <w:br/>
        <w:t>C.公正司法</w:t>
      </w:r>
      <w:r w:rsidRPr="009E6D7A">
        <w:rPr>
          <w:rFonts w:ascii="宋体" w:eastAsia="宋体" w:hAnsi="宋体" w:cs="宋体"/>
          <w:kern w:val="0"/>
          <w:sz w:val="24"/>
          <w:szCs w:val="24"/>
        </w:rPr>
        <w:br/>
      </w:r>
      <w:r w:rsidRPr="009E6D7A">
        <w:rPr>
          <w:rFonts w:ascii="宋体" w:eastAsia="宋体" w:hAnsi="宋体" w:cs="宋体"/>
          <w:kern w:val="0"/>
          <w:sz w:val="24"/>
          <w:szCs w:val="24"/>
        </w:rPr>
        <w:lastRenderedPageBreak/>
        <w:t>D.全民守法</w:t>
      </w:r>
      <w:r w:rsidRPr="009E6D7A">
        <w:rPr>
          <w:rFonts w:ascii="宋体" w:eastAsia="宋体" w:hAnsi="宋体" w:cs="宋体"/>
          <w:kern w:val="0"/>
          <w:sz w:val="24"/>
          <w:szCs w:val="24"/>
        </w:rPr>
        <w:br/>
        <w:t>8.“理国要道，在于公平正直。”指的是（    ）。</w:t>
      </w:r>
      <w:r w:rsidRPr="009E6D7A">
        <w:rPr>
          <w:rFonts w:ascii="宋体" w:eastAsia="宋体" w:hAnsi="宋体" w:cs="宋体"/>
          <w:kern w:val="0"/>
          <w:sz w:val="24"/>
          <w:szCs w:val="24"/>
        </w:rPr>
        <w:br/>
        <w:t>A.科学立法</w:t>
      </w:r>
      <w:r w:rsidRPr="009E6D7A">
        <w:rPr>
          <w:rFonts w:ascii="宋体" w:eastAsia="宋体" w:hAnsi="宋体" w:cs="宋体"/>
          <w:kern w:val="0"/>
          <w:sz w:val="24"/>
          <w:szCs w:val="24"/>
        </w:rPr>
        <w:br/>
        <w:t>B.严格执法</w:t>
      </w:r>
      <w:r w:rsidRPr="009E6D7A">
        <w:rPr>
          <w:rFonts w:ascii="宋体" w:eastAsia="宋体" w:hAnsi="宋体" w:cs="宋体"/>
          <w:kern w:val="0"/>
          <w:sz w:val="24"/>
          <w:szCs w:val="24"/>
        </w:rPr>
        <w:br/>
        <w:t>C.公正司法</w:t>
      </w:r>
      <w:r w:rsidRPr="009E6D7A">
        <w:rPr>
          <w:rFonts w:ascii="宋体" w:eastAsia="宋体" w:hAnsi="宋体" w:cs="宋体"/>
          <w:kern w:val="0"/>
          <w:sz w:val="24"/>
          <w:szCs w:val="24"/>
        </w:rPr>
        <w:br/>
        <w:t>D.全民守法</w:t>
      </w:r>
      <w:r w:rsidRPr="009E6D7A">
        <w:rPr>
          <w:rFonts w:ascii="宋体" w:eastAsia="宋体" w:hAnsi="宋体" w:cs="宋体"/>
          <w:kern w:val="0"/>
          <w:sz w:val="24"/>
          <w:szCs w:val="24"/>
        </w:rPr>
        <w:br/>
        <w:t>9.在建设中国特色社会主义法治体系中，关于严密的法治监督体系，下列说法不准确的是（    ）。</w:t>
      </w:r>
      <w:r w:rsidRPr="009E6D7A">
        <w:rPr>
          <w:rFonts w:ascii="宋体" w:eastAsia="宋体" w:hAnsi="宋体" w:cs="宋体"/>
          <w:kern w:val="0"/>
          <w:sz w:val="24"/>
          <w:szCs w:val="24"/>
        </w:rPr>
        <w:br/>
        <w:t>A.健全宪法实施和监督制度</w:t>
      </w:r>
      <w:r w:rsidRPr="009E6D7A">
        <w:rPr>
          <w:rFonts w:ascii="宋体" w:eastAsia="宋体" w:hAnsi="宋体" w:cs="宋体"/>
          <w:kern w:val="0"/>
          <w:sz w:val="24"/>
          <w:szCs w:val="24"/>
        </w:rPr>
        <w:br/>
        <w:t>B.强化对行政权力的制约和监督</w:t>
      </w:r>
      <w:r w:rsidRPr="009E6D7A">
        <w:rPr>
          <w:rFonts w:ascii="宋体" w:eastAsia="宋体" w:hAnsi="宋体" w:cs="宋体"/>
          <w:kern w:val="0"/>
          <w:sz w:val="24"/>
          <w:szCs w:val="24"/>
        </w:rPr>
        <w:br/>
        <w:t>C.司法活动要依靠人民群众的监督</w:t>
      </w:r>
      <w:r w:rsidRPr="009E6D7A">
        <w:rPr>
          <w:rFonts w:ascii="宋体" w:eastAsia="宋体" w:hAnsi="宋体" w:cs="宋体"/>
          <w:kern w:val="0"/>
          <w:sz w:val="24"/>
          <w:szCs w:val="24"/>
        </w:rPr>
        <w:br/>
        <w:t>D.深化国家监察体制改革，依法建立党统一领导的反腐败工作机构</w:t>
      </w:r>
      <w:r w:rsidRPr="009E6D7A">
        <w:rPr>
          <w:rFonts w:ascii="宋体" w:eastAsia="宋体" w:hAnsi="宋体" w:cs="宋体"/>
          <w:kern w:val="0"/>
          <w:sz w:val="24"/>
          <w:szCs w:val="24"/>
        </w:rPr>
        <w:br/>
        <w:t>10.有力的法治保障体系是建设中国特色社会主义法治体系的重要内容，它包括（    ）。</w:t>
      </w:r>
      <w:r w:rsidRPr="009E6D7A">
        <w:rPr>
          <w:rFonts w:ascii="宋体" w:eastAsia="宋体" w:hAnsi="宋体" w:cs="宋体"/>
          <w:kern w:val="0"/>
          <w:sz w:val="24"/>
          <w:szCs w:val="24"/>
        </w:rPr>
        <w:br/>
        <w:t>A.立法和监督保障</w:t>
      </w:r>
      <w:r w:rsidRPr="009E6D7A">
        <w:rPr>
          <w:rFonts w:ascii="宋体" w:eastAsia="宋体" w:hAnsi="宋体" w:cs="宋体"/>
          <w:kern w:val="0"/>
          <w:sz w:val="24"/>
          <w:szCs w:val="24"/>
        </w:rPr>
        <w:br/>
        <w:t>B.政治和组织保障</w:t>
      </w:r>
      <w:r w:rsidRPr="009E6D7A">
        <w:rPr>
          <w:rFonts w:ascii="宋体" w:eastAsia="宋体" w:hAnsi="宋体" w:cs="宋体"/>
          <w:kern w:val="0"/>
          <w:sz w:val="24"/>
          <w:szCs w:val="24"/>
        </w:rPr>
        <w:br/>
        <w:t>C.人才和物质条件保障</w:t>
      </w:r>
      <w:r w:rsidRPr="009E6D7A">
        <w:rPr>
          <w:rFonts w:ascii="宋体" w:eastAsia="宋体" w:hAnsi="宋体" w:cs="宋体"/>
          <w:kern w:val="0"/>
          <w:sz w:val="24"/>
          <w:szCs w:val="24"/>
        </w:rPr>
        <w:br/>
        <w:t>D.法治意识和法治精神保障</w:t>
      </w:r>
    </w:p>
    <w:p w14:paraId="0EB2CB28"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11.完善党内法规体系的总目标是到（    ）时形成比较完善的党内法规制度体系、高效的党内法规制度实施体系、有力的党内法规制度建设保障体系，党依据党内法规管党治党的能力和水平显著提高。</w:t>
      </w:r>
      <w:r w:rsidRPr="009E6D7A">
        <w:rPr>
          <w:rFonts w:ascii="宋体" w:eastAsia="宋体" w:hAnsi="宋体" w:cs="宋体"/>
          <w:kern w:val="0"/>
          <w:sz w:val="24"/>
          <w:szCs w:val="24"/>
        </w:rPr>
        <w:br/>
        <w:t>A.建党99周年</w:t>
      </w:r>
      <w:r w:rsidRPr="009E6D7A">
        <w:rPr>
          <w:rFonts w:ascii="宋体" w:eastAsia="宋体" w:hAnsi="宋体" w:cs="宋体"/>
          <w:kern w:val="0"/>
          <w:sz w:val="24"/>
          <w:szCs w:val="24"/>
        </w:rPr>
        <w:br/>
        <w:t>B.建党100周年</w:t>
      </w:r>
      <w:r w:rsidRPr="009E6D7A">
        <w:rPr>
          <w:rFonts w:ascii="宋体" w:eastAsia="宋体" w:hAnsi="宋体" w:cs="宋体"/>
          <w:kern w:val="0"/>
          <w:sz w:val="24"/>
          <w:szCs w:val="24"/>
        </w:rPr>
        <w:br/>
        <w:t>C.改革开放50周年</w:t>
      </w:r>
      <w:r w:rsidRPr="009E6D7A">
        <w:rPr>
          <w:rFonts w:ascii="宋体" w:eastAsia="宋体" w:hAnsi="宋体" w:cs="宋体"/>
          <w:kern w:val="0"/>
          <w:sz w:val="24"/>
          <w:szCs w:val="24"/>
        </w:rPr>
        <w:br/>
        <w:t>D.建国80周年</w:t>
      </w:r>
      <w:r w:rsidRPr="009E6D7A">
        <w:rPr>
          <w:rFonts w:ascii="宋体" w:eastAsia="宋体" w:hAnsi="宋体" w:cs="宋体"/>
          <w:kern w:val="0"/>
          <w:sz w:val="24"/>
          <w:szCs w:val="24"/>
        </w:rPr>
        <w:br/>
        <w:t>12.关于法律面前人人平等，下列说法不准确的是（    ）。</w:t>
      </w:r>
      <w:r w:rsidRPr="009E6D7A">
        <w:rPr>
          <w:rFonts w:ascii="宋体" w:eastAsia="宋体" w:hAnsi="宋体" w:cs="宋体"/>
          <w:kern w:val="0"/>
          <w:sz w:val="24"/>
          <w:szCs w:val="24"/>
        </w:rPr>
        <w:br/>
        <w:t>A.平等享受公民权利、平等履行公民义务</w:t>
      </w:r>
      <w:r w:rsidRPr="009E6D7A">
        <w:rPr>
          <w:rFonts w:ascii="宋体" w:eastAsia="宋体" w:hAnsi="宋体" w:cs="宋体"/>
          <w:kern w:val="0"/>
          <w:sz w:val="24"/>
          <w:szCs w:val="24"/>
        </w:rPr>
        <w:br/>
        <w:t>B.一切违反宪法法律的行为都必须平等予以追究</w:t>
      </w:r>
      <w:r w:rsidRPr="009E6D7A">
        <w:rPr>
          <w:rFonts w:ascii="宋体" w:eastAsia="宋体" w:hAnsi="宋体" w:cs="宋体"/>
          <w:kern w:val="0"/>
          <w:sz w:val="24"/>
          <w:szCs w:val="24"/>
        </w:rPr>
        <w:br/>
        <w:t>C.只要是公民有诉求，就应当得到平等对待</w:t>
      </w:r>
      <w:r w:rsidRPr="009E6D7A">
        <w:rPr>
          <w:rFonts w:ascii="宋体" w:eastAsia="宋体" w:hAnsi="宋体" w:cs="宋体"/>
          <w:kern w:val="0"/>
          <w:sz w:val="24"/>
          <w:szCs w:val="24"/>
        </w:rPr>
        <w:br/>
        <w:t>D.只要是合法权益，就应当依法得到平等保护</w:t>
      </w:r>
      <w:r w:rsidRPr="009E6D7A">
        <w:rPr>
          <w:rFonts w:ascii="宋体" w:eastAsia="宋体" w:hAnsi="宋体" w:cs="宋体"/>
          <w:kern w:val="0"/>
          <w:sz w:val="24"/>
          <w:szCs w:val="24"/>
        </w:rPr>
        <w:br/>
        <w:t>13.关于宪法宣誓，下列说法准确的是（    ）。</w:t>
      </w:r>
      <w:r w:rsidRPr="009E6D7A">
        <w:rPr>
          <w:rFonts w:ascii="宋体" w:eastAsia="宋体" w:hAnsi="宋体" w:cs="宋体"/>
          <w:kern w:val="0"/>
          <w:sz w:val="24"/>
          <w:szCs w:val="24"/>
        </w:rPr>
        <w:br/>
        <w:t>A.所有机关工作人员就职时应当按照法律规定公开进行宪法宣誓。</w:t>
      </w:r>
      <w:r w:rsidRPr="009E6D7A">
        <w:rPr>
          <w:rFonts w:ascii="宋体" w:eastAsia="宋体" w:hAnsi="宋体" w:cs="宋体"/>
          <w:kern w:val="0"/>
          <w:sz w:val="24"/>
          <w:szCs w:val="24"/>
        </w:rPr>
        <w:br/>
        <w:t>B.党的机关工作人员就职时应当按照法律规定公开进行宪法宣誓。</w:t>
      </w:r>
      <w:r w:rsidRPr="009E6D7A">
        <w:rPr>
          <w:rFonts w:ascii="宋体" w:eastAsia="宋体" w:hAnsi="宋体" w:cs="宋体"/>
          <w:kern w:val="0"/>
          <w:sz w:val="24"/>
          <w:szCs w:val="24"/>
        </w:rPr>
        <w:br/>
        <w:t>C.党和国家工作人员就职时应当按照法律规定公开进行宪法宣誓。</w:t>
      </w:r>
      <w:r w:rsidRPr="009E6D7A">
        <w:rPr>
          <w:rFonts w:ascii="宋体" w:eastAsia="宋体" w:hAnsi="宋体" w:cs="宋体"/>
          <w:kern w:val="0"/>
          <w:sz w:val="24"/>
          <w:szCs w:val="24"/>
        </w:rPr>
        <w:br/>
        <w:t>D.国家工作人员就职时应当按照法律规定公开进行宪法宣誓。</w:t>
      </w:r>
      <w:r w:rsidRPr="009E6D7A">
        <w:rPr>
          <w:rFonts w:ascii="宋体" w:eastAsia="宋体" w:hAnsi="宋体" w:cs="宋体"/>
          <w:kern w:val="0"/>
          <w:sz w:val="24"/>
          <w:szCs w:val="24"/>
        </w:rPr>
        <w:br/>
        <w:t>14.关于权力制约，下列表述不准确的是（    ）。</w:t>
      </w:r>
      <w:r w:rsidRPr="009E6D7A">
        <w:rPr>
          <w:rFonts w:ascii="宋体" w:eastAsia="宋体" w:hAnsi="宋体" w:cs="宋体"/>
          <w:kern w:val="0"/>
          <w:sz w:val="24"/>
          <w:szCs w:val="24"/>
        </w:rPr>
        <w:br/>
        <w:t>A.权力由法定，即法无授权不可为，是指国家机关的职权必须来自法律明确的授予</w:t>
      </w:r>
      <w:r w:rsidRPr="009E6D7A">
        <w:rPr>
          <w:rFonts w:ascii="宋体" w:eastAsia="宋体" w:hAnsi="宋体" w:cs="宋体"/>
          <w:kern w:val="0"/>
          <w:sz w:val="24"/>
          <w:szCs w:val="24"/>
        </w:rPr>
        <w:br/>
        <w:t>B.有权必有责，是指国家机关在获得权力的同时必须承担相应的职责和责任</w:t>
      </w:r>
      <w:r w:rsidRPr="009E6D7A">
        <w:rPr>
          <w:rFonts w:ascii="宋体" w:eastAsia="宋体" w:hAnsi="宋体" w:cs="宋体"/>
          <w:kern w:val="0"/>
          <w:sz w:val="24"/>
          <w:szCs w:val="24"/>
        </w:rPr>
        <w:br/>
        <w:t>C.用权受监督，是指国家权力的运行和行使接受法律监督部门的监督</w:t>
      </w:r>
      <w:r w:rsidRPr="009E6D7A">
        <w:rPr>
          <w:rFonts w:ascii="宋体" w:eastAsia="宋体" w:hAnsi="宋体" w:cs="宋体"/>
          <w:kern w:val="0"/>
          <w:sz w:val="24"/>
          <w:szCs w:val="24"/>
        </w:rPr>
        <w:br/>
        <w:t>D.违法受追究，是指国家工作人员违法行使权力必须受到法律的追究和制裁</w:t>
      </w:r>
    </w:p>
    <w:p w14:paraId="7C28743A"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15.“要用实际行动捍卫法律尊严，保障法律实施。参与社会活动，实施个人行为，都要以法律为依据，不得违反法律规范。”是（    ）的基本要求。</w:t>
      </w:r>
    </w:p>
    <w:p w14:paraId="36FFC5D7"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A.信仰法律</w:t>
      </w:r>
    </w:p>
    <w:p w14:paraId="0D558AD2"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lastRenderedPageBreak/>
        <w:t>B.遵守法律</w:t>
      </w:r>
    </w:p>
    <w:p w14:paraId="25BB593B"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C.服从法律</w:t>
      </w:r>
    </w:p>
    <w:p w14:paraId="1F5AF617"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D.维护法律</w:t>
      </w:r>
    </w:p>
    <w:p w14:paraId="7F9F9908"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16.（  ）是坚持和发展中国特色社会主义的本质要求和重要保障，是国家治理的一场深刻变革。</w:t>
      </w:r>
    </w:p>
    <w:p w14:paraId="28BECF74"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A.全面从严治党</w:t>
      </w:r>
    </w:p>
    <w:p w14:paraId="3B295F3F"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B.全面依法治国</w:t>
      </w:r>
    </w:p>
    <w:p w14:paraId="3D37C004"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C.全面深化改革</w:t>
      </w:r>
    </w:p>
    <w:p w14:paraId="1ECE21E9"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D.全面制定方针政策</w:t>
      </w:r>
    </w:p>
    <w:p w14:paraId="64F7B3EB"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17.2020年11月，习近平在中央全面依法治国工作会议上的重要讲话中，用（   ）对全面依法治国进行系统阐释、部署。</w:t>
      </w:r>
    </w:p>
    <w:p w14:paraId="0DBE3B21"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A.十一个坚持</w:t>
      </w:r>
    </w:p>
    <w:p w14:paraId="55EF2506"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B.十个治国理念</w:t>
      </w:r>
    </w:p>
    <w:p w14:paraId="526C2E52"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C.十个新突破</w:t>
      </w:r>
    </w:p>
    <w:p w14:paraId="1B39E326"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D.十一个创新</w:t>
      </w:r>
    </w:p>
    <w:p w14:paraId="16CBD6BD"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18.走中国特色社会主义法治道路，是由我国社会主义（  ）所决定的。</w:t>
      </w:r>
    </w:p>
    <w:p w14:paraId="24F9D166"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A.国家性质</w:t>
      </w:r>
    </w:p>
    <w:p w14:paraId="1EE30D80"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B.社会制度</w:t>
      </w:r>
    </w:p>
    <w:p w14:paraId="07899A01"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C.人民主体地位</w:t>
      </w:r>
    </w:p>
    <w:p w14:paraId="44E5DC2C"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D.经济制度</w:t>
      </w:r>
    </w:p>
    <w:p w14:paraId="413C6C96"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19.中华法系形成于（  ）</w:t>
      </w:r>
    </w:p>
    <w:p w14:paraId="461E7FD9"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A.秦朝</w:t>
      </w:r>
    </w:p>
    <w:p w14:paraId="1B1B7B01"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B.汉朝</w:t>
      </w:r>
    </w:p>
    <w:p w14:paraId="084AA0AC"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C.唐朝</w:t>
      </w:r>
    </w:p>
    <w:p w14:paraId="320288A7"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D.新中国</w:t>
      </w:r>
    </w:p>
    <w:p w14:paraId="264141EA"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20.我国宪法是根本法，是（  ）的集中体现。</w:t>
      </w:r>
    </w:p>
    <w:p w14:paraId="308A8048"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A.国家根本制度</w:t>
      </w:r>
    </w:p>
    <w:p w14:paraId="4C680E91"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B.中华民族团结</w:t>
      </w:r>
    </w:p>
    <w:p w14:paraId="4F03A44C"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C.党和人民意志</w:t>
      </w:r>
    </w:p>
    <w:p w14:paraId="59C2C65C" w14:textId="77777777" w:rsid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D.中国政治体制</w:t>
      </w:r>
    </w:p>
    <w:p w14:paraId="20408D97" w14:textId="77777777" w:rsidR="009E6D7A" w:rsidRPr="009E6D7A" w:rsidRDefault="009E6D7A" w:rsidP="009E6D7A">
      <w:pPr>
        <w:widowControl/>
        <w:jc w:val="left"/>
        <w:rPr>
          <w:rFonts w:ascii="宋体" w:eastAsia="宋体" w:hAnsi="宋体" w:cs="宋体"/>
          <w:kern w:val="0"/>
          <w:sz w:val="24"/>
          <w:szCs w:val="24"/>
        </w:rPr>
      </w:pPr>
    </w:p>
    <w:p w14:paraId="6784AF59"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参考答案</w:t>
      </w:r>
    </w:p>
    <w:p w14:paraId="6847CCD6"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1-5ABCAB   6-10CACCA   </w:t>
      </w:r>
    </w:p>
    <w:p w14:paraId="258A0FFA" w14:textId="77777777" w:rsid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11-15BCDCB  16-20BAAAC</w:t>
      </w:r>
    </w:p>
    <w:p w14:paraId="3C93A251" w14:textId="77777777" w:rsidR="009E6D7A" w:rsidRDefault="009E6D7A" w:rsidP="009E6D7A">
      <w:pPr>
        <w:widowControl/>
        <w:jc w:val="left"/>
        <w:rPr>
          <w:rFonts w:ascii="宋体" w:eastAsia="宋体" w:hAnsi="宋体" w:cs="宋体"/>
          <w:kern w:val="0"/>
          <w:sz w:val="24"/>
          <w:szCs w:val="24"/>
        </w:rPr>
      </w:pPr>
    </w:p>
    <w:p w14:paraId="06C6D59F" w14:textId="77777777" w:rsidR="009E6D7A" w:rsidRDefault="009E6D7A" w:rsidP="009E6D7A">
      <w:pPr>
        <w:widowControl/>
        <w:jc w:val="left"/>
        <w:rPr>
          <w:rFonts w:ascii="宋体" w:eastAsia="宋体" w:hAnsi="宋体" w:cs="宋体"/>
          <w:kern w:val="0"/>
          <w:sz w:val="24"/>
          <w:szCs w:val="24"/>
        </w:rPr>
      </w:pPr>
    </w:p>
    <w:p w14:paraId="14FDE039" w14:textId="77777777" w:rsidR="009E6D7A" w:rsidRDefault="009E6D7A" w:rsidP="009E6D7A">
      <w:pPr>
        <w:widowControl/>
        <w:jc w:val="left"/>
        <w:rPr>
          <w:rFonts w:ascii="宋体" w:eastAsia="宋体" w:hAnsi="宋体" w:cs="宋体"/>
          <w:kern w:val="0"/>
          <w:sz w:val="24"/>
          <w:szCs w:val="24"/>
        </w:rPr>
      </w:pPr>
    </w:p>
    <w:p w14:paraId="6A8FABAB" w14:textId="77777777" w:rsidR="009E6D7A" w:rsidRPr="009E6D7A" w:rsidRDefault="009E6D7A" w:rsidP="009E6D7A">
      <w:pPr>
        <w:widowControl/>
        <w:jc w:val="left"/>
        <w:rPr>
          <w:rFonts w:ascii="宋体" w:eastAsia="宋体" w:hAnsi="宋体" w:cs="宋体"/>
          <w:kern w:val="0"/>
          <w:sz w:val="24"/>
          <w:szCs w:val="24"/>
        </w:rPr>
      </w:pPr>
    </w:p>
    <w:p w14:paraId="24B9AB78" w14:textId="77777777" w:rsidR="009E6D7A" w:rsidRPr="009E6D7A" w:rsidRDefault="009E6D7A" w:rsidP="009E6D7A">
      <w:pPr>
        <w:widowControl/>
        <w:jc w:val="left"/>
        <w:rPr>
          <w:rFonts w:ascii="宋体" w:eastAsia="宋体" w:hAnsi="宋体" w:cs="宋体"/>
          <w:b/>
          <w:kern w:val="0"/>
          <w:sz w:val="24"/>
          <w:szCs w:val="24"/>
        </w:rPr>
      </w:pPr>
      <w:r w:rsidRPr="009E6D7A">
        <w:rPr>
          <w:rFonts w:ascii="宋体" w:eastAsia="宋体" w:hAnsi="宋体" w:cs="宋体"/>
          <w:b/>
          <w:kern w:val="0"/>
          <w:sz w:val="24"/>
          <w:szCs w:val="24"/>
        </w:rPr>
        <w:t>（二）多选题</w:t>
      </w:r>
    </w:p>
    <w:p w14:paraId="01F3E71A"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1.关于法律的产生与发展下列说法正确的是（    ）。</w:t>
      </w:r>
    </w:p>
    <w:p w14:paraId="04F56F05"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A.法律不是从来就有的，也不是永恒存在的</w:t>
      </w:r>
    </w:p>
    <w:p w14:paraId="56B0CA7D"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B.法律不是从来就有的，但会永恒存在下去</w:t>
      </w:r>
    </w:p>
    <w:p w14:paraId="57550CAB"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C.法律随着私有制、阶级和国家的产生而产生</w:t>
      </w:r>
    </w:p>
    <w:p w14:paraId="74D3E2EB"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D.法律将随着私有制、阶级和国家的消亡而消亡</w:t>
      </w:r>
    </w:p>
    <w:p w14:paraId="7FB559A9"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lastRenderedPageBreak/>
        <w:t>2.奴隶制法律主要特征有（    ）。</w:t>
      </w:r>
    </w:p>
    <w:p w14:paraId="6B3DB82E"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A.具有明显的原始习惯残留痕迹</w:t>
      </w:r>
    </w:p>
    <w:p w14:paraId="39CFAC6E"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B.否认奴隶的法律人格</w:t>
      </w:r>
    </w:p>
    <w:p w14:paraId="6F16CB34"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C.存在严格的等级划分</w:t>
      </w:r>
    </w:p>
    <w:p w14:paraId="587E8286"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D.刑罚方式极其残酷</w:t>
      </w:r>
    </w:p>
    <w:p w14:paraId="0862399B"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3.封建制法律的基本特征有（    ）。</w:t>
      </w:r>
    </w:p>
    <w:p w14:paraId="3B48AA81"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A.确立农民对封建地主的人身依附关系</w:t>
      </w:r>
    </w:p>
    <w:p w14:paraId="6DC1DD5E"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B.维护专制皇权</w:t>
      </w:r>
    </w:p>
    <w:p w14:paraId="41565C6E"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C.实行封建等级制度</w:t>
      </w:r>
    </w:p>
    <w:p w14:paraId="2924B66A"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D.刑罚严酷</w:t>
      </w:r>
    </w:p>
    <w:p w14:paraId="0076BACE"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4.资本主义法律的基本特征主要体现为（    ）。</w:t>
      </w:r>
    </w:p>
    <w:p w14:paraId="65E93073"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A.与资本主义私有制相适应的私有财产神圣不可侵犯原则</w:t>
      </w:r>
    </w:p>
    <w:p w14:paraId="3DF48DC9"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B.与资本主义市场经济相适应的契约自由原则</w:t>
      </w:r>
    </w:p>
    <w:p w14:paraId="69F02D70"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C.与资本主义民主政治相适应的法律面前人人平等原则</w:t>
      </w:r>
    </w:p>
    <w:p w14:paraId="3E0BFE39"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D.与资产阶级人道主义相适应的人权保障原则</w:t>
      </w:r>
    </w:p>
    <w:p w14:paraId="6D24B70F"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5.立法活动必须遵循法定程序，就全国人民代表大会的立法程序而言，大体包括（    ）环节。</w:t>
      </w:r>
    </w:p>
    <w:p w14:paraId="348F98EF"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A.法律案的提出</w:t>
      </w:r>
    </w:p>
    <w:p w14:paraId="03EAE49E"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B.法律案的审议</w:t>
      </w:r>
    </w:p>
    <w:p w14:paraId="65512211"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C.法律案的表决</w:t>
      </w:r>
    </w:p>
    <w:p w14:paraId="7494C781"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D.法律的公布</w:t>
      </w:r>
    </w:p>
    <w:p w14:paraId="0AB69E32"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6.行政执法是法律实施和实现的重要环节，必须坚持（    ）等基本原则。</w:t>
      </w:r>
    </w:p>
    <w:p w14:paraId="1ADFA13C"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A.合法性</w:t>
      </w:r>
    </w:p>
    <w:p w14:paraId="10392FB3"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B.合理性</w:t>
      </w:r>
    </w:p>
    <w:p w14:paraId="7CE7A2A4"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C.信赖保护</w:t>
      </w:r>
    </w:p>
    <w:p w14:paraId="5D576BC2"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D.效率</w:t>
      </w:r>
    </w:p>
    <w:p w14:paraId="7DCDC6D1"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7.我国司法的基本要求是（    ）。</w:t>
      </w:r>
    </w:p>
    <w:p w14:paraId="5A513BDB"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A.正确</w:t>
      </w:r>
    </w:p>
    <w:p w14:paraId="79722B2E"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B.合法</w:t>
      </w:r>
    </w:p>
    <w:p w14:paraId="2BEF6FC2"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C.合理</w:t>
      </w:r>
    </w:p>
    <w:p w14:paraId="1B9F3C9F"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D.及时</w:t>
      </w:r>
    </w:p>
    <w:p w14:paraId="46E55CC1"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8.我国司法原则主要有（    ）等。</w:t>
      </w:r>
    </w:p>
    <w:p w14:paraId="68242C68"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A.司法公正</w:t>
      </w:r>
    </w:p>
    <w:p w14:paraId="4EC878E2"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B.公民在法律面前一律平等</w:t>
      </w:r>
    </w:p>
    <w:p w14:paraId="7BD24D8A"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C.以事实为依据，以法律为准绳</w:t>
      </w:r>
    </w:p>
    <w:p w14:paraId="4DF5A65C"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D.司法机关依法独立行使司法权</w:t>
      </w:r>
    </w:p>
    <w:p w14:paraId="63FC01BE"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9.我国宪法规定：“中国共产党领导的多党合作和政治协商制度将长期存在和发展。”这一制度符合中国国情，反映了中国共产党同各民主党派（    ）的关系。</w:t>
      </w:r>
    </w:p>
    <w:p w14:paraId="55DBCC8F"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A.长期共存</w:t>
      </w:r>
    </w:p>
    <w:p w14:paraId="6C43716C"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B.互相监督</w:t>
      </w:r>
    </w:p>
    <w:p w14:paraId="72633684"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C.肝胆相照</w:t>
      </w:r>
    </w:p>
    <w:p w14:paraId="632F5093"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D.荣辱与共</w:t>
      </w:r>
    </w:p>
    <w:p w14:paraId="29330387"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lastRenderedPageBreak/>
        <w:t>10.民族区域自治制度体现了国家的集中统一和民族区域自治的正确结合，体现了全国各民族人民的共同利益和少数民族特殊利益的正确结合。它可以（    ）民族区域自治制度体现了国家的集中统一和民族区域自治的正确结合，体现了全国各民族人民的共同利益和少数民族特殊利益的正确结合。它可以保证少数民族当家作主，更好地管理本民族的内部事务；它可以促进少数民族地区尽快地发展，促进全国各民族的共同繁荣昌盛；它可以促进民族团结，保证国家的统一，有利于加强边疆建设和巩固国防。</w:t>
      </w:r>
    </w:p>
    <w:p w14:paraId="251B09A4"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A.促进少数民族地区尽快地发展</w:t>
      </w:r>
    </w:p>
    <w:p w14:paraId="194DA9E1"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B.促进全国各民族的共同繁荣昌盛</w:t>
      </w:r>
    </w:p>
    <w:p w14:paraId="537AD349"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C.促进民族团结，保证国家的统一，有利于加强边疆建设和巩固国防</w:t>
      </w:r>
    </w:p>
    <w:p w14:paraId="2A087A5A"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D.保证少数民族当家作主，更好地管理本民族的内部事务</w:t>
      </w:r>
    </w:p>
    <w:p w14:paraId="224A9894"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11.民事活动应遵循民事主体地位平等、自愿、公平、诚信、公序良俗等基本原则以外，还应遵循（    ）原则。</w:t>
      </w:r>
    </w:p>
    <w:p w14:paraId="22CC1CFD"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A.有利于节约资源</w:t>
      </w:r>
    </w:p>
    <w:p w14:paraId="0B80EABC"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B.保护生态环境</w:t>
      </w:r>
    </w:p>
    <w:p w14:paraId="6BB9D316"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C.赔礼道歉</w:t>
      </w:r>
    </w:p>
    <w:p w14:paraId="52E3D3F3"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D.罪刑法定</w:t>
      </w:r>
    </w:p>
    <w:p w14:paraId="0946ECEB"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12.行政法是关于行政权的授予、行政权的行使以及对行政权监督的法律规范，调整的是行政机关与行政管理相对人之间因行政管理活动发生的关系，遵循（    ）等原则</w:t>
      </w:r>
    </w:p>
    <w:p w14:paraId="00FBAC78"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A.职权法定</w:t>
      </w:r>
    </w:p>
    <w:p w14:paraId="52143ACE"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B.程序法定</w:t>
      </w:r>
    </w:p>
    <w:p w14:paraId="6D20C80D"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C.公正公开</w:t>
      </w:r>
    </w:p>
    <w:p w14:paraId="1DA79083"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D.有效监督</w:t>
      </w:r>
    </w:p>
    <w:p w14:paraId="405FB9BF"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13.社会法是调整（    ）等方面的法律规范。</w:t>
      </w:r>
    </w:p>
    <w:p w14:paraId="3365AB28"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A.劳动关系</w:t>
      </w:r>
    </w:p>
    <w:p w14:paraId="5E63DE0B"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B.社会保障</w:t>
      </w:r>
    </w:p>
    <w:p w14:paraId="384A34E6"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C.社会福利</w:t>
      </w:r>
    </w:p>
    <w:p w14:paraId="11DC1A6C"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D.特殊群体权益保障</w:t>
      </w:r>
    </w:p>
    <w:p w14:paraId="43EE63EC"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14.我国刑法规定了（    ）等基本原则。</w:t>
      </w:r>
    </w:p>
    <w:p w14:paraId="2B7C218A"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A.保障人权</w:t>
      </w:r>
    </w:p>
    <w:p w14:paraId="541F6593"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B.罪刑法定</w:t>
      </w:r>
    </w:p>
    <w:p w14:paraId="5388AC51"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C.法律面前人人平等</w:t>
      </w:r>
    </w:p>
    <w:p w14:paraId="3D477931"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D.罪刑相适应</w:t>
      </w:r>
    </w:p>
    <w:p w14:paraId="7A011780"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15.下列（    ）是我国刑法规定的主刑。</w:t>
      </w:r>
    </w:p>
    <w:p w14:paraId="16EF8D60"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A.管制</w:t>
      </w:r>
    </w:p>
    <w:p w14:paraId="7F0F69B9"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B.剥夺政治权利</w:t>
      </w:r>
    </w:p>
    <w:p w14:paraId="0D57D3D9"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C.有期徒刑</w:t>
      </w:r>
    </w:p>
    <w:p w14:paraId="7D66E633"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D.拘役</w:t>
      </w:r>
    </w:p>
    <w:p w14:paraId="6F9A1F78"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16.走中国特色社会主义法治道路，必须坚持（    ）。</w:t>
      </w:r>
    </w:p>
    <w:p w14:paraId="06B642FF"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A.中国共产党的领导</w:t>
      </w:r>
    </w:p>
    <w:p w14:paraId="1934E29E"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B.人民主体地位、法律面前人人平等</w:t>
      </w:r>
    </w:p>
    <w:p w14:paraId="1CE680CC"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C.依法治国和以德治国相结合</w:t>
      </w:r>
    </w:p>
    <w:p w14:paraId="51E7CAD4"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D.从中国实际出发</w:t>
      </w:r>
    </w:p>
    <w:p w14:paraId="445D141C"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lastRenderedPageBreak/>
        <w:t>17.在社会主义法治中，坚持人民主体地位，必须坚持法治建设（    ），以保障人民根本权益为出发点和落脚点，保证人民依法享有广泛的权利和自由、承担应尽的义务，维护社会公平正义，促进共同富裕，为保证人民当家作主提供坚实的法治基础。</w:t>
      </w:r>
    </w:p>
    <w:p w14:paraId="41D961FE"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A.为了人民</w:t>
      </w:r>
    </w:p>
    <w:p w14:paraId="4B9135B9"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B.依靠人民</w:t>
      </w:r>
    </w:p>
    <w:p w14:paraId="1CC6DBFE"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C.造福人民</w:t>
      </w:r>
    </w:p>
    <w:p w14:paraId="13F25453"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D.保护人民</w:t>
      </w:r>
    </w:p>
    <w:p w14:paraId="5299BEB5"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18.关于法治思维下列说法正确的是（    ）。</w:t>
      </w:r>
    </w:p>
    <w:p w14:paraId="6F35F553"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A.是一种正当性思维</w:t>
      </w:r>
    </w:p>
    <w:p w14:paraId="04116D9D"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B.是一种规范性思维</w:t>
      </w:r>
    </w:p>
    <w:p w14:paraId="2BA6C846"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C.是一种可靠的逻辑思维</w:t>
      </w:r>
    </w:p>
    <w:p w14:paraId="385DEDA9"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D.是一种符合规律、尊重事实的科学思维</w:t>
      </w:r>
    </w:p>
    <w:p w14:paraId="06734A22"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19.法律是否具有权威，取决于（    ）等基本要素。</w:t>
      </w:r>
    </w:p>
    <w:p w14:paraId="0FEFB6BF"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A.法律在国家和社会治理体系中的地位和作用</w:t>
      </w:r>
    </w:p>
    <w:p w14:paraId="7A42804B"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B.法律本身的科学程度</w:t>
      </w:r>
    </w:p>
    <w:p w14:paraId="6440C550"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C.法律在实践中的实施程度</w:t>
      </w:r>
    </w:p>
    <w:p w14:paraId="23DE88DF"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D.法律被社会成员尊崇或信仰的程度</w:t>
      </w:r>
    </w:p>
    <w:p w14:paraId="2B35A1B0"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20.关于法律权利下列说法正确的是（    ）。</w:t>
      </w:r>
    </w:p>
    <w:p w14:paraId="4388AC23"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A.法律权利的内容、种类和实现程度受社会物质生活条件的制约</w:t>
      </w:r>
    </w:p>
    <w:p w14:paraId="6D409454"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B.法律权利的内容、分配和实现方式因社会制度和国家法律的不同而存在差异</w:t>
      </w:r>
    </w:p>
    <w:p w14:paraId="61873DA5"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C.法律权利不仅由法律规定或认可，而且受法律维护或保障，具有不可侵犯性</w:t>
      </w:r>
    </w:p>
    <w:p w14:paraId="1C54C8C5"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D.法律权利必须依法行使，不能不择手段地行使法律权利</w:t>
      </w:r>
    </w:p>
    <w:p w14:paraId="7BA701A2"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21.关于法律义务下列说法正确的是（    ）。</w:t>
      </w:r>
    </w:p>
    <w:p w14:paraId="50F69C69"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A.法律义务是历史的</w:t>
      </w:r>
    </w:p>
    <w:p w14:paraId="1FDB4C07"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B.法律义务源于现实需要</w:t>
      </w:r>
    </w:p>
    <w:p w14:paraId="3B0060E4"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C.法律义务必须依法设定</w:t>
      </w:r>
    </w:p>
    <w:p w14:paraId="1891D516"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D.法律义务可能发生变化法律义务可能发生变化</w:t>
      </w:r>
    </w:p>
    <w:p w14:paraId="2DA860B2"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22.政治权利主要包括（    ）。</w:t>
      </w:r>
    </w:p>
    <w:p w14:paraId="2F924CE1"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A.选举权利</w:t>
      </w:r>
    </w:p>
    <w:p w14:paraId="1A9C20C4"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B.表达权</w:t>
      </w:r>
    </w:p>
    <w:p w14:paraId="72A1CE8D"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C.民主管理权</w:t>
      </w:r>
    </w:p>
    <w:p w14:paraId="447DDEC6"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D.人身自由权</w:t>
      </w:r>
    </w:p>
    <w:p w14:paraId="2BD82CF8"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23.人身权利主要包括（   ）。</w:t>
      </w:r>
    </w:p>
    <w:p w14:paraId="1F41F42C"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A.生命健康权</w:t>
      </w:r>
    </w:p>
    <w:p w14:paraId="4040F9CD"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B.人格尊严权</w:t>
      </w:r>
    </w:p>
    <w:p w14:paraId="17BC01B2"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C.通信自由权</w:t>
      </w:r>
    </w:p>
    <w:p w14:paraId="2299C370"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D.住宅安全权</w:t>
      </w:r>
    </w:p>
    <w:p w14:paraId="7FEB54E2"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24.财产权利，是指公民、法人或其他组织通过劳动或其他合法方式取得财产和（    ）财产的权利。</w:t>
      </w:r>
    </w:p>
    <w:p w14:paraId="022460F6"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A.占有</w:t>
      </w:r>
    </w:p>
    <w:p w14:paraId="48A85E69"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B.使用</w:t>
      </w:r>
    </w:p>
    <w:p w14:paraId="7E3ABFF4"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C.收益</w:t>
      </w:r>
    </w:p>
    <w:p w14:paraId="2EE2F45E"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D.处分</w:t>
      </w:r>
    </w:p>
    <w:p w14:paraId="53C59662"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lastRenderedPageBreak/>
        <w:t>25.社会经济权利主要包括（    ）。</w:t>
      </w:r>
    </w:p>
    <w:p w14:paraId="5E271E71"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A.劳动权</w:t>
      </w:r>
    </w:p>
    <w:p w14:paraId="1DC7C406"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B.休息权</w:t>
      </w:r>
    </w:p>
    <w:p w14:paraId="13B7CE08"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C.社会保障权</w:t>
      </w:r>
    </w:p>
    <w:p w14:paraId="0D67D70F" w14:textId="77777777" w:rsid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D.物质帮助权</w:t>
      </w:r>
    </w:p>
    <w:p w14:paraId="63B21F3B" w14:textId="77777777" w:rsidR="009E6D7A" w:rsidRPr="009E6D7A" w:rsidRDefault="009E6D7A" w:rsidP="009E6D7A">
      <w:pPr>
        <w:widowControl/>
        <w:jc w:val="left"/>
        <w:rPr>
          <w:rFonts w:ascii="宋体" w:eastAsia="宋体" w:hAnsi="宋体" w:cs="宋体"/>
          <w:kern w:val="0"/>
          <w:sz w:val="24"/>
          <w:szCs w:val="24"/>
        </w:rPr>
      </w:pPr>
    </w:p>
    <w:p w14:paraId="436510E5" w14:textId="77777777" w:rsidR="009E6D7A" w:rsidRPr="009E6D7A" w:rsidRDefault="009E6D7A" w:rsidP="009E6D7A">
      <w:pPr>
        <w:widowControl/>
        <w:jc w:val="left"/>
        <w:rPr>
          <w:rFonts w:ascii="宋体" w:eastAsia="宋体" w:hAnsi="宋体" w:cs="宋体"/>
          <w:b/>
          <w:kern w:val="0"/>
          <w:sz w:val="24"/>
          <w:szCs w:val="24"/>
        </w:rPr>
      </w:pPr>
      <w:r w:rsidRPr="009E6D7A">
        <w:rPr>
          <w:rFonts w:ascii="宋体" w:eastAsia="宋体" w:hAnsi="宋体" w:cs="宋体"/>
          <w:b/>
          <w:kern w:val="0"/>
          <w:sz w:val="24"/>
          <w:szCs w:val="24"/>
        </w:rPr>
        <w:t>参考答案</w:t>
      </w:r>
    </w:p>
    <w:p w14:paraId="174601B4" w14:textId="77777777" w:rsidR="009E6D7A" w:rsidRPr="009E6D7A" w:rsidRDefault="009E6D7A" w:rsidP="009E6D7A">
      <w:pPr>
        <w:widowControl/>
        <w:jc w:val="left"/>
        <w:rPr>
          <w:rFonts w:ascii="宋体" w:eastAsia="宋体" w:hAnsi="宋体" w:cs="宋体"/>
          <w:kern w:val="0"/>
          <w:sz w:val="24"/>
          <w:szCs w:val="24"/>
        </w:rPr>
      </w:pPr>
      <w:r w:rsidRPr="009E6D7A">
        <w:rPr>
          <w:rFonts w:ascii="宋体" w:eastAsia="宋体" w:hAnsi="宋体" w:cs="宋体"/>
          <w:kern w:val="0"/>
          <w:sz w:val="24"/>
          <w:szCs w:val="24"/>
        </w:rPr>
        <w:t>1.ACD 2.ABCD 3.ABCD 4.ABCD 5.ABCD 6.ABCD7.ABCD 8.ABCD 9.ABCD10.ABCD11.AB12.ABCD13.ABCD14.BCD15.ACD16.ABCD17.ABCD18.ABCD 19.ABCD  20.ABCD  21.ABCD 22.ABC  23.ABCD24.ABCD  25.ABCD  </w:t>
      </w:r>
    </w:p>
    <w:p w14:paraId="73BC0811" w14:textId="77777777" w:rsidR="009E6D7A" w:rsidRPr="009E6D7A" w:rsidRDefault="009E6D7A" w:rsidP="009E6D7A">
      <w:pPr>
        <w:widowControl/>
        <w:jc w:val="left"/>
        <w:rPr>
          <w:rFonts w:ascii="宋体" w:eastAsia="宋体" w:hAnsi="宋体" w:cs="宋体"/>
          <w:b/>
          <w:kern w:val="0"/>
          <w:sz w:val="24"/>
          <w:szCs w:val="24"/>
        </w:rPr>
      </w:pPr>
      <w:r w:rsidRPr="009E6D7A">
        <w:rPr>
          <w:rFonts w:ascii="宋体" w:eastAsia="宋体" w:hAnsi="宋体" w:cs="宋体"/>
          <w:b/>
          <w:kern w:val="0"/>
          <w:sz w:val="24"/>
          <w:szCs w:val="24"/>
        </w:rPr>
        <w:t>二、简答题</w:t>
      </w:r>
    </w:p>
    <w:p w14:paraId="0F8E5E6D" w14:textId="77777777" w:rsidR="00465339" w:rsidRPr="001B5CE8" w:rsidRDefault="00465339" w:rsidP="001B5CE8">
      <w:pPr>
        <w:widowControl/>
        <w:adjustRightInd w:val="0"/>
        <w:snapToGrid w:val="0"/>
        <w:spacing w:line="360" w:lineRule="auto"/>
        <w:jc w:val="left"/>
        <w:rPr>
          <w:rFonts w:asciiTheme="minorEastAsia" w:hAnsiTheme="minorEastAsia" w:cs="宋体"/>
          <w:b/>
          <w:bCs/>
          <w:color w:val="000000" w:themeColor="text1"/>
          <w:kern w:val="0"/>
          <w:sz w:val="24"/>
          <w:szCs w:val="24"/>
        </w:rPr>
      </w:pPr>
      <w:r w:rsidRPr="001B5CE8">
        <w:rPr>
          <w:rFonts w:asciiTheme="minorEastAsia" w:hAnsiTheme="minorEastAsia" w:cs="宋体" w:hint="eastAsia"/>
          <w:b/>
          <w:bCs/>
          <w:color w:val="000000" w:themeColor="text1"/>
          <w:kern w:val="0"/>
          <w:sz w:val="24"/>
          <w:szCs w:val="24"/>
        </w:rPr>
        <w:t>1、我国社会主义法律的本质特征是什么？</w:t>
      </w:r>
    </w:p>
    <w:p w14:paraId="63C944F3"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1）我国社会主义法律体现了党的主张和人民意志的统一。我国社会主义法律既具有鲜明的阶级性，又具有广泛的人民性，体现了阶级性与人民性的统一。社会主义法律维护人民的根本利益，巩固中国共产党的领导地位，体现了党的主张和人民意志的统一。</w:t>
      </w:r>
    </w:p>
    <w:p w14:paraId="3B6717D0"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2）我国社会主义法律具有科学性和先进性。我国社会主义法律反映的不是少数人的特殊利益，而是全体人民的共同利益，尽管其具体内容会随着经济社会的发展而调整变化，但它与历史发展的基本方向和规律是一致的。因此，从本质上说，我国社会主义法律更能尊重和反映社会发展规律，具有科学性和先进性。</w:t>
      </w:r>
    </w:p>
    <w:p w14:paraId="7D0951DD"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3）我国社会主义法律是中国特色社会主义建设的重要保障。法的社会作用是从法在社会生活中要实现的目的角度来认识的。我国法律的社会作用体现了社会主义的本质要求，经济发展、政治清明、文化昌盛、社会公正、生态良好，都离不开社会主义法律的引领、规范和保障。</w:t>
      </w:r>
    </w:p>
    <w:p w14:paraId="69967A2D" w14:textId="77777777" w:rsidR="00465339" w:rsidRPr="001B5CE8" w:rsidRDefault="00465339" w:rsidP="001B5CE8">
      <w:pPr>
        <w:widowControl/>
        <w:adjustRightInd w:val="0"/>
        <w:snapToGrid w:val="0"/>
        <w:spacing w:line="360" w:lineRule="auto"/>
        <w:rPr>
          <w:rFonts w:asciiTheme="minorEastAsia" w:hAnsiTheme="minorEastAsia" w:cs="宋体"/>
          <w:b/>
          <w:bCs/>
          <w:color w:val="000000" w:themeColor="text1"/>
          <w:kern w:val="0"/>
          <w:sz w:val="24"/>
          <w:szCs w:val="24"/>
        </w:rPr>
      </w:pPr>
      <w:r w:rsidRPr="001B5CE8">
        <w:rPr>
          <w:rFonts w:asciiTheme="minorEastAsia" w:hAnsiTheme="minorEastAsia" w:cs="宋体" w:hint="eastAsia"/>
          <w:b/>
          <w:bCs/>
          <w:color w:val="000000" w:themeColor="text1"/>
          <w:kern w:val="0"/>
          <w:sz w:val="24"/>
          <w:szCs w:val="24"/>
        </w:rPr>
        <w:t>2、习近平法治思想的主要内容是什么？</w:t>
      </w:r>
    </w:p>
    <w:p w14:paraId="4CDA09F5"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十一个坚持：</w:t>
      </w:r>
    </w:p>
    <w:p w14:paraId="63BCCE46"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坚持党对全面依法治国的领导</w:t>
      </w:r>
    </w:p>
    <w:p w14:paraId="5D423E33"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坚持以人民为中心</w:t>
      </w:r>
    </w:p>
    <w:p w14:paraId="51592483"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坚持中国特色社会主义法治道路</w:t>
      </w:r>
    </w:p>
    <w:p w14:paraId="63DA8456"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坚持依宪治国、依宪执政</w:t>
      </w:r>
    </w:p>
    <w:p w14:paraId="5113D3C6"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坚持在法治轨道上推进国家治理体系和治理能力现代化</w:t>
      </w:r>
    </w:p>
    <w:p w14:paraId="00B0286D"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坚持建设中国特色社会主义法治体系</w:t>
      </w:r>
    </w:p>
    <w:p w14:paraId="010B9ABE"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lastRenderedPageBreak/>
        <w:t>坚持依法治国、依法执政、依法行政共同推进，法治国家、法治政府、法治社会一体建设</w:t>
      </w:r>
    </w:p>
    <w:p w14:paraId="353C26E5"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坚持全面推进科学立法、严格执法、公正司法、全民守法</w:t>
      </w:r>
    </w:p>
    <w:p w14:paraId="5FACE32F"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坚持统筹推进国内法治和涉外法治</w:t>
      </w:r>
    </w:p>
    <w:p w14:paraId="06947847"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坚持建设德才兼备的高素质法治工作队伍</w:t>
      </w:r>
    </w:p>
    <w:p w14:paraId="08D6F0B2"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坚持抓住领导干部这个“关键少数”</w:t>
      </w:r>
    </w:p>
    <w:p w14:paraId="38DC9948" w14:textId="77777777" w:rsidR="00465339" w:rsidRPr="001B5CE8" w:rsidRDefault="00465339" w:rsidP="001B5CE8">
      <w:pPr>
        <w:widowControl/>
        <w:adjustRightInd w:val="0"/>
        <w:snapToGrid w:val="0"/>
        <w:spacing w:line="360" w:lineRule="auto"/>
        <w:rPr>
          <w:rFonts w:asciiTheme="minorEastAsia" w:hAnsiTheme="minorEastAsia" w:cs="宋体"/>
          <w:b/>
          <w:bCs/>
          <w:color w:val="000000" w:themeColor="text1"/>
          <w:kern w:val="0"/>
          <w:sz w:val="24"/>
          <w:szCs w:val="24"/>
        </w:rPr>
      </w:pPr>
      <w:r w:rsidRPr="001B5CE8">
        <w:rPr>
          <w:rFonts w:asciiTheme="minorEastAsia" w:hAnsiTheme="minorEastAsia" w:cs="宋体" w:hint="eastAsia"/>
          <w:b/>
          <w:bCs/>
          <w:color w:val="000000" w:themeColor="text1"/>
          <w:kern w:val="0"/>
          <w:sz w:val="24"/>
          <w:szCs w:val="24"/>
        </w:rPr>
        <w:t>3、为什么要走中国特色社会主义法治道路？</w:t>
      </w:r>
    </w:p>
    <w:p w14:paraId="01F136FA"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（1）走中国特色社会主义法治道路，是历史的必然结论。</w:t>
      </w:r>
    </w:p>
    <w:p w14:paraId="1DD6C3CE"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（2）走中国特色社会主义法治道路，是由我国社会主义国家性质所决定的。</w:t>
      </w:r>
    </w:p>
    <w:p w14:paraId="5322650B"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（3）走中国特色社会主义法治道路，立足我国国情的必然选择。</w:t>
      </w:r>
    </w:p>
    <w:p w14:paraId="698B321B" w14:textId="77777777" w:rsidR="00465339" w:rsidRPr="001B5CE8" w:rsidRDefault="00465339" w:rsidP="001B5CE8">
      <w:pPr>
        <w:widowControl/>
        <w:adjustRightInd w:val="0"/>
        <w:snapToGrid w:val="0"/>
        <w:spacing w:line="360" w:lineRule="auto"/>
        <w:rPr>
          <w:rFonts w:asciiTheme="minorEastAsia" w:hAnsiTheme="minorEastAsia" w:cs="宋体"/>
          <w:b/>
          <w:bCs/>
          <w:color w:val="000000" w:themeColor="text1"/>
          <w:kern w:val="0"/>
          <w:sz w:val="24"/>
          <w:szCs w:val="24"/>
        </w:rPr>
      </w:pPr>
      <w:r w:rsidRPr="001B5CE8">
        <w:rPr>
          <w:rFonts w:asciiTheme="minorEastAsia" w:hAnsiTheme="minorEastAsia" w:cs="宋体" w:hint="eastAsia"/>
          <w:b/>
          <w:bCs/>
          <w:color w:val="000000" w:themeColor="text1"/>
          <w:kern w:val="0"/>
          <w:sz w:val="24"/>
          <w:szCs w:val="24"/>
        </w:rPr>
        <w:t>4、坚持走中国特色社会主义法治道路必须遵循的基本原则是什么？</w:t>
      </w:r>
    </w:p>
    <w:p w14:paraId="1C0E3138"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（1）坚持中国共产党的领导</w:t>
      </w:r>
    </w:p>
    <w:p w14:paraId="6782EB09"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（2）坚持人民主体地位</w:t>
      </w:r>
    </w:p>
    <w:p w14:paraId="247FB33B"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（3）坚持法律面前人人平等</w:t>
      </w:r>
    </w:p>
    <w:p w14:paraId="520B94AE"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（4）坚持依法治国和以德治国相结合</w:t>
      </w:r>
    </w:p>
    <w:p w14:paraId="2153C489"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（5）坚持从中国实际出发</w:t>
      </w:r>
    </w:p>
    <w:p w14:paraId="25A76FC6" w14:textId="77777777" w:rsidR="00465339" w:rsidRPr="001B5CE8" w:rsidRDefault="00465339" w:rsidP="001B5CE8">
      <w:pPr>
        <w:widowControl/>
        <w:adjustRightInd w:val="0"/>
        <w:snapToGrid w:val="0"/>
        <w:spacing w:line="360" w:lineRule="auto"/>
        <w:rPr>
          <w:rFonts w:asciiTheme="minorEastAsia" w:hAnsiTheme="minorEastAsia" w:cs="宋体"/>
          <w:b/>
          <w:bCs/>
          <w:color w:val="000000" w:themeColor="text1"/>
          <w:kern w:val="0"/>
          <w:sz w:val="24"/>
          <w:szCs w:val="24"/>
        </w:rPr>
      </w:pPr>
      <w:r w:rsidRPr="001B5CE8">
        <w:rPr>
          <w:rFonts w:asciiTheme="minorEastAsia" w:hAnsiTheme="minorEastAsia" w:cs="宋体" w:hint="eastAsia"/>
          <w:b/>
          <w:bCs/>
          <w:color w:val="000000" w:themeColor="text1"/>
          <w:kern w:val="0"/>
          <w:sz w:val="24"/>
          <w:szCs w:val="24"/>
        </w:rPr>
        <w:t>5、中国特色社会主义法治体系的主要内容是什么？</w:t>
      </w:r>
    </w:p>
    <w:p w14:paraId="2377B4A8"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1）完备的法律规范体系。完备的法律规范体系，是中国特色社会主义法治体系的前提，是法治国家、法治政府、法治社会的制度基础。完备的法律规范体系，是以宪法为核心，由部门齐全、结构严谨、内部协调、体例科学、调整有效的法律及其配套法规所构成的法律规范系统。</w:t>
      </w:r>
    </w:p>
    <w:p w14:paraId="425A4D93"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2）高效的法治实施体系。建设高效的法治实施体系，是建设中国特色社会主义法治体系的重点。高效的法治实施体系，是指执法、司法、守法等各个环节有效衔接、协调高效运转、持续共同发力，实现效果最大化的法治实施系统。</w:t>
      </w:r>
    </w:p>
    <w:p w14:paraId="1D5ED141"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3）严密的法治监督体系。严密的法治监督体系，是指以规范和约束公权力为重点建立的有效的法治化权力监督网络。它以有权必有责、用权受监督、违法必追究，坚决纠正有法不依、执法不严、违法不究行为等为主要任务，是宪法法律有效实施的重要保障，是加强对权力运行制约和监督的迫切要求。</w:t>
      </w:r>
    </w:p>
    <w:p w14:paraId="598E5DB7"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（4）有力的法治保障体系。有力的法治保障体系，是全面依法治国的重要依托。有力的法治保障体系，是指在法律制定、实施和监督过程中形成的结构完</w:t>
      </w:r>
      <w:r w:rsidRPr="00465339">
        <w:rPr>
          <w:rFonts w:asciiTheme="minorEastAsia" w:hAnsiTheme="minorEastAsia" w:cs="宋体" w:hint="eastAsia"/>
          <w:bCs/>
          <w:color w:val="000000" w:themeColor="text1"/>
          <w:kern w:val="0"/>
          <w:sz w:val="24"/>
          <w:szCs w:val="24"/>
        </w:rPr>
        <w:lastRenderedPageBreak/>
        <w:t>整、机制健全、资源充分、富有成效的保障系统，包括政治和组织保障、人才和物质条件保障、法治意识和法治精神保障等。</w:t>
      </w:r>
    </w:p>
    <w:p w14:paraId="45AE0AAD"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（5）完善的党内法规体系。建设完善的党内法规体系，是中国特色社会主义法治体系的本质要求和重要内容。完善的党内法规体系，是指科学、程序严密、配套完备、运行有效的党内制度及其运行、保障体系。</w:t>
      </w:r>
    </w:p>
    <w:p w14:paraId="40DC567B" w14:textId="77777777" w:rsidR="00465339" w:rsidRPr="001B5CE8" w:rsidRDefault="00465339" w:rsidP="001B5CE8">
      <w:pPr>
        <w:widowControl/>
        <w:adjustRightInd w:val="0"/>
        <w:snapToGrid w:val="0"/>
        <w:spacing w:line="360" w:lineRule="auto"/>
        <w:rPr>
          <w:rFonts w:asciiTheme="minorEastAsia" w:hAnsiTheme="minorEastAsia" w:cs="宋体"/>
          <w:b/>
          <w:bCs/>
          <w:color w:val="000000" w:themeColor="text1"/>
          <w:kern w:val="0"/>
          <w:sz w:val="24"/>
          <w:szCs w:val="24"/>
        </w:rPr>
      </w:pPr>
      <w:r w:rsidRPr="001B5CE8">
        <w:rPr>
          <w:rFonts w:asciiTheme="minorEastAsia" w:hAnsiTheme="minorEastAsia" w:cs="宋体" w:hint="eastAsia"/>
          <w:b/>
          <w:bCs/>
          <w:color w:val="000000" w:themeColor="text1"/>
          <w:kern w:val="0"/>
          <w:sz w:val="24"/>
          <w:szCs w:val="24"/>
        </w:rPr>
        <w:t>6、如何理解我国宪法的地位？</w:t>
      </w:r>
    </w:p>
    <w:p w14:paraId="5FEE7909"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宪法至上地位主要体现在其特有的作用、效力和内容等方面。</w:t>
      </w:r>
    </w:p>
    <w:p w14:paraId="5AA62BA1"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1）在作用上，宪法是国家的根本法，是治国安邦的总章程，是党和人民意志的集中体现。我国现行宪法颁布以来，在坚持中国共产党领导，保障人民当家作主，促进改革开放和社会主义现代化建设，推动社会主义法治国家建设进程，维护国家统一、民族团结、社会稳定等方面发挥了有力的推动作用。</w:t>
      </w:r>
    </w:p>
    <w:p w14:paraId="33E4A5C4"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2）在效力上，我国宪法是国家各项制度和法律法规的总依据。宪法在中国特色社会主义法律体系中居于统帅地位。宪法确立了社会主义法制的基本原则，明确规定中华人民共和国实行依法治国，建设社会主义法治国家，国家维护社会主义法制的统一和尊严。我国宪法具有最高的法律地位、法律权威、法律效力，具有根本性、全局性、稳定性、长期性。一切法律、行政法规、地方性法规的制定都必须以宪法为依据，遵循宪法的基本原则，不得与宪法相抵触。</w:t>
      </w:r>
    </w:p>
    <w:p w14:paraId="65B827B8"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3）在内容上，我国宪法规定了国家的根本制度。我国宪法确立了中国共产党的领导地位，规定了国家的根本任务、领导核心、指导思想、基本原则、发展道路、奋斗目标。我国宪法确立了工人阶级领导的、以工农联盟为基础的人民民主专政的国体，确立了社会主义制度是中华人民共和国的根本制度，确立了人民代表大会制度的政体，确立了中国共产党领导的多党合作和政治协商制度、民族区域自治制度以及基层群众自治制度，确立了公有制为主体、多种所有制经济共同发展的基本经济制度和按劳分配为主体、多种分配方式并存的分配制度。</w:t>
      </w:r>
    </w:p>
    <w:p w14:paraId="64D89DAD" w14:textId="77777777" w:rsidR="00465339" w:rsidRPr="001B5CE8" w:rsidRDefault="00465339" w:rsidP="001B5CE8">
      <w:pPr>
        <w:widowControl/>
        <w:adjustRightInd w:val="0"/>
        <w:snapToGrid w:val="0"/>
        <w:spacing w:line="360" w:lineRule="auto"/>
        <w:rPr>
          <w:rFonts w:asciiTheme="minorEastAsia" w:hAnsiTheme="minorEastAsia" w:cs="宋体"/>
          <w:b/>
          <w:bCs/>
          <w:color w:val="000000" w:themeColor="text1"/>
          <w:kern w:val="0"/>
          <w:sz w:val="24"/>
          <w:szCs w:val="24"/>
        </w:rPr>
      </w:pPr>
      <w:r w:rsidRPr="001B5CE8">
        <w:rPr>
          <w:rFonts w:asciiTheme="minorEastAsia" w:hAnsiTheme="minorEastAsia" w:cs="宋体" w:hint="eastAsia"/>
          <w:b/>
          <w:bCs/>
          <w:color w:val="000000" w:themeColor="text1"/>
          <w:kern w:val="0"/>
          <w:sz w:val="24"/>
          <w:szCs w:val="24"/>
        </w:rPr>
        <w:t>7、如何加强宪法的实施？</w:t>
      </w:r>
    </w:p>
    <w:p w14:paraId="6525DBE6"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（1）坚持依宪执政。宪法是我们党长期执政的根本依据，我们党首先要带头尊崇和执行宪法。</w:t>
      </w:r>
    </w:p>
    <w:p w14:paraId="7871EF87"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 xml:space="preserve">  (2) 坚持依法立法。国家权力机关要加强和改进立法工作，继续完善以宪法为核心的中国特色社会主义法律体系，以良法促进发展、保障善治、维护人民民主权利，保证宪法确立的制度、原则和规则得到全面实施。</w:t>
      </w:r>
    </w:p>
    <w:p w14:paraId="45FEFA3D"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lastRenderedPageBreak/>
        <w:t>（3）坚持严格执法。国家行政机关要坚持依宪施政、依法行政，严格规范政府行为。</w:t>
      </w:r>
    </w:p>
    <w:p w14:paraId="61D2DB16" w14:textId="77777777" w:rsidR="00465339" w:rsidRPr="001B5CE8" w:rsidRDefault="00465339" w:rsidP="001B5CE8">
      <w:pPr>
        <w:widowControl/>
        <w:adjustRightInd w:val="0"/>
        <w:snapToGrid w:val="0"/>
        <w:spacing w:line="360" w:lineRule="auto"/>
        <w:rPr>
          <w:rFonts w:asciiTheme="minorEastAsia" w:hAnsiTheme="minorEastAsia" w:cs="宋体"/>
          <w:b/>
          <w:bCs/>
          <w:color w:val="000000" w:themeColor="text1"/>
          <w:kern w:val="0"/>
          <w:sz w:val="24"/>
          <w:szCs w:val="24"/>
        </w:rPr>
      </w:pPr>
      <w:r w:rsidRPr="001B5CE8">
        <w:rPr>
          <w:rFonts w:asciiTheme="minorEastAsia" w:hAnsiTheme="minorEastAsia" w:cs="宋体" w:hint="eastAsia"/>
          <w:b/>
          <w:bCs/>
          <w:color w:val="000000" w:themeColor="text1"/>
          <w:kern w:val="0"/>
          <w:sz w:val="24"/>
          <w:szCs w:val="24"/>
        </w:rPr>
        <w:t>8、如何完善宪法监督？</w:t>
      </w:r>
    </w:p>
    <w:p w14:paraId="712BCE87"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（1）健全人大工作机制。全面人大及其常务会履行宪法赋予的宪法监督职责，要加强对宪法法律实施情况的监督检查，坚决纠正违宪违法行为。</w:t>
      </w:r>
    </w:p>
    <w:p w14:paraId="389F14B1"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（2）健全宪法解释机制。全国人大常务会根据宪法规定行使宪法解释权，依照宪法精神对宪法规定的内容、含义和界限作出解释。</w:t>
      </w:r>
    </w:p>
    <w:p w14:paraId="49E9A9AF"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（3）健全备案审查机制。将所有的法规规章、司法解释和各类规范性文件依法纳入备案审查范围，是宪法监督的重要内容和环节。</w:t>
      </w:r>
    </w:p>
    <w:p w14:paraId="241F812F"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4）健全合宪性审查机制。我国的合宪性审查，就是由有关权力机关依据宪法和相关法律的规定，对于可能存在违反宪法规定的法律规范、规范性文件以及国家机关履行宪法职责的行为进行审查，并对违反宪法的问题予以纠正。</w:t>
      </w:r>
    </w:p>
    <w:p w14:paraId="67AB9D0C" w14:textId="77777777" w:rsidR="00465339" w:rsidRPr="001B5CE8" w:rsidRDefault="00465339" w:rsidP="001B5CE8">
      <w:pPr>
        <w:widowControl/>
        <w:adjustRightInd w:val="0"/>
        <w:snapToGrid w:val="0"/>
        <w:spacing w:line="360" w:lineRule="auto"/>
        <w:rPr>
          <w:rFonts w:asciiTheme="minorEastAsia" w:hAnsiTheme="minorEastAsia" w:cs="宋体"/>
          <w:b/>
          <w:bCs/>
          <w:color w:val="000000" w:themeColor="text1"/>
          <w:kern w:val="0"/>
          <w:sz w:val="24"/>
          <w:szCs w:val="24"/>
        </w:rPr>
      </w:pPr>
      <w:r w:rsidRPr="001B5CE8">
        <w:rPr>
          <w:rFonts w:asciiTheme="minorEastAsia" w:hAnsiTheme="minorEastAsia" w:cs="宋体" w:hint="eastAsia"/>
          <w:b/>
          <w:bCs/>
          <w:color w:val="000000" w:themeColor="text1"/>
          <w:kern w:val="0"/>
          <w:sz w:val="24"/>
          <w:szCs w:val="24"/>
        </w:rPr>
        <w:t>9、法治思维包括哪些基本内容？</w:t>
      </w:r>
    </w:p>
    <w:p w14:paraId="3DB4BF4F"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（1）法律至上。法律至上是指国家或社会的所有规范中，法律是地位最高、效力最广、强制力最大的规范。</w:t>
      </w:r>
    </w:p>
    <w:p w14:paraId="5A1C0D65"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（2）权力制约。权力制约是指国家机关的权力必须受到法律的规制和约束。</w:t>
      </w:r>
    </w:p>
    <w:p w14:paraId="013AB16A"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（3）公平正义。公平正义是指社会的政治利益、经济利益和其他利益在全体社会成员之间合理、公平分配和占有。</w:t>
      </w:r>
    </w:p>
    <w:p w14:paraId="43B4DB31"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（4）权利保障。权利保障主要是指对公民权利的法律保障，具体包括公民权利的宪法保障、立法保障、行政保障和司法保障。</w:t>
      </w:r>
    </w:p>
    <w:p w14:paraId="0C49BCAC"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（5）程序正当。程序的正当表现在程序的合法性、中立性、参与性、公开性、时限性等方面。</w:t>
      </w:r>
    </w:p>
    <w:p w14:paraId="03D7D792" w14:textId="77777777" w:rsidR="00465339" w:rsidRPr="001B5CE8" w:rsidRDefault="00465339" w:rsidP="001B5CE8">
      <w:pPr>
        <w:widowControl/>
        <w:adjustRightInd w:val="0"/>
        <w:snapToGrid w:val="0"/>
        <w:spacing w:line="360" w:lineRule="auto"/>
        <w:rPr>
          <w:rFonts w:asciiTheme="minorEastAsia" w:hAnsiTheme="minorEastAsia" w:cs="宋体"/>
          <w:b/>
          <w:bCs/>
          <w:color w:val="000000" w:themeColor="text1"/>
          <w:kern w:val="0"/>
          <w:sz w:val="24"/>
          <w:szCs w:val="24"/>
        </w:rPr>
      </w:pPr>
      <w:r w:rsidRPr="001B5CE8">
        <w:rPr>
          <w:rFonts w:asciiTheme="minorEastAsia" w:hAnsiTheme="minorEastAsia" w:cs="宋体" w:hint="eastAsia"/>
          <w:b/>
          <w:bCs/>
          <w:color w:val="000000" w:themeColor="text1"/>
          <w:kern w:val="0"/>
          <w:sz w:val="24"/>
          <w:szCs w:val="24"/>
        </w:rPr>
        <w:t>10、法律权利和法律义务的特征是什么？</w:t>
      </w:r>
    </w:p>
    <w:p w14:paraId="0A75C1A7"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1）法律权利的特征：一是法律权利的内容、种类和实现程度受到社会物质生活条件的制约。二是法律权利的内容、分配和实现方式因社会制度和国家法律的不同而存在差异。三是法律权利不仅由法律规定或认可，而且受法律维护或保障，具有不可侵犯性。四是法律权利必须依法行使，不能不择手段地行使法律权利。</w:t>
      </w:r>
    </w:p>
    <w:p w14:paraId="6292CD54"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（2）法律义务的特质：第一，法律义务是历史的。第二，法律义务源于现实需要。第三，法律义务必须依法设定。第四，法律义务可能发生变化。</w:t>
      </w:r>
    </w:p>
    <w:p w14:paraId="34DBE90E" w14:textId="77777777" w:rsidR="00465339" w:rsidRPr="001B5CE8" w:rsidRDefault="00465339" w:rsidP="001B5CE8">
      <w:pPr>
        <w:widowControl/>
        <w:adjustRightInd w:val="0"/>
        <w:snapToGrid w:val="0"/>
        <w:spacing w:line="360" w:lineRule="auto"/>
        <w:rPr>
          <w:rFonts w:asciiTheme="minorEastAsia" w:hAnsiTheme="minorEastAsia" w:cs="宋体"/>
          <w:b/>
          <w:bCs/>
          <w:color w:val="000000" w:themeColor="text1"/>
          <w:kern w:val="0"/>
          <w:sz w:val="24"/>
          <w:szCs w:val="24"/>
        </w:rPr>
      </w:pPr>
      <w:r w:rsidRPr="001B5CE8">
        <w:rPr>
          <w:rFonts w:asciiTheme="minorEastAsia" w:hAnsiTheme="minorEastAsia" w:cs="宋体" w:hint="eastAsia"/>
          <w:b/>
          <w:bCs/>
          <w:color w:val="000000" w:themeColor="text1"/>
          <w:kern w:val="0"/>
          <w:sz w:val="24"/>
          <w:szCs w:val="24"/>
        </w:rPr>
        <w:lastRenderedPageBreak/>
        <w:t>11、依法行使权利的界限是什么？</w:t>
      </w:r>
    </w:p>
    <w:p w14:paraId="73889A3F"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（1）权利行使目的的正当性。公民在行使法律权利时，不仅要在形式符合相关法律的规定，也要符合立法意图和精神，不得违反宪法法律确定的基本原则，保障权利 行使的正当性。</w:t>
      </w:r>
    </w:p>
    <w:p w14:paraId="5A924CC2"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（2）权利行使的必要限度。任何权利的行使都不是绝对的，都有其相应的限度，必须依照法律规定的限度来行使权利。</w:t>
      </w:r>
    </w:p>
    <w:p w14:paraId="3997A1A4"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（3）权利行使方式的法定性。法律规定行使不同的的权利适用不同的法律形式。</w:t>
      </w:r>
    </w:p>
    <w:p w14:paraId="0920F164"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（4）权利行使的正当程序。由于一个人行使权利的过程可能就是另一个人履行义务的过程，所以程序正当原则同样适用于权利形式过程。</w:t>
      </w:r>
    </w:p>
    <w:p w14:paraId="4FD93084" w14:textId="77777777" w:rsidR="00465339" w:rsidRPr="001B5CE8" w:rsidRDefault="00465339" w:rsidP="001B5CE8">
      <w:pPr>
        <w:widowControl/>
        <w:adjustRightInd w:val="0"/>
        <w:snapToGrid w:val="0"/>
        <w:spacing w:line="360" w:lineRule="auto"/>
        <w:rPr>
          <w:rFonts w:asciiTheme="minorEastAsia" w:hAnsiTheme="minorEastAsia" w:cs="宋体"/>
          <w:b/>
          <w:bCs/>
          <w:color w:val="000000" w:themeColor="text1"/>
          <w:kern w:val="0"/>
          <w:sz w:val="24"/>
          <w:szCs w:val="24"/>
        </w:rPr>
      </w:pPr>
      <w:r w:rsidRPr="001B5CE8">
        <w:rPr>
          <w:rFonts w:asciiTheme="minorEastAsia" w:hAnsiTheme="minorEastAsia" w:cs="宋体" w:hint="eastAsia"/>
          <w:b/>
          <w:bCs/>
          <w:color w:val="000000" w:themeColor="text1"/>
          <w:kern w:val="0"/>
          <w:sz w:val="24"/>
          <w:szCs w:val="24"/>
        </w:rPr>
        <w:t>12、我国宪法法律规定的基本权利和基本义务有哪些？</w:t>
      </w:r>
    </w:p>
    <w:p w14:paraId="5A2711B7"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首先：我国宪法法律规定的基本权利包括政治权利、人身权利、财产权利、社会经济权利、宗教信仰及文化权利等。</w:t>
      </w:r>
    </w:p>
    <w:p w14:paraId="27DF8A8D"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（1）政治权利，是公民参与国家政治活动的权利和自由的统称。政治权利主要包括：一是选举权利；二是表达权；三是民主管理权；四是监督权。</w:t>
      </w:r>
    </w:p>
    <w:p w14:paraId="45D2FA5F"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2）人身权利，是指公民的人身不受非法侵犯的权利，是公民参加国家政治、经济与社会生活的基础，是公民权利的重要内容。人身权利主要包括：一是生命健康权；二是人身自由权；三是人格尊严权；四是住宅安全权；五是通信自由权，是指公民通过书信、电报、传真、电话及其他通信手段，根据自己的意愿进行通信，不受他人干涉的自由。</w:t>
      </w:r>
    </w:p>
    <w:p w14:paraId="49DBDC5D"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3）财产权利，是指公民、法人或其他组织通过劳动或其他合法方式取得财产和占有、使用、收益、处分财产的权利。对个人而言，财产权是公民权利的重要内容，是公民在社会生活中获得自由与实现经济利益的必要途径。财产权主要包括：一是私有财产权。二是继承权。是指继承人依法取得被继承人遗产的资格。在我国，继承人有的是法律明确规定的，有的是被继承人通过订立合法有效的遗嘱或遗赠指定的，有的是通过被继承人与他人签订的遗赠抚养协议指定的。</w:t>
      </w:r>
    </w:p>
    <w:p w14:paraId="12A1AB10"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4）社会经济权利，是指公民要求国家根据社会经济的发展状况，积极采取措施干预社会经济生活，加强社会建设，提供社会服务，以促进公民的自由和幸福，保障公民过上健康而有尊严的生活的权利。主要包括：一是劳动权；二是休息权；三是社会保障权；四是物质帮助权。</w:t>
      </w:r>
    </w:p>
    <w:p w14:paraId="5F2C3F08"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lastRenderedPageBreak/>
        <w:t>（5）宗教信仰及文化权利，是指公民依法享有的与宗教信仰活动和文化生活相关联的自由和权利的总称，主要包括宗教信仰自由、文化教育权等。</w:t>
      </w:r>
    </w:p>
    <w:p w14:paraId="3F7AF4EA"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其次：公民应履行的基本法律义务具体包括：维护国家统一和全国各民族团结的义务；遵守宪法和法律，保守国家秘密、爱护公共财产、遵守劳动纪律、遵守公共秩序、尊重社会公德的义务；维护祖国安全、荣誉和利益的义务；保卫祖国、抵抗侵略和依法服兵役、参加民兵组织的义务;依法纳税的义务。此外，公民还有劳动的义务和受教育的义务，夫妻双方有实行计划生育的义务，父母有抚养教育未成年子女的义务，成年子女有赡养扶助父母的义务等。</w:t>
      </w:r>
    </w:p>
    <w:p w14:paraId="6B129B22" w14:textId="77777777" w:rsidR="00465339" w:rsidRPr="001B5CE8" w:rsidRDefault="00465339" w:rsidP="001B5CE8">
      <w:pPr>
        <w:widowControl/>
        <w:adjustRightInd w:val="0"/>
        <w:snapToGrid w:val="0"/>
        <w:spacing w:line="360" w:lineRule="auto"/>
        <w:rPr>
          <w:rFonts w:asciiTheme="minorEastAsia" w:hAnsiTheme="minorEastAsia" w:cs="宋体"/>
          <w:b/>
          <w:bCs/>
          <w:color w:val="000000" w:themeColor="text1"/>
          <w:kern w:val="0"/>
          <w:sz w:val="24"/>
          <w:szCs w:val="24"/>
        </w:rPr>
      </w:pPr>
      <w:r w:rsidRPr="001B5CE8">
        <w:rPr>
          <w:rFonts w:asciiTheme="minorEastAsia" w:hAnsiTheme="minorEastAsia" w:cs="宋体" w:hint="eastAsia"/>
          <w:b/>
          <w:bCs/>
          <w:color w:val="000000" w:themeColor="text1"/>
          <w:kern w:val="0"/>
          <w:sz w:val="24"/>
          <w:szCs w:val="24"/>
        </w:rPr>
        <w:t>13、大学生如何提高法治素养？</w:t>
      </w:r>
    </w:p>
    <w:p w14:paraId="43D6574B"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（1）尊重法律权威。尊重法律权威，就要信仰法律、遵守法律、服从法律、维护法律。</w:t>
      </w:r>
    </w:p>
    <w:p w14:paraId="10DFC079"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（2）学习法律知识。首先要学习和掌握基本的法律知识，是提升法治素养的前提。其次是参与法治实践是学习法律知识的有效途径。</w:t>
      </w:r>
    </w:p>
    <w:p w14:paraId="72E7AED5"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（3）养成守法习惯。养成守法习惯，增强规则意识，守住法律底线。</w:t>
      </w:r>
    </w:p>
    <w:p w14:paraId="3D2B0928" w14:textId="77777777" w:rsidR="00465339" w:rsidRPr="00465339" w:rsidRDefault="00465339" w:rsidP="00465339">
      <w:pPr>
        <w:widowControl/>
        <w:adjustRightInd w:val="0"/>
        <w:snapToGrid w:val="0"/>
        <w:spacing w:line="360" w:lineRule="auto"/>
        <w:ind w:firstLineChars="200" w:firstLine="480"/>
        <w:rPr>
          <w:rFonts w:asciiTheme="minorEastAsia" w:hAnsiTheme="minorEastAsia" w:cs="宋体"/>
          <w:bCs/>
          <w:color w:val="000000" w:themeColor="text1"/>
          <w:kern w:val="0"/>
          <w:sz w:val="24"/>
          <w:szCs w:val="24"/>
        </w:rPr>
      </w:pPr>
      <w:r w:rsidRPr="00465339">
        <w:rPr>
          <w:rFonts w:asciiTheme="minorEastAsia" w:hAnsiTheme="minorEastAsia" w:cs="宋体" w:hint="eastAsia"/>
          <w:bCs/>
          <w:color w:val="000000" w:themeColor="text1"/>
          <w:kern w:val="0"/>
          <w:sz w:val="24"/>
          <w:szCs w:val="24"/>
        </w:rPr>
        <w:t>（4）提高用法能力。通过运用法律，提高解决问题的能力，维护自身权利，维护社会利益。</w:t>
      </w:r>
    </w:p>
    <w:p w14:paraId="370B0D09" w14:textId="77777777" w:rsidR="003A4921" w:rsidRPr="00465339" w:rsidRDefault="003A4921">
      <w:pPr>
        <w:rPr>
          <w:rFonts w:ascii="宋体" w:eastAsia="宋体" w:hAnsi="宋体" w:cs="宋体"/>
          <w:color w:val="000000" w:themeColor="text1"/>
          <w:kern w:val="0"/>
          <w:sz w:val="24"/>
          <w:szCs w:val="24"/>
        </w:rPr>
      </w:pPr>
    </w:p>
    <w:sectPr w:rsidR="003A4921" w:rsidRPr="004653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ED45F" w14:textId="77777777" w:rsidR="00BA47D7" w:rsidRDefault="00BA47D7" w:rsidP="009E6D7A">
      <w:r>
        <w:separator/>
      </w:r>
    </w:p>
  </w:endnote>
  <w:endnote w:type="continuationSeparator" w:id="0">
    <w:p w14:paraId="1D84A021" w14:textId="77777777" w:rsidR="00BA47D7" w:rsidRDefault="00BA47D7" w:rsidP="009E6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8E232" w14:textId="77777777" w:rsidR="00BA47D7" w:rsidRDefault="00BA47D7" w:rsidP="009E6D7A">
      <w:r>
        <w:separator/>
      </w:r>
    </w:p>
  </w:footnote>
  <w:footnote w:type="continuationSeparator" w:id="0">
    <w:p w14:paraId="757027FB" w14:textId="77777777" w:rsidR="00BA47D7" w:rsidRDefault="00BA47D7" w:rsidP="009E6D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0D5"/>
    <w:rsid w:val="00047C7A"/>
    <w:rsid w:val="000B7469"/>
    <w:rsid w:val="001B5CE8"/>
    <w:rsid w:val="002D7DBC"/>
    <w:rsid w:val="002E40D5"/>
    <w:rsid w:val="003674DC"/>
    <w:rsid w:val="003A4921"/>
    <w:rsid w:val="00465339"/>
    <w:rsid w:val="00487380"/>
    <w:rsid w:val="00586758"/>
    <w:rsid w:val="0067125D"/>
    <w:rsid w:val="00802D69"/>
    <w:rsid w:val="009551C8"/>
    <w:rsid w:val="009E6D7A"/>
    <w:rsid w:val="00BA47D7"/>
    <w:rsid w:val="00CE7000"/>
    <w:rsid w:val="00E41FBA"/>
    <w:rsid w:val="00EC0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80419"/>
  <w15:chartTrackingRefBased/>
  <w15:docId w15:val="{6B82ECE1-CB57-4C6B-A30F-63638612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6D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6D7A"/>
    <w:rPr>
      <w:sz w:val="18"/>
      <w:szCs w:val="18"/>
    </w:rPr>
  </w:style>
  <w:style w:type="paragraph" w:styleId="a5">
    <w:name w:val="footer"/>
    <w:basedOn w:val="a"/>
    <w:link w:val="a6"/>
    <w:uiPriority w:val="99"/>
    <w:unhideWhenUsed/>
    <w:rsid w:val="009E6D7A"/>
    <w:pPr>
      <w:tabs>
        <w:tab w:val="center" w:pos="4153"/>
        <w:tab w:val="right" w:pos="8306"/>
      </w:tabs>
      <w:snapToGrid w:val="0"/>
      <w:jc w:val="left"/>
    </w:pPr>
    <w:rPr>
      <w:sz w:val="18"/>
      <w:szCs w:val="18"/>
    </w:rPr>
  </w:style>
  <w:style w:type="character" w:customStyle="1" w:styleId="a6">
    <w:name w:val="页脚 字符"/>
    <w:basedOn w:val="a0"/>
    <w:link w:val="a5"/>
    <w:uiPriority w:val="99"/>
    <w:rsid w:val="009E6D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24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794E2-9788-48CB-8BC2-173C74A01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1307</Words>
  <Characters>7451</Characters>
  <Application>Microsoft Office Word</Application>
  <DocSecurity>0</DocSecurity>
  <Lines>62</Lines>
  <Paragraphs>17</Paragraphs>
  <ScaleCrop>false</ScaleCrop>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然 陶</cp:lastModifiedBy>
  <cp:revision>13</cp:revision>
  <dcterms:created xsi:type="dcterms:W3CDTF">2021-12-07T00:26:00Z</dcterms:created>
  <dcterms:modified xsi:type="dcterms:W3CDTF">2024-03-12T04:44:00Z</dcterms:modified>
</cp:coreProperties>
</file>