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sz w:val="24"/>
          <w:szCs w:val="24"/>
        </w:rPr>
      </w:pPr>
      <w:r>
        <w:rPr>
          <w:rFonts w:hint="eastAsia"/>
          <w:sz w:val="24"/>
          <w:szCs w:val="24"/>
        </w:rPr>
        <w:t>足球赛是一项老少皆宜的运动，自从其纳入国际赛事以来，人们就创造出各种各样的方法来评价整个比赛和整个赛季的团队动态，来帮助确定下个赛季可以改善团队合作的具体策略。我们需要使用ICM团队提供的数据建立模型来解决以下四个问题。</w:t>
      </w:r>
    </w:p>
    <w:p>
      <w:pPr>
        <w:ind w:firstLine="480" w:firstLineChars="200"/>
        <w:rPr>
          <w:rFonts w:hint="eastAsia"/>
          <w:sz w:val="24"/>
          <w:szCs w:val="24"/>
        </w:rPr>
      </w:pPr>
      <w:r>
        <w:rPr>
          <w:sz w:val="24"/>
          <w:szCs w:val="24"/>
        </w:rPr>
        <w:t>Football is a sport suitable for all ages. Since its inclusion in international tournaments,</w:t>
      </w:r>
      <w:r>
        <w:rPr>
          <w:sz w:val="24"/>
          <w:szCs w:val="24"/>
        </w:rPr>
        <w:t xml:space="preserve"> people have created a variety of methods to evaluate the team dynamics throughout the game and over the entire season to help determine</w:t>
      </w:r>
      <w:r>
        <w:rPr>
          <w:rFonts w:hint="eastAsia"/>
          <w:sz w:val="24"/>
          <w:szCs w:val="24"/>
          <w:lang w:val="en-US" w:eastAsia="zh-CN"/>
        </w:rPr>
        <w:t xml:space="preserve"> </w:t>
      </w:r>
      <w:r>
        <w:rPr>
          <w:sz w:val="24"/>
          <w:szCs w:val="24"/>
        </w:rPr>
        <w:t>specific strategies that can improve teamwork next season. We need to use the data provided by the ICM team to build a model to solve the following four problems.</w:t>
      </w:r>
    </w:p>
    <w:p>
      <w:pPr>
        <w:tabs>
          <w:tab w:val="left" w:pos="312"/>
        </w:tabs>
        <w:ind w:left="420"/>
        <w:rPr>
          <w:sz w:val="24"/>
          <w:szCs w:val="24"/>
        </w:rPr>
      </w:pPr>
      <w:r>
        <w:rPr>
          <w:rFonts w:hint="eastAsia"/>
          <w:sz w:val="24"/>
          <w:szCs w:val="24"/>
        </w:rPr>
        <w:t>1.</w:t>
      </w:r>
      <w:bookmarkStart w:id="0" w:name="OLE_LINK1"/>
      <w:r>
        <w:rPr>
          <w:rFonts w:hint="eastAsia"/>
          <w:sz w:val="24"/>
          <w:szCs w:val="24"/>
        </w:rPr>
        <w:t>将每一个球员当做一个节点，创建传球网络来识别二元配置，三元配置和</w:t>
      </w:r>
    </w:p>
    <w:p>
      <w:pPr>
        <w:tabs>
          <w:tab w:val="left" w:pos="312"/>
        </w:tabs>
        <w:rPr>
          <w:sz w:val="24"/>
          <w:szCs w:val="24"/>
        </w:rPr>
      </w:pPr>
      <w:r>
        <w:rPr>
          <w:rFonts w:hint="eastAsia"/>
          <w:sz w:val="24"/>
          <w:szCs w:val="24"/>
        </w:rPr>
        <w:t>多元配置。我们需要建立在传球网络下，单次传球的价值评价模型，以及时间结构指标的传球总数评价模型。</w:t>
      </w:r>
    </w:p>
    <w:bookmarkEnd w:id="0"/>
    <w:p>
      <w:pPr>
        <w:tabs>
          <w:tab w:val="left" w:pos="312"/>
        </w:tabs>
        <w:rPr>
          <w:rFonts w:hint="eastAsia" w:eastAsiaTheme="minorEastAsia"/>
          <w:color w:val="FF0000"/>
          <w:sz w:val="24"/>
          <w:szCs w:val="24"/>
          <w:lang w:val="en-US" w:eastAsia="zh-CN"/>
        </w:rPr>
      </w:pPr>
      <w:r>
        <w:rPr>
          <w:sz w:val="24"/>
          <w:szCs w:val="24"/>
        </w:rPr>
        <w:tab/>
      </w:r>
      <w:r>
        <w:rPr>
          <w:sz w:val="24"/>
          <w:szCs w:val="24"/>
        </w:rPr>
        <w:t xml:space="preserve">1. </w:t>
      </w:r>
      <w:r>
        <w:rPr>
          <w:rFonts w:hint="eastAsia"/>
          <w:sz w:val="24"/>
          <w:szCs w:val="24"/>
          <w:lang w:val="en-US" w:eastAsia="zh-CN"/>
        </w:rPr>
        <w:t>Consider</w:t>
      </w:r>
      <w:r>
        <w:rPr>
          <w:sz w:val="24"/>
          <w:szCs w:val="24"/>
        </w:rPr>
        <w:t xml:space="preserve"> each player as a </w:t>
      </w:r>
      <w:r>
        <w:rPr>
          <w:rFonts w:hint="eastAsia"/>
          <w:sz w:val="24"/>
          <w:szCs w:val="24"/>
          <w:lang w:val="en-US" w:eastAsia="zh-CN"/>
        </w:rPr>
        <w:t>node</w:t>
      </w:r>
      <w:r>
        <w:rPr>
          <w:sz w:val="24"/>
          <w:szCs w:val="24"/>
        </w:rPr>
        <w:t xml:space="preserve"> and create a passing network to identify dyadic, triadic and multiple configurations. </w:t>
      </w:r>
      <w:r>
        <w:rPr>
          <w:color w:val="auto"/>
          <w:sz w:val="24"/>
          <w:szCs w:val="24"/>
        </w:rPr>
        <w:t>We need to establish a value evaluation model of a single pass and a general evaluation model of the passing of the time structure index</w:t>
      </w:r>
      <w:r>
        <w:rPr>
          <w:rFonts w:hint="eastAsia"/>
          <w:color w:val="auto"/>
          <w:sz w:val="24"/>
          <w:szCs w:val="24"/>
          <w:lang w:val="en-US" w:eastAsia="zh-CN"/>
        </w:rPr>
        <w:t xml:space="preserve"> </w:t>
      </w:r>
      <w:r>
        <w:rPr>
          <w:color w:val="auto"/>
          <w:sz w:val="24"/>
          <w:szCs w:val="24"/>
        </w:rPr>
        <w:t>under the passing network</w:t>
      </w:r>
      <w:r>
        <w:rPr>
          <w:rFonts w:hint="eastAsia"/>
          <w:color w:val="auto"/>
          <w:sz w:val="24"/>
          <w:szCs w:val="24"/>
          <w:lang w:val="en-US" w:eastAsia="zh-CN"/>
        </w:rPr>
        <w:t>.</w:t>
      </w:r>
    </w:p>
    <w:p>
      <w:pPr>
        <w:tabs>
          <w:tab w:val="left" w:pos="312"/>
        </w:tabs>
        <w:rPr>
          <w:sz w:val="24"/>
          <w:szCs w:val="24"/>
        </w:rPr>
      </w:pPr>
      <w:r>
        <w:rPr>
          <w:sz w:val="24"/>
          <w:szCs w:val="24"/>
        </w:rPr>
        <w:tab/>
      </w:r>
      <w:r>
        <w:rPr>
          <w:rFonts w:hint="eastAsia"/>
          <w:sz w:val="24"/>
          <w:szCs w:val="24"/>
        </w:rPr>
        <w:t>2.确定反映成功团队合作的绩效指标，我们需要考虑静态指标和动态指标。建立每个绩效指标对成功团队合作影响的模型，并用一个模型来囊括这四个子模型。</w:t>
      </w:r>
    </w:p>
    <w:p>
      <w:pPr>
        <w:tabs>
          <w:tab w:val="left" w:pos="312"/>
        </w:tabs>
        <w:rPr>
          <w:rFonts w:hint="eastAsia"/>
          <w:sz w:val="24"/>
          <w:szCs w:val="24"/>
        </w:rPr>
      </w:pPr>
      <w:r>
        <w:rPr>
          <w:sz w:val="24"/>
          <w:szCs w:val="24"/>
        </w:rPr>
        <w:tab/>
      </w:r>
      <w:r>
        <w:rPr>
          <w:sz w:val="24"/>
          <w:szCs w:val="24"/>
        </w:rPr>
        <w:t>2. To Identify performance indicators that reflect successful teamwork, we need to consider static and dynamic indicators. Establish a model of the impact of each performance indicator on successful teamwork, and use one model to encompass these four sub-models.</w:t>
      </w:r>
    </w:p>
    <w:p>
      <w:pPr>
        <w:tabs>
          <w:tab w:val="left" w:pos="312"/>
        </w:tabs>
        <w:rPr>
          <w:sz w:val="24"/>
          <w:szCs w:val="24"/>
        </w:rPr>
      </w:pPr>
      <w:r>
        <w:rPr>
          <w:sz w:val="24"/>
          <w:szCs w:val="24"/>
        </w:rPr>
        <w:tab/>
      </w:r>
      <w:r>
        <w:rPr>
          <w:rFonts w:hint="eastAsia"/>
          <w:sz w:val="24"/>
          <w:szCs w:val="24"/>
        </w:rPr>
        <w:t>3.</w:t>
      </w:r>
      <w:bookmarkStart w:id="1" w:name="OLE_LINK2"/>
      <w:r>
        <w:rPr>
          <w:rFonts w:hint="eastAsia"/>
          <w:sz w:val="24"/>
          <w:szCs w:val="24"/>
        </w:rPr>
        <w:t>通过对问题1,2中建立的模型的观察分析，告诉教练什么样的结构策略适用于哈士奇球队。用模型分析的结果为教练提高球队的下个赛季的成功率给出建议。</w:t>
      </w:r>
    </w:p>
    <w:bookmarkEnd w:id="1"/>
    <w:p>
      <w:pPr>
        <w:tabs>
          <w:tab w:val="left" w:pos="312"/>
        </w:tabs>
        <w:rPr>
          <w:rFonts w:hint="eastAsia"/>
          <w:sz w:val="24"/>
          <w:szCs w:val="24"/>
        </w:rPr>
      </w:pPr>
      <w:r>
        <w:rPr>
          <w:sz w:val="24"/>
          <w:szCs w:val="24"/>
        </w:rPr>
        <w:tab/>
      </w:r>
      <w:r>
        <w:rPr>
          <w:sz w:val="24"/>
          <w:szCs w:val="24"/>
        </w:rPr>
        <w:t xml:space="preserve">3. By observing and analysing the model established in Questions 1 and 2, tell the coach that which </w:t>
      </w:r>
      <w:r>
        <w:rPr>
          <w:color w:val="auto"/>
          <w:sz w:val="24"/>
          <w:szCs w:val="24"/>
        </w:rPr>
        <w:t>form</w:t>
      </w:r>
      <w:r>
        <w:rPr>
          <w:sz w:val="24"/>
          <w:szCs w:val="24"/>
        </w:rPr>
        <w:t xml:space="preserve"> of structural strategy is </w:t>
      </w:r>
      <w:r>
        <w:rPr>
          <w:color w:val="auto"/>
          <w:sz w:val="24"/>
          <w:szCs w:val="24"/>
        </w:rPr>
        <w:t>applicable</w:t>
      </w:r>
      <w:r>
        <w:rPr>
          <w:sz w:val="24"/>
          <w:szCs w:val="24"/>
        </w:rPr>
        <w:t xml:space="preserve"> to the Huskies. Us</w:t>
      </w:r>
      <w:r>
        <w:rPr>
          <w:rFonts w:hint="eastAsia"/>
          <w:sz w:val="24"/>
          <w:szCs w:val="24"/>
          <w:lang w:val="en-US" w:eastAsia="zh-CN"/>
        </w:rPr>
        <w:t>ing</w:t>
      </w:r>
      <w:r>
        <w:rPr>
          <w:sz w:val="24"/>
          <w:szCs w:val="24"/>
        </w:rPr>
        <w:t xml:space="preserve"> the results of</w:t>
      </w:r>
      <w:r>
        <w:rPr>
          <w:color w:val="00B0F0"/>
          <w:sz w:val="24"/>
          <w:szCs w:val="24"/>
        </w:rPr>
        <w:t xml:space="preserve"> </w:t>
      </w:r>
      <w:r>
        <w:rPr>
          <w:color w:val="auto"/>
          <w:sz w:val="24"/>
          <w:szCs w:val="24"/>
        </w:rPr>
        <w:t>the model analysis</w:t>
      </w:r>
      <w:r>
        <w:rPr>
          <w:sz w:val="24"/>
          <w:szCs w:val="24"/>
        </w:rPr>
        <w:t xml:space="preserve"> to make suggestions for the coach to improve the team's success rate next season.</w:t>
      </w:r>
    </w:p>
    <w:p>
      <w:pPr>
        <w:tabs>
          <w:tab w:val="left" w:pos="312"/>
        </w:tabs>
        <w:rPr>
          <w:sz w:val="24"/>
          <w:szCs w:val="24"/>
        </w:rPr>
      </w:pPr>
      <w:r>
        <w:rPr>
          <w:sz w:val="24"/>
          <w:szCs w:val="24"/>
        </w:rPr>
        <w:tab/>
      </w:r>
      <w:r>
        <w:rPr>
          <w:rFonts w:hint="eastAsia"/>
          <w:sz w:val="24"/>
          <w:szCs w:val="24"/>
        </w:rPr>
        <w:t>4.用哈士奇球队的案例来解释群体动力学理论，用哈士奇球队建立模型得到的结论来说明如何设计更有效的团队，并对团队绩效指标进行补充。</w:t>
      </w:r>
    </w:p>
    <w:p>
      <w:pPr>
        <w:tabs>
          <w:tab w:val="left" w:pos="312"/>
        </w:tabs>
        <w:rPr>
          <w:rFonts w:hint="eastAsia"/>
          <w:sz w:val="24"/>
          <w:szCs w:val="24"/>
        </w:rPr>
      </w:pPr>
      <w:r>
        <w:rPr>
          <w:sz w:val="24"/>
          <w:szCs w:val="24"/>
        </w:rPr>
        <w:tab/>
      </w:r>
      <w:r>
        <w:rPr>
          <w:sz w:val="24"/>
          <w:szCs w:val="24"/>
        </w:rPr>
        <w:t xml:space="preserve">4. Use the case of the Huskies to explain the theory of group dynamics, and use the conclusion </w:t>
      </w:r>
      <w:r>
        <w:rPr>
          <w:rFonts w:hint="eastAsia"/>
          <w:sz w:val="24"/>
          <w:szCs w:val="24"/>
          <w:lang w:val="en-US" w:eastAsia="zh-CN"/>
        </w:rPr>
        <w:t>of</w:t>
      </w:r>
      <w:r>
        <w:rPr>
          <w:sz w:val="24"/>
          <w:szCs w:val="24"/>
        </w:rPr>
        <w:t xml:space="preserve"> the model established by th</w:t>
      </w:r>
      <w:bookmarkStart w:id="2" w:name="_GoBack"/>
      <w:bookmarkEnd w:id="2"/>
      <w:r>
        <w:rPr>
          <w:sz w:val="24"/>
          <w:szCs w:val="24"/>
        </w:rPr>
        <w:t>e Huskies to explain how to design a more effective team</w:t>
      </w:r>
      <w:r>
        <w:rPr>
          <w:rFonts w:hint="eastAsia"/>
          <w:sz w:val="24"/>
          <w:szCs w:val="24"/>
        </w:rPr>
        <w:t>,</w:t>
      </w:r>
      <w:r>
        <w:rPr>
          <w:sz w:val="24"/>
          <w:szCs w:val="24"/>
        </w:rPr>
        <w:t xml:space="preserve"> and </w:t>
      </w:r>
      <w:r>
        <w:rPr>
          <w:color w:val="auto"/>
          <w:sz w:val="24"/>
          <w:szCs w:val="24"/>
        </w:rPr>
        <w:t>supplement</w:t>
      </w:r>
      <w:r>
        <w:rPr>
          <w:color w:val="00B0F0"/>
          <w:sz w:val="24"/>
          <w:szCs w:val="24"/>
        </w:rPr>
        <w:t xml:space="preserve"> </w:t>
      </w:r>
      <w:r>
        <w:rPr>
          <w:rFonts w:hint="eastAsia"/>
          <w:sz w:val="24"/>
          <w:szCs w:val="24"/>
        </w:rPr>
        <w:t>t</w:t>
      </w:r>
      <w:r>
        <w:rPr>
          <w:sz w:val="24"/>
          <w:szCs w:val="24"/>
        </w:rPr>
        <w:t>he team performance indicators.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55"/>
    <w:rsid w:val="00040959"/>
    <w:rsid w:val="0005024D"/>
    <w:rsid w:val="001D0298"/>
    <w:rsid w:val="001E5104"/>
    <w:rsid w:val="00231F91"/>
    <w:rsid w:val="0024180B"/>
    <w:rsid w:val="00275800"/>
    <w:rsid w:val="002C524F"/>
    <w:rsid w:val="002E6094"/>
    <w:rsid w:val="00490BF1"/>
    <w:rsid w:val="004F0DC2"/>
    <w:rsid w:val="0050600E"/>
    <w:rsid w:val="0057745B"/>
    <w:rsid w:val="005B47C3"/>
    <w:rsid w:val="005E085E"/>
    <w:rsid w:val="00661281"/>
    <w:rsid w:val="00691147"/>
    <w:rsid w:val="006920DA"/>
    <w:rsid w:val="008260A7"/>
    <w:rsid w:val="0084677A"/>
    <w:rsid w:val="009932BE"/>
    <w:rsid w:val="00A95760"/>
    <w:rsid w:val="00AC493E"/>
    <w:rsid w:val="00AE1B86"/>
    <w:rsid w:val="00AE1FE0"/>
    <w:rsid w:val="00B52191"/>
    <w:rsid w:val="00B75347"/>
    <w:rsid w:val="00BA2732"/>
    <w:rsid w:val="00BD3B6D"/>
    <w:rsid w:val="00C27AE5"/>
    <w:rsid w:val="00C32B76"/>
    <w:rsid w:val="00CB3621"/>
    <w:rsid w:val="00D222F7"/>
    <w:rsid w:val="00D42C9A"/>
    <w:rsid w:val="00D90CA0"/>
    <w:rsid w:val="00DB2E35"/>
    <w:rsid w:val="00DF02E4"/>
    <w:rsid w:val="00DF4E55"/>
    <w:rsid w:val="00F87339"/>
    <w:rsid w:val="00FE3F47"/>
    <w:rsid w:val="00FE5142"/>
    <w:rsid w:val="00FF14EF"/>
    <w:rsid w:val="0B1938E0"/>
    <w:rsid w:val="22725876"/>
    <w:rsid w:val="2C432C17"/>
    <w:rsid w:val="32F44A10"/>
    <w:rsid w:val="331A32E1"/>
    <w:rsid w:val="358A777F"/>
    <w:rsid w:val="44913CE2"/>
    <w:rsid w:val="4A190F2F"/>
    <w:rsid w:val="4DB81864"/>
    <w:rsid w:val="514A6C9B"/>
    <w:rsid w:val="61334071"/>
    <w:rsid w:val="648228A9"/>
    <w:rsid w:val="6944110F"/>
    <w:rsid w:val="723967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283</Words>
  <Characters>1616</Characters>
  <Lines>13</Lines>
  <Paragraphs>3</Paragraphs>
  <TotalTime>14</TotalTime>
  <ScaleCrop>false</ScaleCrop>
  <LinksUpToDate>false</LinksUpToDate>
  <CharactersWithSpaces>1896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2020-02-16T16:28:00Z</dcterms:created>
  <dc:creator>李 衡</dc:creator>
  <cp:lastModifiedBy>13640</cp:lastModifiedBy>
  <dcterms:modified xsi:type="dcterms:W3CDTF">2020-02-17T05:46:43Z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