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足球赛是一项老少皆宜的运动，自从其纳入国际赛事以来，人们就创造出各种各样的方法来评价整个比赛和整个赛季的团队动态，来帮助确定下个赛季可以改善团队合作的具体策略。我们需要使用ICM团队提供的数据建立模型来解决以下四个问题。</w:t>
      </w:r>
    </w:p>
    <w:p>
      <w:pPr>
        <w:widowControl w:val="0"/>
        <w:numPr>
          <w:ilvl w:val="0"/>
          <w:numId w:val="1"/>
        </w:numPr>
        <w:ind w:left="420" w:leftChars="0" w:firstLine="0" w:firstLineChars="0"/>
        <w:jc w:val="both"/>
        <w:rPr>
          <w:rFonts w:hint="eastAsia"/>
          <w:sz w:val="24"/>
          <w:szCs w:val="24"/>
          <w:lang w:val="en-US" w:eastAsia="zh-CN"/>
        </w:rPr>
      </w:pPr>
      <w:r>
        <w:rPr>
          <w:rFonts w:hint="eastAsia"/>
          <w:sz w:val="24"/>
          <w:szCs w:val="24"/>
          <w:lang w:val="en-US" w:eastAsia="zh-CN"/>
        </w:rPr>
        <w:t>将每一个球员当做一个节点，创建传球网络来识别二元配置，三元配置和多元配置。我们需要建立在传球网络下，单次传球的价值评价模型，以及时间结构指标的传球总数评价模型。</w:t>
      </w:r>
    </w:p>
    <w:p>
      <w:pPr>
        <w:widowControl w:val="0"/>
        <w:numPr>
          <w:ilvl w:val="0"/>
          <w:numId w:val="1"/>
        </w:numPr>
        <w:ind w:left="420" w:leftChars="0" w:firstLine="0" w:firstLineChars="0"/>
        <w:jc w:val="both"/>
        <w:rPr>
          <w:rFonts w:hint="default"/>
          <w:sz w:val="24"/>
          <w:szCs w:val="24"/>
          <w:lang w:val="en-US" w:eastAsia="zh-CN"/>
        </w:rPr>
      </w:pPr>
      <w:r>
        <w:rPr>
          <w:rFonts w:hint="eastAsia"/>
          <w:sz w:val="24"/>
          <w:szCs w:val="24"/>
          <w:lang w:val="en-US" w:eastAsia="zh-CN"/>
        </w:rPr>
        <w:t>确定反映成功团队合作的绩效指标，我们需要考虑静态指标和动态指标。建立每个绩效指标对成功团队合作影响的模型，并用一个模型来囊括这四个子模型。</w:t>
      </w:r>
    </w:p>
    <w:p>
      <w:pPr>
        <w:widowControl w:val="0"/>
        <w:numPr>
          <w:ilvl w:val="0"/>
          <w:numId w:val="1"/>
        </w:numPr>
        <w:ind w:left="420" w:leftChars="0" w:firstLine="0" w:firstLineChars="0"/>
        <w:jc w:val="both"/>
        <w:rPr>
          <w:rFonts w:hint="default"/>
          <w:sz w:val="24"/>
          <w:szCs w:val="24"/>
          <w:lang w:val="en-US" w:eastAsia="zh-CN"/>
        </w:rPr>
      </w:pPr>
      <w:r>
        <w:rPr>
          <w:rFonts w:hint="eastAsia"/>
          <w:sz w:val="24"/>
          <w:szCs w:val="24"/>
          <w:lang w:val="en-US" w:eastAsia="zh-CN"/>
        </w:rPr>
        <w:t>通过对问题1,2中建立的模型的观察分析，告诉教练什么样的结构策略适用于哈士奇球队。用模型分析的结果为教练提高球队的下个赛季的成功率给出建议。</w:t>
      </w:r>
    </w:p>
    <w:p>
      <w:pPr>
        <w:widowControl w:val="0"/>
        <w:numPr>
          <w:ilvl w:val="0"/>
          <w:numId w:val="1"/>
        </w:numPr>
        <w:ind w:left="420" w:leftChars="0" w:firstLine="0" w:firstLineChars="0"/>
        <w:jc w:val="both"/>
        <w:rPr>
          <w:rFonts w:hint="default"/>
          <w:sz w:val="24"/>
          <w:szCs w:val="24"/>
          <w:lang w:val="en-US" w:eastAsia="zh-CN"/>
        </w:rPr>
      </w:pPr>
      <w:r>
        <w:rPr>
          <w:rFonts w:hint="eastAsia"/>
          <w:sz w:val="24"/>
          <w:szCs w:val="24"/>
          <w:lang w:val="en-US" w:eastAsia="zh-CN"/>
        </w:rPr>
        <w:t>用哈士奇球队的案例来解释群体动力学理论，用哈士奇球队建立模型得到的结论来说明如何设计更有效的团队，并对</w:t>
      </w:r>
      <w:bookmarkStart w:id="0" w:name="_GoBack"/>
      <w:bookmarkEnd w:id="0"/>
      <w:r>
        <w:rPr>
          <w:rFonts w:hint="eastAsia"/>
          <w:sz w:val="24"/>
          <w:szCs w:val="24"/>
          <w:lang w:val="en-US" w:eastAsia="zh-CN"/>
        </w:rPr>
        <w:t>团队绩效指标进行补充。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39EA1"/>
    <w:multiLevelType w:val="singleLevel"/>
    <w:tmpl w:val="4B039EA1"/>
    <w:lvl w:ilvl="0" w:tentative="0">
      <w:start w:val="1"/>
      <w:numFmt w:val="decimal"/>
      <w:lvlText w:val="%1."/>
      <w:lvlJc w:val="left"/>
      <w:pPr>
        <w:tabs>
          <w:tab w:val="left" w:pos="312"/>
        </w:tabs>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55"/>
    <w:rsid w:val="00040959"/>
    <w:rsid w:val="0057745B"/>
    <w:rsid w:val="00661281"/>
    <w:rsid w:val="009932BE"/>
    <w:rsid w:val="00AE1B86"/>
    <w:rsid w:val="00CB3621"/>
    <w:rsid w:val="00D90CA0"/>
    <w:rsid w:val="00DF4E55"/>
    <w:rsid w:val="00F87339"/>
    <w:rsid w:val="00FF14EF"/>
    <w:rsid w:val="0B1938E0"/>
    <w:rsid w:val="22725876"/>
    <w:rsid w:val="2C432C17"/>
    <w:rsid w:val="32F44A10"/>
    <w:rsid w:val="331A32E1"/>
    <w:rsid w:val="44913CE2"/>
    <w:rsid w:val="4DB81864"/>
    <w:rsid w:val="514A6C9B"/>
    <w:rsid w:val="61334071"/>
    <w:rsid w:val="694411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Words>
  <Characters>143</Characters>
  <Lines>1</Lines>
  <Paragraphs>1</Paragraphs>
  <TotalTime>73</TotalTime>
  <ScaleCrop>false</ScaleCrop>
  <LinksUpToDate>false</LinksUpToDate>
  <CharactersWithSpaces>166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2020-02-16T16:28:00Z</dcterms:created>
  <dc:creator>李 衡</dc:creator>
  <cp:lastModifiedBy>13640</cp:lastModifiedBy>
  <dcterms:modified xsi:type="dcterms:W3CDTF">2020-02-16T18:22:18Z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