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EE6DF" w14:textId="77777777" w:rsidR="00D61529" w:rsidRDefault="00D61529" w:rsidP="00E829C9">
      <w:pPr>
        <w:pStyle w:val="a-favorite"/>
        <w:jc w:val="center"/>
        <w:rPr>
          <w:color w:val="000000"/>
          <w:shd w:val="clear" w:color="auto" w:fill="FFFFFF"/>
        </w:rPr>
      </w:pPr>
      <w:r>
        <w:rPr>
          <w:color w:val="000000"/>
          <w:shd w:val="clear" w:color="auto" w:fill="FFFFFF"/>
        </w:rPr>
        <w:t xml:space="preserve">A letter from Priest Seraphim. May 9/22 2022 </w:t>
      </w:r>
    </w:p>
    <w:p w14:paraId="6633E47E" w14:textId="697E47D8" w:rsidR="00D61529" w:rsidRDefault="00D61529" w:rsidP="00E829C9">
      <w:pPr>
        <w:pStyle w:val="a-favorite"/>
        <w:jc w:val="center"/>
        <w:rPr>
          <w:rFonts w:asciiTheme="minorHAnsi" w:hAnsiTheme="minorHAnsi" w:cstheme="minorHAnsi"/>
          <w:shd w:val="clear" w:color="auto" w:fill="FFFFFF"/>
        </w:rPr>
      </w:pPr>
      <w:r>
        <w:rPr>
          <w:color w:val="000000"/>
          <w:shd w:val="clear" w:color="auto" w:fill="FFFFFF"/>
        </w:rPr>
        <w:t>Metropolitan Hilarion, Prayer for the Dead, The Paralytic, Sin is our only adversary.</w:t>
      </w:r>
    </w:p>
    <w:p w14:paraId="3D51C6BA" w14:textId="77777777" w:rsidR="00D61529" w:rsidRDefault="00D61529" w:rsidP="00117CFB">
      <w:pPr>
        <w:pStyle w:val="a-favorite"/>
        <w:rPr>
          <w:rFonts w:asciiTheme="minorHAnsi" w:hAnsiTheme="minorHAnsi" w:cstheme="minorHAnsi"/>
          <w:sz w:val="22"/>
          <w:szCs w:val="22"/>
          <w:shd w:val="clear" w:color="auto" w:fill="FFFFFF"/>
        </w:rPr>
      </w:pPr>
    </w:p>
    <w:p w14:paraId="402D40F9" w14:textId="5D2B189B" w:rsidR="00883045" w:rsidRDefault="00883045" w:rsidP="00D61529">
      <w:pPr>
        <w:pStyle w:val="a-favorite"/>
        <w:rPr>
          <w:rFonts w:asciiTheme="minorHAnsi" w:hAnsiTheme="minorHAnsi" w:cstheme="minorHAnsi"/>
          <w:sz w:val="22"/>
          <w:szCs w:val="22"/>
          <w:shd w:val="clear" w:color="auto" w:fill="FFFFFF"/>
        </w:rPr>
      </w:pPr>
      <w:r w:rsidRPr="00703361">
        <w:rPr>
          <w:rFonts w:asciiTheme="minorHAnsi" w:hAnsiTheme="minorHAnsi" w:cstheme="minorHAnsi"/>
          <w:sz w:val="22"/>
          <w:szCs w:val="22"/>
          <w:shd w:val="clear" w:color="auto" w:fill="FFFFFF"/>
        </w:rPr>
        <w:t xml:space="preserve">Christ is risen! </w:t>
      </w:r>
    </w:p>
    <w:p w14:paraId="4E4EA741" w14:textId="77777777" w:rsidR="00C9093F" w:rsidRPr="00703361" w:rsidRDefault="00C9093F" w:rsidP="00117CFB">
      <w:pPr>
        <w:pStyle w:val="a-favorite"/>
        <w:rPr>
          <w:rFonts w:asciiTheme="minorHAnsi" w:hAnsiTheme="minorHAnsi" w:cstheme="minorHAnsi"/>
          <w:sz w:val="22"/>
          <w:szCs w:val="22"/>
          <w:shd w:val="clear" w:color="auto" w:fill="FFFFFF"/>
        </w:rPr>
      </w:pPr>
    </w:p>
    <w:p w14:paraId="1DB9D155" w14:textId="77777777" w:rsidR="007E5434" w:rsidRDefault="007E5434" w:rsidP="007E5434">
      <w:pPr>
        <w:pStyle w:val="a-favorite"/>
        <w:rPr>
          <w:rFonts w:asciiTheme="minorHAnsi" w:hAnsiTheme="minorHAnsi" w:cstheme="minorHAnsi"/>
          <w:sz w:val="22"/>
          <w:szCs w:val="22"/>
          <w:shd w:val="clear" w:color="auto" w:fill="FFFFFF"/>
        </w:rPr>
        <w:sectPr w:rsidR="007E5434" w:rsidSect="00B14C3A">
          <w:pgSz w:w="12240" w:h="15840"/>
          <w:pgMar w:top="432" w:right="720" w:bottom="432" w:left="720" w:header="720" w:footer="720" w:gutter="0"/>
          <w:cols w:space="720"/>
          <w:docGrid w:linePitch="360"/>
        </w:sectPr>
      </w:pPr>
    </w:p>
    <w:p w14:paraId="42686B8D" w14:textId="595BDF8E" w:rsidR="00117CFB" w:rsidRPr="00703361" w:rsidRDefault="00A74AE8" w:rsidP="007E5434">
      <w:pPr>
        <w:pStyle w:val="a-favorite"/>
        <w:rPr>
          <w:rFonts w:asciiTheme="minorHAnsi" w:hAnsiTheme="minorHAnsi" w:cstheme="minorHAnsi"/>
          <w:sz w:val="22"/>
          <w:szCs w:val="22"/>
          <w:shd w:val="clear" w:color="auto" w:fill="FFFFFF"/>
        </w:rPr>
      </w:pPr>
      <w:r w:rsidRPr="00703361">
        <w:rPr>
          <w:rFonts w:asciiTheme="minorHAnsi" w:hAnsiTheme="minorHAnsi" w:cstheme="minorHAnsi"/>
          <w:sz w:val="22"/>
          <w:szCs w:val="22"/>
          <w:shd w:val="clear" w:color="auto" w:fill="FFFFFF"/>
        </w:rPr>
        <w:t>Currently</w:t>
      </w:r>
      <w:r w:rsidR="00677343">
        <w:rPr>
          <w:rFonts w:asciiTheme="minorHAnsi" w:hAnsiTheme="minorHAnsi" w:cstheme="minorHAnsi"/>
          <w:sz w:val="22"/>
          <w:szCs w:val="22"/>
          <w:shd w:val="clear" w:color="auto" w:fill="FFFFFF"/>
        </w:rPr>
        <w:t>,</w:t>
      </w:r>
      <w:r w:rsidRPr="00703361">
        <w:rPr>
          <w:rFonts w:asciiTheme="minorHAnsi" w:hAnsiTheme="minorHAnsi" w:cstheme="minorHAnsi"/>
          <w:sz w:val="22"/>
          <w:szCs w:val="22"/>
          <w:shd w:val="clear" w:color="auto" w:fill="FFFFFF"/>
        </w:rPr>
        <w:t xml:space="preserve"> it is the Sunday of the </w:t>
      </w:r>
      <w:r w:rsidR="00704034">
        <w:rPr>
          <w:rFonts w:asciiTheme="minorHAnsi" w:hAnsiTheme="minorHAnsi" w:cstheme="minorHAnsi"/>
          <w:sz w:val="22"/>
          <w:szCs w:val="22"/>
          <w:shd w:val="clear" w:color="auto" w:fill="FFFFFF"/>
        </w:rPr>
        <w:t>Paralytic</w:t>
      </w:r>
      <w:r w:rsidRPr="00703361">
        <w:rPr>
          <w:rFonts w:asciiTheme="minorHAnsi" w:hAnsiTheme="minorHAnsi" w:cstheme="minorHAnsi"/>
          <w:sz w:val="22"/>
          <w:szCs w:val="22"/>
          <w:shd w:val="clear" w:color="auto" w:fill="FFFFFF"/>
        </w:rPr>
        <w:t>, and I’m back in my cell</w:t>
      </w:r>
      <w:r w:rsidR="00C9093F">
        <w:rPr>
          <w:rFonts w:asciiTheme="minorHAnsi" w:hAnsiTheme="minorHAnsi" w:cstheme="minorHAnsi"/>
          <w:sz w:val="22"/>
          <w:szCs w:val="22"/>
          <w:shd w:val="clear" w:color="auto" w:fill="FFFFFF"/>
        </w:rPr>
        <w:t xml:space="preserve"> after Liturgy. W</w:t>
      </w:r>
      <w:r w:rsidRPr="00703361">
        <w:rPr>
          <w:rFonts w:asciiTheme="minorHAnsi" w:hAnsiTheme="minorHAnsi" w:cstheme="minorHAnsi"/>
          <w:sz w:val="22"/>
          <w:szCs w:val="22"/>
          <w:shd w:val="clear" w:color="auto" w:fill="FFFFFF"/>
        </w:rPr>
        <w:t xml:space="preserve">ell, </w:t>
      </w:r>
      <w:r w:rsidR="00C9093F">
        <w:rPr>
          <w:rFonts w:asciiTheme="minorHAnsi" w:hAnsiTheme="minorHAnsi" w:cstheme="minorHAnsi"/>
          <w:sz w:val="22"/>
          <w:szCs w:val="22"/>
          <w:shd w:val="clear" w:color="auto" w:fill="FFFFFF"/>
        </w:rPr>
        <w:t xml:space="preserve">actually, </w:t>
      </w:r>
      <w:r w:rsidRPr="00703361">
        <w:rPr>
          <w:rFonts w:asciiTheme="minorHAnsi" w:hAnsiTheme="minorHAnsi" w:cstheme="minorHAnsi"/>
          <w:sz w:val="22"/>
          <w:szCs w:val="22"/>
          <w:shd w:val="clear" w:color="auto" w:fill="FFFFFF"/>
        </w:rPr>
        <w:t>it’s a room</w:t>
      </w:r>
      <w:r w:rsidR="00C9093F">
        <w:rPr>
          <w:rFonts w:asciiTheme="minorHAnsi" w:hAnsiTheme="minorHAnsi" w:cstheme="minorHAnsi"/>
          <w:sz w:val="22"/>
          <w:szCs w:val="22"/>
          <w:shd w:val="clear" w:color="auto" w:fill="FFFFFF"/>
        </w:rPr>
        <w:t xml:space="preserve"> (appropriately, the “infirmary”, since although I am physically well, I am sick from sin)</w:t>
      </w:r>
      <w:r w:rsidRPr="00703361">
        <w:rPr>
          <w:rFonts w:asciiTheme="minorHAnsi" w:hAnsiTheme="minorHAnsi" w:cstheme="minorHAnsi"/>
          <w:sz w:val="22"/>
          <w:szCs w:val="22"/>
          <w:shd w:val="clear" w:color="auto" w:fill="FFFFFF"/>
        </w:rPr>
        <w:t>, but monastics call the place they live their cell, and although I’m not a monastic I love it very much and I live in obedience when I’m at the monastery</w:t>
      </w:r>
      <w:r w:rsidR="00FB22CA">
        <w:rPr>
          <w:rFonts w:asciiTheme="minorHAnsi" w:hAnsiTheme="minorHAnsi" w:cstheme="minorHAnsi"/>
          <w:sz w:val="22"/>
          <w:szCs w:val="22"/>
          <w:shd w:val="clear" w:color="auto" w:fill="FFFFFF"/>
        </w:rPr>
        <w:t xml:space="preserve">. Here is a random fact: </w:t>
      </w:r>
      <w:r w:rsidR="00FB22CA">
        <w:rPr>
          <w:rFonts w:asciiTheme="minorHAnsi" w:hAnsiTheme="minorHAnsi" w:cstheme="minorHAnsi"/>
          <w:sz w:val="22"/>
          <w:szCs w:val="22"/>
          <w:shd w:val="clear" w:color="auto" w:fill="FFFFFF"/>
        </w:rPr>
        <w:t xml:space="preserve">prisoners call their “cell” their “house”.  Methinks that </w:t>
      </w:r>
      <w:r w:rsidR="00C9093F">
        <w:rPr>
          <w:rFonts w:asciiTheme="minorHAnsi" w:hAnsiTheme="minorHAnsi" w:cstheme="minorHAnsi"/>
          <w:sz w:val="22"/>
          <w:szCs w:val="22"/>
          <w:shd w:val="clear" w:color="auto" w:fill="FFFFFF"/>
        </w:rPr>
        <w:t>if</w:t>
      </w:r>
      <w:r w:rsidR="00FB22CA">
        <w:rPr>
          <w:rFonts w:asciiTheme="minorHAnsi" w:hAnsiTheme="minorHAnsi" w:cstheme="minorHAnsi"/>
          <w:sz w:val="22"/>
          <w:szCs w:val="22"/>
          <w:shd w:val="clear" w:color="auto" w:fill="FFFFFF"/>
        </w:rPr>
        <w:t xml:space="preserve"> they treated it as a </w:t>
      </w:r>
      <w:r w:rsidR="00C9093F">
        <w:rPr>
          <w:rFonts w:asciiTheme="minorHAnsi" w:hAnsiTheme="minorHAnsi" w:cstheme="minorHAnsi"/>
          <w:sz w:val="22"/>
          <w:szCs w:val="22"/>
          <w:shd w:val="clear" w:color="auto" w:fill="FFFFFF"/>
        </w:rPr>
        <w:t>monastic</w:t>
      </w:r>
      <w:r w:rsidR="00FB22CA">
        <w:rPr>
          <w:rFonts w:asciiTheme="minorHAnsi" w:hAnsiTheme="minorHAnsi" w:cstheme="minorHAnsi"/>
          <w:sz w:val="22"/>
          <w:szCs w:val="22"/>
          <w:shd w:val="clear" w:color="auto" w:fill="FFFFFF"/>
        </w:rPr>
        <w:t xml:space="preserve"> cell, they would recover from their sin, and even the sin that placed them in the cell!</w:t>
      </w:r>
      <w:r w:rsidRPr="00703361">
        <w:rPr>
          <w:rFonts w:asciiTheme="minorHAnsi" w:hAnsiTheme="minorHAnsi" w:cstheme="minorHAnsi"/>
          <w:sz w:val="22"/>
          <w:szCs w:val="22"/>
          <w:shd w:val="clear" w:color="auto" w:fill="FFFFFF"/>
        </w:rPr>
        <w:t xml:space="preserve">). In </w:t>
      </w:r>
      <w:r w:rsidR="006A0832" w:rsidRPr="00703361">
        <w:rPr>
          <w:rFonts w:asciiTheme="minorHAnsi" w:hAnsiTheme="minorHAnsi" w:cstheme="minorHAnsi"/>
          <w:sz w:val="22"/>
          <w:szCs w:val="22"/>
          <w:shd w:val="clear" w:color="auto" w:fill="FFFFFF"/>
        </w:rPr>
        <w:t xml:space="preserve">a </w:t>
      </w:r>
      <w:r w:rsidRPr="00703361">
        <w:rPr>
          <w:rFonts w:asciiTheme="minorHAnsi" w:hAnsiTheme="minorHAnsi" w:cstheme="minorHAnsi"/>
          <w:sz w:val="22"/>
          <w:szCs w:val="22"/>
          <w:shd w:val="clear" w:color="auto" w:fill="FFFFFF"/>
        </w:rPr>
        <w:t>little while</w:t>
      </w:r>
      <w:r w:rsidR="00677343">
        <w:rPr>
          <w:rFonts w:asciiTheme="minorHAnsi" w:hAnsiTheme="minorHAnsi" w:cstheme="minorHAnsi"/>
          <w:sz w:val="22"/>
          <w:szCs w:val="22"/>
          <w:shd w:val="clear" w:color="auto" w:fill="FFFFFF"/>
        </w:rPr>
        <w:t>,</w:t>
      </w:r>
      <w:r w:rsidRPr="00703361">
        <w:rPr>
          <w:rFonts w:asciiTheme="minorHAnsi" w:hAnsiTheme="minorHAnsi" w:cstheme="minorHAnsi"/>
          <w:sz w:val="22"/>
          <w:szCs w:val="22"/>
          <w:shd w:val="clear" w:color="auto" w:fill="FFFFFF"/>
        </w:rPr>
        <w:t xml:space="preserve"> </w:t>
      </w:r>
      <w:r w:rsidR="00704034">
        <w:rPr>
          <w:rFonts w:asciiTheme="minorHAnsi" w:hAnsiTheme="minorHAnsi" w:cstheme="minorHAnsi"/>
          <w:sz w:val="22"/>
          <w:szCs w:val="22"/>
          <w:shd w:val="clear" w:color="auto" w:fill="FFFFFF"/>
        </w:rPr>
        <w:t>I will go</w:t>
      </w:r>
      <w:r w:rsidRPr="00703361">
        <w:rPr>
          <w:rFonts w:asciiTheme="minorHAnsi" w:hAnsiTheme="minorHAnsi" w:cstheme="minorHAnsi"/>
          <w:sz w:val="22"/>
          <w:szCs w:val="22"/>
          <w:shd w:val="clear" w:color="auto" w:fill="FFFFFF"/>
        </w:rPr>
        <w:t xml:space="preserve"> walking in the woods with </w:t>
      </w:r>
      <w:r w:rsidR="006A0832" w:rsidRPr="00703361">
        <w:rPr>
          <w:rFonts w:asciiTheme="minorHAnsi" w:hAnsiTheme="minorHAnsi" w:cstheme="minorHAnsi"/>
          <w:sz w:val="22"/>
          <w:szCs w:val="22"/>
          <w:shd w:val="clear" w:color="auto" w:fill="FFFFFF"/>
        </w:rPr>
        <w:t xml:space="preserve">Fr Sergius </w:t>
      </w:r>
      <w:r w:rsidR="00C9093F" w:rsidRPr="00703361">
        <w:rPr>
          <w:rFonts w:asciiTheme="minorHAnsi" w:hAnsiTheme="minorHAnsi" w:cstheme="minorHAnsi"/>
          <w:sz w:val="22"/>
          <w:szCs w:val="22"/>
          <w:shd w:val="clear" w:color="auto" w:fill="FFFFFF"/>
        </w:rPr>
        <w:t>and go</w:t>
      </w:r>
      <w:r w:rsidRPr="00703361">
        <w:rPr>
          <w:rFonts w:asciiTheme="minorHAnsi" w:hAnsiTheme="minorHAnsi" w:cstheme="minorHAnsi"/>
          <w:sz w:val="22"/>
          <w:szCs w:val="22"/>
          <w:shd w:val="clear" w:color="auto" w:fill="FFFFFF"/>
        </w:rPr>
        <w:t xml:space="preserve"> to the various caves that have been set up as chapels in the hills and hollows (</w:t>
      </w:r>
      <w:r w:rsidR="006A0832" w:rsidRPr="00703361">
        <w:rPr>
          <w:rFonts w:asciiTheme="minorHAnsi" w:hAnsiTheme="minorHAnsi" w:cstheme="minorHAnsi"/>
          <w:sz w:val="22"/>
          <w:szCs w:val="22"/>
          <w:shd w:val="clear" w:color="auto" w:fill="FFFFFF"/>
        </w:rPr>
        <w:t>pronounced</w:t>
      </w:r>
      <w:r w:rsidRPr="00703361">
        <w:rPr>
          <w:rFonts w:asciiTheme="minorHAnsi" w:hAnsiTheme="minorHAnsi" w:cstheme="minorHAnsi"/>
          <w:sz w:val="22"/>
          <w:szCs w:val="22"/>
          <w:shd w:val="clear" w:color="auto" w:fill="FFFFFF"/>
        </w:rPr>
        <w:t xml:space="preserve"> “holler”!)</w:t>
      </w:r>
    </w:p>
    <w:p w14:paraId="7CA06358" w14:textId="77777777" w:rsidR="007E5434" w:rsidRDefault="007E5434" w:rsidP="00C9093F">
      <w:pPr>
        <w:pStyle w:val="Heading1"/>
        <w:jc w:val="center"/>
        <w:rPr>
          <w:color w:val="FF0000"/>
          <w:sz w:val="24"/>
          <w:szCs w:val="24"/>
          <w:shd w:val="clear" w:color="auto" w:fill="FFFFFF"/>
        </w:rPr>
        <w:sectPr w:rsidR="007E5434" w:rsidSect="007E5434">
          <w:type w:val="continuous"/>
          <w:pgSz w:w="12240" w:h="15840"/>
          <w:pgMar w:top="432" w:right="720" w:bottom="432" w:left="720" w:header="720" w:footer="720" w:gutter="0"/>
          <w:cols w:num="2" w:sep="1" w:space="720"/>
          <w:docGrid w:linePitch="360"/>
        </w:sectPr>
      </w:pPr>
    </w:p>
    <w:p w14:paraId="717735F3" w14:textId="1D44BDA9" w:rsidR="00793C41" w:rsidRDefault="00793C41" w:rsidP="00C9093F">
      <w:pPr>
        <w:pStyle w:val="Heading1"/>
        <w:jc w:val="center"/>
        <w:rPr>
          <w:color w:val="FF0000"/>
          <w:sz w:val="24"/>
          <w:szCs w:val="24"/>
          <w:shd w:val="clear" w:color="auto" w:fill="FFFFFF"/>
        </w:rPr>
      </w:pPr>
      <w:r>
        <w:rPr>
          <w:color w:val="FF0000"/>
          <w:sz w:val="24"/>
          <w:szCs w:val="24"/>
          <w:shd w:val="clear" w:color="auto" w:fill="FFFFFF"/>
        </w:rPr>
        <w:t>The Eve</w:t>
      </w:r>
      <w:r w:rsidR="001E19F1">
        <w:rPr>
          <w:color w:val="FF0000"/>
          <w:sz w:val="24"/>
          <w:szCs w:val="24"/>
          <w:shd w:val="clear" w:color="auto" w:fill="FFFFFF"/>
        </w:rPr>
        <w:t>r</w:t>
      </w:r>
      <w:r>
        <w:rPr>
          <w:color w:val="FF0000"/>
          <w:sz w:val="24"/>
          <w:szCs w:val="24"/>
          <w:shd w:val="clear" w:color="auto" w:fill="FFFFFF"/>
        </w:rPr>
        <w:t>-Memorable Metropolitan Hilarion</w:t>
      </w:r>
    </w:p>
    <w:p w14:paraId="30103363" w14:textId="77777777" w:rsidR="007E5434" w:rsidRDefault="007E5434" w:rsidP="00793C41">
      <w:pPr>
        <w:rPr>
          <w:shd w:val="clear" w:color="auto" w:fill="FFFFFF"/>
        </w:rPr>
        <w:sectPr w:rsidR="007E5434" w:rsidSect="007E5434">
          <w:type w:val="continuous"/>
          <w:pgSz w:w="12240" w:h="15840"/>
          <w:pgMar w:top="432" w:right="720" w:bottom="432" w:left="720" w:header="720" w:footer="720" w:gutter="0"/>
          <w:cols w:space="720"/>
          <w:docGrid w:linePitch="360"/>
        </w:sectPr>
      </w:pPr>
    </w:p>
    <w:p w14:paraId="3B3F8B1A" w14:textId="6038CD2A" w:rsidR="00793C41" w:rsidRDefault="00793C41" w:rsidP="00793C41">
      <w:pPr>
        <w:rPr>
          <w:shd w:val="clear" w:color="auto" w:fill="FFFFFF"/>
        </w:rPr>
      </w:pPr>
      <w:r>
        <w:rPr>
          <w:shd w:val="clear" w:color="auto" w:fill="FFFFFF"/>
        </w:rPr>
        <w:t xml:space="preserve">Metropolitan Hilarion reposed in the Lord </w:t>
      </w:r>
      <w:r w:rsidR="0085247C">
        <w:rPr>
          <w:shd w:val="clear" w:color="auto" w:fill="FFFFFF"/>
        </w:rPr>
        <w:t xml:space="preserve">on </w:t>
      </w:r>
      <w:r w:rsidR="00354DF5">
        <w:rPr>
          <w:shd w:val="clear" w:color="auto" w:fill="FFFFFF"/>
        </w:rPr>
        <w:t>May 3/16, 2022</w:t>
      </w:r>
      <w:r>
        <w:rPr>
          <w:shd w:val="clear" w:color="auto" w:fill="FFFFFF"/>
        </w:rPr>
        <w:t xml:space="preserve"> at 2 pm. I found out about his repose while at the monastery. He touched the lives of countless, literally thousands, and everybody has a Metropolitan Hilarion story to tell. </w:t>
      </w:r>
      <w:r w:rsidR="00354DF5">
        <w:rPr>
          <w:shd w:val="clear" w:color="auto" w:fill="FFFFFF"/>
        </w:rPr>
        <w:t>H</w:t>
      </w:r>
      <w:r>
        <w:rPr>
          <w:shd w:val="clear" w:color="auto" w:fill="FFFFFF"/>
        </w:rPr>
        <w:t xml:space="preserve">e ordained me to the priesthood. He is a very kind and humble man, and he </w:t>
      </w:r>
      <w:r w:rsidR="0085247C">
        <w:rPr>
          <w:shd w:val="clear" w:color="auto" w:fill="FFFFFF"/>
        </w:rPr>
        <w:t xml:space="preserve">is </w:t>
      </w:r>
      <w:r>
        <w:rPr>
          <w:shd w:val="clear" w:color="auto" w:fill="FFFFFF"/>
        </w:rPr>
        <w:t xml:space="preserve">a Christian first, and then a bishop. He was always very kind to me and he always remembered my name even though he only saw me perhaps a dozen times in this life. Please note that I’m talking about him and his personality in the present tense. Remember that he’s only </w:t>
      </w:r>
      <w:r w:rsidR="00354DF5">
        <w:rPr>
          <w:shd w:val="clear" w:color="auto" w:fill="FFFFFF"/>
        </w:rPr>
        <w:t xml:space="preserve">dead </w:t>
      </w:r>
      <w:r>
        <w:rPr>
          <w:shd w:val="clear" w:color="auto" w:fill="FFFFFF"/>
        </w:rPr>
        <w:t>in the body but his soul lives. And we pray</w:t>
      </w:r>
      <w:r w:rsidR="00354DF5">
        <w:rPr>
          <w:shd w:val="clear" w:color="auto" w:fill="FFFFFF"/>
        </w:rPr>
        <w:t>ed</w:t>
      </w:r>
      <w:r>
        <w:rPr>
          <w:shd w:val="clear" w:color="auto" w:fill="FFFFFF"/>
        </w:rPr>
        <w:t xml:space="preserve"> for his soul the evening we found out about his repose. And you should also. I think that in his case our prayers for him will be </w:t>
      </w:r>
      <w:r w:rsidR="00465A49">
        <w:rPr>
          <w:shd w:val="clear" w:color="auto" w:fill="FFFFFF"/>
        </w:rPr>
        <w:t xml:space="preserve">very much </w:t>
      </w:r>
      <w:r>
        <w:rPr>
          <w:shd w:val="clear" w:color="auto" w:fill="FFFFFF"/>
        </w:rPr>
        <w:t xml:space="preserve">to our benefit. I’m sure that there will be many stories that come out about Metropolitan Hilarion and I will try to pass some of them on, but I wanted to at least tell you a little bit </w:t>
      </w:r>
      <w:r w:rsidR="00465A49">
        <w:rPr>
          <w:shd w:val="clear" w:color="auto" w:fill="FFFFFF"/>
        </w:rPr>
        <w:t xml:space="preserve">about </w:t>
      </w:r>
      <w:r>
        <w:rPr>
          <w:shd w:val="clear" w:color="auto" w:fill="FFFFFF"/>
        </w:rPr>
        <w:t xml:space="preserve">how to pray for him. </w:t>
      </w:r>
    </w:p>
    <w:p w14:paraId="7D2E3B73" w14:textId="764664B3" w:rsidR="003A533E" w:rsidRDefault="00793C41" w:rsidP="00793C41">
      <w:pPr>
        <w:rPr>
          <w:shd w:val="clear" w:color="auto" w:fill="FFFFFF"/>
        </w:rPr>
      </w:pPr>
      <w:r>
        <w:rPr>
          <w:shd w:val="clear" w:color="auto" w:fill="FFFFFF"/>
        </w:rPr>
        <w:t>I guess I should first say why we should pray for him</w:t>
      </w:r>
      <w:r w:rsidR="003A533E">
        <w:rPr>
          <w:shd w:val="clear" w:color="auto" w:fill="FFFFFF"/>
        </w:rPr>
        <w:t xml:space="preserve">. I think he’s among the blessed. But even if he’s among the blessed, we pray for him until the church recognizes that he is among the saints. The church </w:t>
      </w:r>
      <w:r w:rsidR="003A533E" w:rsidRPr="00465A49">
        <w:rPr>
          <w:i/>
          <w:iCs/>
          <w:shd w:val="clear" w:color="auto" w:fill="FFFFFF"/>
        </w:rPr>
        <w:t xml:space="preserve">recognizing </w:t>
      </w:r>
      <w:r w:rsidR="003A533E">
        <w:rPr>
          <w:shd w:val="clear" w:color="auto" w:fill="FFFFFF"/>
        </w:rPr>
        <w:t xml:space="preserve">him as among the saints doesn’t </w:t>
      </w:r>
      <w:r w:rsidR="003A533E" w:rsidRPr="003A533E">
        <w:rPr>
          <w:i/>
          <w:iCs/>
          <w:shd w:val="clear" w:color="auto" w:fill="FFFFFF"/>
        </w:rPr>
        <w:t>put him in the ranks of the saints</w:t>
      </w:r>
      <w:r w:rsidR="003A533E">
        <w:rPr>
          <w:shd w:val="clear" w:color="auto" w:fill="FFFFFF"/>
        </w:rPr>
        <w:t xml:space="preserve"> (God knows many as </w:t>
      </w:r>
      <w:r w:rsidR="00465A49">
        <w:rPr>
          <w:shd w:val="clear" w:color="auto" w:fill="FFFFFF"/>
        </w:rPr>
        <w:t>His</w:t>
      </w:r>
      <w:r w:rsidR="003A533E">
        <w:rPr>
          <w:shd w:val="clear" w:color="auto" w:fill="FFFFFF"/>
        </w:rPr>
        <w:t xml:space="preserve"> good and faithful servants whom we know nothing about) but we like to do things in good order. So, we pray for him with confidence and also with the quiet expectation that he will pray for us. We pray for him purely because he’s not dead, and because of love. His body is dead but </w:t>
      </w:r>
      <w:r w:rsidR="003A533E">
        <w:rPr>
          <w:shd w:val="clear" w:color="auto" w:fill="FFFFFF"/>
        </w:rPr>
        <w:t>the soul is alive, and if we loved him in this life, we should love him when he is beginning the next life.</w:t>
      </w:r>
    </w:p>
    <w:p w14:paraId="45907B78" w14:textId="77777777" w:rsidR="0085247C" w:rsidRDefault="003A533E" w:rsidP="00793C41">
      <w:pPr>
        <w:rPr>
          <w:shd w:val="clear" w:color="auto" w:fill="FFFFFF"/>
        </w:rPr>
      </w:pPr>
      <w:r>
        <w:rPr>
          <w:shd w:val="clear" w:color="auto" w:fill="FFFFFF"/>
        </w:rPr>
        <w:t xml:space="preserve">It is easy to </w:t>
      </w:r>
      <w:r w:rsidR="00465A49">
        <w:rPr>
          <w:shd w:val="clear" w:color="auto" w:fill="FFFFFF"/>
        </w:rPr>
        <w:t xml:space="preserve">pray </w:t>
      </w:r>
      <w:r>
        <w:rPr>
          <w:shd w:val="clear" w:color="auto" w:fill="FFFFFF"/>
        </w:rPr>
        <w:t xml:space="preserve">for the reposed. You can say the Jesus prayer </w:t>
      </w:r>
      <w:r w:rsidR="0085247C">
        <w:rPr>
          <w:shd w:val="clear" w:color="auto" w:fill="FFFFFF"/>
        </w:rPr>
        <w:t xml:space="preserve">for the reposed, </w:t>
      </w:r>
      <w:r w:rsidR="00465A49">
        <w:rPr>
          <w:shd w:val="clear" w:color="auto" w:fill="FFFFFF"/>
        </w:rPr>
        <w:t xml:space="preserve">perhaps a certain number of times, such as 3 or 12 times, or an entire “rope” (such as a </w:t>
      </w:r>
      <w:proofErr w:type="gramStart"/>
      <w:r w:rsidR="00465A49">
        <w:rPr>
          <w:shd w:val="clear" w:color="auto" w:fill="FFFFFF"/>
        </w:rPr>
        <w:t>100 knot</w:t>
      </w:r>
      <w:proofErr w:type="gramEnd"/>
      <w:r w:rsidR="00465A49">
        <w:rPr>
          <w:shd w:val="clear" w:color="auto" w:fill="FFFFFF"/>
        </w:rPr>
        <w:t xml:space="preserve"> prayer </w:t>
      </w:r>
      <w:r w:rsidR="0085247C">
        <w:rPr>
          <w:shd w:val="clear" w:color="auto" w:fill="FFFFFF"/>
        </w:rPr>
        <w:t>rope</w:t>
      </w:r>
      <w:r w:rsidR="00465A49">
        <w:rPr>
          <w:shd w:val="clear" w:color="auto" w:fill="FFFFFF"/>
        </w:rPr>
        <w:t>)</w:t>
      </w:r>
      <w:r>
        <w:rPr>
          <w:shd w:val="clear" w:color="auto" w:fill="FFFFFF"/>
        </w:rPr>
        <w:t xml:space="preserve">. You can do the Jesus prayer with a few prostrations for the reposed. </w:t>
      </w:r>
      <w:r w:rsidR="00465A49">
        <w:rPr>
          <w:shd w:val="clear" w:color="auto" w:fill="FFFFFF"/>
        </w:rPr>
        <w:t>You could</w:t>
      </w:r>
      <w:r>
        <w:rPr>
          <w:shd w:val="clear" w:color="auto" w:fill="FFFFFF"/>
        </w:rPr>
        <w:t xml:space="preserve"> say something like “Lord Jesus Christ, have mercy upon </w:t>
      </w:r>
      <w:r w:rsidR="00465A49">
        <w:rPr>
          <w:shd w:val="clear" w:color="auto" w:fill="FFFFFF"/>
        </w:rPr>
        <w:t xml:space="preserve">the </w:t>
      </w:r>
      <w:r>
        <w:rPr>
          <w:shd w:val="clear" w:color="auto" w:fill="FFFFFF"/>
        </w:rPr>
        <w:t>servant of God Metropolitan Hilarion”. You can also pray the prayer for the repose</w:t>
      </w:r>
      <w:r w:rsidR="0085247C">
        <w:rPr>
          <w:shd w:val="clear" w:color="auto" w:fill="FFFFFF"/>
        </w:rPr>
        <w:t>d</w:t>
      </w:r>
      <w:r>
        <w:rPr>
          <w:shd w:val="clear" w:color="auto" w:fill="FFFFFF"/>
        </w:rPr>
        <w:t xml:space="preserve"> that is found in many </w:t>
      </w:r>
      <w:r w:rsidR="0085247C">
        <w:rPr>
          <w:shd w:val="clear" w:color="auto" w:fill="FFFFFF"/>
        </w:rPr>
        <w:t>Psalters</w:t>
      </w:r>
      <w:r>
        <w:rPr>
          <w:shd w:val="clear" w:color="auto" w:fill="FFFFFF"/>
        </w:rPr>
        <w:t xml:space="preserve">, or you can pray the prayer “O God of Spirits…” </w:t>
      </w:r>
      <w:r w:rsidR="00465A49">
        <w:rPr>
          <w:shd w:val="clear" w:color="auto" w:fill="FFFFFF"/>
        </w:rPr>
        <w:t>i</w:t>
      </w:r>
      <w:r>
        <w:rPr>
          <w:shd w:val="clear" w:color="auto" w:fill="FFFFFF"/>
        </w:rPr>
        <w:t xml:space="preserve">n your private prayers. </w:t>
      </w:r>
    </w:p>
    <w:p w14:paraId="61653BE7" w14:textId="52DD94E1" w:rsidR="003A533E" w:rsidRDefault="003A533E" w:rsidP="00793C41">
      <w:pPr>
        <w:rPr>
          <w:shd w:val="clear" w:color="auto" w:fill="FFFFFF"/>
        </w:rPr>
      </w:pPr>
      <w:r>
        <w:rPr>
          <w:shd w:val="clear" w:color="auto" w:fill="FFFFFF"/>
        </w:rPr>
        <w:t xml:space="preserve">Perhaps my last suggestion might seem controversial to some because that is the prayer that the priest prays in </w:t>
      </w:r>
      <w:r w:rsidR="00465A49">
        <w:rPr>
          <w:shd w:val="clear" w:color="auto" w:fill="FFFFFF"/>
        </w:rPr>
        <w:t>r</w:t>
      </w:r>
      <w:r>
        <w:rPr>
          <w:shd w:val="clear" w:color="auto" w:fill="FFFFFF"/>
        </w:rPr>
        <w:t xml:space="preserve">equiem services. My opinion </w:t>
      </w:r>
      <w:r w:rsidR="00465A49">
        <w:rPr>
          <w:shd w:val="clear" w:color="auto" w:fill="FFFFFF"/>
        </w:rPr>
        <w:t>is that</w:t>
      </w:r>
      <w:r>
        <w:rPr>
          <w:shd w:val="clear" w:color="auto" w:fill="FFFFFF"/>
        </w:rPr>
        <w:t xml:space="preserve"> is no reason why you cannot pray such a beautiful prayer in your private prayers. A layman should never pray this prayer in </w:t>
      </w:r>
      <w:r w:rsidR="00465A49">
        <w:rPr>
          <w:shd w:val="clear" w:color="auto" w:fill="FFFFFF"/>
        </w:rPr>
        <w:t xml:space="preserve">the </w:t>
      </w:r>
      <w:r>
        <w:rPr>
          <w:shd w:val="clear" w:color="auto" w:fill="FFFFFF"/>
        </w:rPr>
        <w:t>church</w:t>
      </w:r>
      <w:r w:rsidR="0085247C">
        <w:rPr>
          <w:shd w:val="clear" w:color="auto" w:fill="FFFFFF"/>
        </w:rPr>
        <w:t>,</w:t>
      </w:r>
      <w:r>
        <w:rPr>
          <w:shd w:val="clear" w:color="auto" w:fill="FFFFFF"/>
        </w:rPr>
        <w:t xml:space="preserve"> however. I </w:t>
      </w:r>
      <w:r w:rsidR="00465A49">
        <w:rPr>
          <w:shd w:val="clear" w:color="auto" w:fill="FFFFFF"/>
        </w:rPr>
        <w:t>have prayed</w:t>
      </w:r>
      <w:r>
        <w:rPr>
          <w:shd w:val="clear" w:color="auto" w:fill="FFFFFF"/>
        </w:rPr>
        <w:t xml:space="preserve"> this prayer literally thousands of times since my son </w:t>
      </w:r>
      <w:r w:rsidR="00465A49">
        <w:rPr>
          <w:shd w:val="clear" w:color="auto" w:fill="FFFFFF"/>
        </w:rPr>
        <w:t>+</w:t>
      </w:r>
      <w:r>
        <w:rPr>
          <w:shd w:val="clear" w:color="auto" w:fill="FFFFFF"/>
        </w:rPr>
        <w:t xml:space="preserve">Daniel reposed almost 5 years </w:t>
      </w:r>
      <w:r w:rsidR="00465A49">
        <w:rPr>
          <w:shd w:val="clear" w:color="auto" w:fill="FFFFFF"/>
        </w:rPr>
        <w:t xml:space="preserve">ago (+06/11/2017), </w:t>
      </w:r>
      <w:r>
        <w:rPr>
          <w:shd w:val="clear" w:color="auto" w:fill="FFFFFF"/>
        </w:rPr>
        <w:t>and the more I pray this prayer the more beautiful and energizing it is for me. I wouldn’t want you to miss that blessing.</w:t>
      </w:r>
    </w:p>
    <w:p w14:paraId="07451E32" w14:textId="06C4FD78" w:rsidR="003A533E" w:rsidRPr="00465A49" w:rsidRDefault="003A533E" w:rsidP="00465A49">
      <w:pPr>
        <w:jc w:val="center"/>
        <w:rPr>
          <w:sz w:val="18"/>
          <w:szCs w:val="18"/>
          <w:shd w:val="clear" w:color="auto" w:fill="FFFFFF"/>
        </w:rPr>
      </w:pPr>
      <w:r w:rsidRPr="00465A49">
        <w:rPr>
          <w:sz w:val="18"/>
          <w:szCs w:val="18"/>
          <w:shd w:val="clear" w:color="auto" w:fill="FFFFFF"/>
        </w:rPr>
        <w:t>Here are some links:</w:t>
      </w:r>
    </w:p>
    <w:p w14:paraId="0612D72C" w14:textId="5D3986D2" w:rsidR="00354DF5" w:rsidRPr="00971374" w:rsidRDefault="006F5915" w:rsidP="00354DF5">
      <w:pPr>
        <w:ind w:firstLine="0"/>
        <w:jc w:val="center"/>
        <w:rPr>
          <w:sz w:val="16"/>
          <w:szCs w:val="16"/>
        </w:rPr>
      </w:pPr>
      <w:hyperlink r:id="rId7" w:history="1">
        <w:r w:rsidR="00354DF5" w:rsidRPr="00971374">
          <w:rPr>
            <w:rStyle w:val="Hyperlink"/>
            <w:sz w:val="16"/>
            <w:szCs w:val="16"/>
          </w:rPr>
          <w:t>http://www.orthodox.net/catechism/prayer-for-the-dead+explanations-and-prayers.doc</w:t>
        </w:r>
      </w:hyperlink>
    </w:p>
    <w:p w14:paraId="1BD55EBF" w14:textId="2F7BAE13" w:rsidR="00354DF5" w:rsidRPr="00971374" w:rsidRDefault="006F5915" w:rsidP="00354DF5">
      <w:pPr>
        <w:ind w:firstLine="0"/>
        <w:jc w:val="center"/>
        <w:rPr>
          <w:sz w:val="16"/>
          <w:szCs w:val="16"/>
        </w:rPr>
      </w:pPr>
      <w:hyperlink r:id="rId8" w:history="1">
        <w:r w:rsidR="00354DF5" w:rsidRPr="00971374">
          <w:rPr>
            <w:rStyle w:val="Hyperlink"/>
            <w:sz w:val="16"/>
            <w:szCs w:val="16"/>
          </w:rPr>
          <w:t>http://www.orthodox.net/catechism/prayer-for-the-dead+explanations-and-prayers.pdf</w:t>
        </w:r>
      </w:hyperlink>
    </w:p>
    <w:p w14:paraId="52398CE2" w14:textId="20AC594C" w:rsidR="00354DF5" w:rsidRPr="00971374" w:rsidRDefault="006F5915" w:rsidP="00354DF5">
      <w:pPr>
        <w:ind w:firstLine="0"/>
        <w:jc w:val="center"/>
        <w:rPr>
          <w:sz w:val="16"/>
          <w:szCs w:val="16"/>
        </w:rPr>
      </w:pPr>
      <w:hyperlink r:id="rId9" w:history="1">
        <w:r w:rsidR="00354DF5" w:rsidRPr="00971374">
          <w:rPr>
            <w:rStyle w:val="Hyperlink"/>
            <w:sz w:val="16"/>
            <w:szCs w:val="16"/>
          </w:rPr>
          <w:t>http://www.orthodox.net/trebnic/prayer-for-every-departed-person-in-the-psalter.doc</w:t>
        </w:r>
      </w:hyperlink>
    </w:p>
    <w:p w14:paraId="04DE99DD" w14:textId="3BEF3C45" w:rsidR="00354DF5" w:rsidRPr="00971374" w:rsidRDefault="006F5915" w:rsidP="00354DF5">
      <w:pPr>
        <w:ind w:firstLine="0"/>
        <w:jc w:val="center"/>
        <w:rPr>
          <w:sz w:val="16"/>
          <w:szCs w:val="16"/>
        </w:rPr>
      </w:pPr>
      <w:hyperlink r:id="rId10" w:history="1">
        <w:r w:rsidR="00354DF5" w:rsidRPr="00971374">
          <w:rPr>
            <w:rStyle w:val="Hyperlink"/>
            <w:sz w:val="16"/>
            <w:szCs w:val="16"/>
          </w:rPr>
          <w:t>http://www.orthodox.net/trebnic/prayer-for-every-departed-person-in-the-psalter.pdf</w:t>
        </w:r>
      </w:hyperlink>
    </w:p>
    <w:p w14:paraId="4F3DC46F" w14:textId="43595F3D" w:rsidR="00793C41" w:rsidRPr="00971374" w:rsidRDefault="006F5915" w:rsidP="00354DF5">
      <w:pPr>
        <w:ind w:firstLine="0"/>
        <w:jc w:val="center"/>
        <w:rPr>
          <w:sz w:val="16"/>
          <w:szCs w:val="16"/>
          <w:shd w:val="clear" w:color="auto" w:fill="FFFFFF"/>
        </w:rPr>
      </w:pPr>
      <w:hyperlink r:id="rId11" w:history="1">
        <w:r w:rsidR="00354DF5" w:rsidRPr="00971374">
          <w:rPr>
            <w:rStyle w:val="Hyperlink"/>
            <w:sz w:val="16"/>
            <w:szCs w:val="16"/>
            <w:shd w:val="clear" w:color="auto" w:fill="FFFFFF"/>
          </w:rPr>
          <w:t>http://www.orthodox.net/trebnic/prayer-for-the-dead-o-god-of-spirits-es.rtf</w:t>
        </w:r>
      </w:hyperlink>
    </w:p>
    <w:p w14:paraId="78901FB9" w14:textId="77777777" w:rsidR="007E5434" w:rsidRDefault="006F5915" w:rsidP="00354DF5">
      <w:pPr>
        <w:ind w:firstLine="0"/>
        <w:jc w:val="center"/>
        <w:rPr>
          <w:rStyle w:val="Hyperlink"/>
          <w:sz w:val="16"/>
          <w:szCs w:val="16"/>
        </w:rPr>
        <w:sectPr w:rsidR="007E5434" w:rsidSect="007E5434">
          <w:type w:val="continuous"/>
          <w:pgSz w:w="12240" w:h="15840"/>
          <w:pgMar w:top="432" w:right="720" w:bottom="432" w:left="720" w:header="720" w:footer="720" w:gutter="0"/>
          <w:cols w:num="2" w:sep="1" w:space="720"/>
          <w:docGrid w:linePitch="360"/>
        </w:sectPr>
      </w:pPr>
      <w:hyperlink r:id="rId12" w:history="1">
        <w:r w:rsidR="00354DF5" w:rsidRPr="00971374">
          <w:rPr>
            <w:rStyle w:val="Hyperlink"/>
            <w:sz w:val="16"/>
            <w:szCs w:val="16"/>
          </w:rPr>
          <w:t>http://www.orthodox.net/trebnic/prayer-for-the-dead-o-god-of-spirits-es.pdf</w:t>
        </w:r>
      </w:hyperlink>
    </w:p>
    <w:p w14:paraId="540D45A8" w14:textId="56A76F04" w:rsidR="00354DF5" w:rsidRPr="00354DF5" w:rsidRDefault="00354DF5" w:rsidP="00354DF5">
      <w:pPr>
        <w:ind w:firstLine="0"/>
        <w:jc w:val="center"/>
        <w:rPr>
          <w:rStyle w:val="Hyperlink"/>
          <w:sz w:val="18"/>
          <w:szCs w:val="18"/>
        </w:rPr>
      </w:pPr>
    </w:p>
    <w:p w14:paraId="3AC7CAE9" w14:textId="6D18F4E0" w:rsidR="006A0832" w:rsidRPr="00C9093F" w:rsidRDefault="00C9093F" w:rsidP="00C9093F">
      <w:pPr>
        <w:pStyle w:val="Heading1"/>
        <w:jc w:val="center"/>
        <w:rPr>
          <w:color w:val="FF0000"/>
          <w:sz w:val="24"/>
          <w:szCs w:val="24"/>
          <w:shd w:val="clear" w:color="auto" w:fill="FFFFFF"/>
        </w:rPr>
      </w:pPr>
      <w:r w:rsidRPr="00C9093F">
        <w:rPr>
          <w:color w:val="FF0000"/>
          <w:sz w:val="24"/>
          <w:szCs w:val="24"/>
          <w:shd w:val="clear" w:color="auto" w:fill="FFFFFF"/>
        </w:rPr>
        <w:t>Sin is our only adversary. Sin causes all evils.</w:t>
      </w:r>
    </w:p>
    <w:p w14:paraId="6A98DF6F" w14:textId="77777777" w:rsidR="00CC3FA9" w:rsidRDefault="00CC3FA9" w:rsidP="00117CFB">
      <w:pPr>
        <w:pStyle w:val="a-favorite"/>
        <w:rPr>
          <w:rFonts w:asciiTheme="minorHAnsi" w:hAnsiTheme="minorHAnsi" w:cstheme="minorHAnsi"/>
          <w:sz w:val="22"/>
          <w:szCs w:val="22"/>
          <w:shd w:val="clear" w:color="auto" w:fill="FFFFFF"/>
        </w:rPr>
        <w:sectPr w:rsidR="00CC3FA9" w:rsidSect="007E5434">
          <w:type w:val="continuous"/>
          <w:pgSz w:w="12240" w:h="15840"/>
          <w:pgMar w:top="432" w:right="720" w:bottom="432" w:left="720" w:header="720" w:footer="720" w:gutter="0"/>
          <w:cols w:space="720"/>
          <w:docGrid w:linePitch="360"/>
        </w:sectPr>
      </w:pPr>
    </w:p>
    <w:p w14:paraId="6C1BDC8C" w14:textId="56D3DE24" w:rsidR="006A0832" w:rsidRPr="00703361" w:rsidRDefault="006A0832" w:rsidP="00117CFB">
      <w:pPr>
        <w:pStyle w:val="a-favorite"/>
        <w:rPr>
          <w:rFonts w:asciiTheme="minorHAnsi" w:hAnsiTheme="minorHAnsi" w:cstheme="minorHAnsi"/>
          <w:sz w:val="22"/>
          <w:szCs w:val="22"/>
          <w:shd w:val="clear" w:color="auto" w:fill="FFFFFF"/>
        </w:rPr>
      </w:pPr>
      <w:r w:rsidRPr="00703361">
        <w:rPr>
          <w:rFonts w:asciiTheme="minorHAnsi" w:hAnsiTheme="minorHAnsi" w:cstheme="minorHAnsi"/>
          <w:sz w:val="22"/>
          <w:szCs w:val="22"/>
          <w:shd w:val="clear" w:color="auto" w:fill="FFFFFF"/>
        </w:rPr>
        <w:t>I want to include for you an incredible sermon that we should read 100 times! And then we should live according</w:t>
      </w:r>
      <w:r w:rsidR="00067390" w:rsidRPr="00703361">
        <w:rPr>
          <w:rFonts w:asciiTheme="minorHAnsi" w:hAnsiTheme="minorHAnsi" w:cstheme="minorHAnsi"/>
          <w:sz w:val="22"/>
          <w:szCs w:val="22"/>
          <w:shd w:val="clear" w:color="auto" w:fill="FFFFFF"/>
        </w:rPr>
        <w:t xml:space="preserve"> to</w:t>
      </w:r>
      <w:r w:rsidRPr="00703361">
        <w:rPr>
          <w:rFonts w:asciiTheme="minorHAnsi" w:hAnsiTheme="minorHAnsi" w:cstheme="minorHAnsi"/>
          <w:sz w:val="22"/>
          <w:szCs w:val="22"/>
          <w:shd w:val="clear" w:color="auto" w:fill="FFFFFF"/>
        </w:rPr>
        <w:t xml:space="preserve"> what we’ve read! We poor ones know so very little about the way to live our lives. We know so very little about what really causes our suffering and our sadness, our anxiety, </w:t>
      </w:r>
      <w:r w:rsidR="00067390" w:rsidRPr="00703361">
        <w:rPr>
          <w:rFonts w:asciiTheme="minorHAnsi" w:hAnsiTheme="minorHAnsi" w:cstheme="minorHAnsi"/>
          <w:sz w:val="22"/>
          <w:szCs w:val="22"/>
          <w:shd w:val="clear" w:color="auto" w:fill="FFFFFF"/>
        </w:rPr>
        <w:t xml:space="preserve">catastrophes, death, destruction, and painful </w:t>
      </w:r>
      <w:r w:rsidRPr="00703361">
        <w:rPr>
          <w:rFonts w:asciiTheme="minorHAnsi" w:hAnsiTheme="minorHAnsi" w:cstheme="minorHAnsi"/>
          <w:sz w:val="22"/>
          <w:szCs w:val="22"/>
          <w:shd w:val="clear" w:color="auto" w:fill="FFFFFF"/>
        </w:rPr>
        <w:t>difficulties in life. The sermon makes the point which I will make less elegantly here, that everything that we perceive as evil has come about because of sin. It is sin</w:t>
      </w:r>
      <w:r w:rsidR="007435BF">
        <w:rPr>
          <w:rFonts w:asciiTheme="minorHAnsi" w:hAnsiTheme="minorHAnsi" w:cstheme="minorHAnsi"/>
          <w:sz w:val="22"/>
          <w:szCs w:val="22"/>
          <w:shd w:val="clear" w:color="auto" w:fill="FFFFFF"/>
        </w:rPr>
        <w:t>,</w:t>
      </w:r>
      <w:r w:rsidRPr="00703361">
        <w:rPr>
          <w:rFonts w:asciiTheme="minorHAnsi" w:hAnsiTheme="minorHAnsi" w:cstheme="minorHAnsi"/>
          <w:sz w:val="22"/>
          <w:szCs w:val="22"/>
          <w:shd w:val="clear" w:color="auto" w:fill="FFFFFF"/>
        </w:rPr>
        <w:t xml:space="preserve"> collectively and personally, </w:t>
      </w:r>
      <w:r w:rsidR="007435BF">
        <w:rPr>
          <w:rFonts w:asciiTheme="minorHAnsi" w:hAnsiTheme="minorHAnsi" w:cstheme="minorHAnsi"/>
          <w:sz w:val="22"/>
          <w:szCs w:val="22"/>
          <w:shd w:val="clear" w:color="auto" w:fill="FFFFFF"/>
        </w:rPr>
        <w:t xml:space="preserve">culturally, </w:t>
      </w:r>
      <w:r w:rsidRPr="00703361">
        <w:rPr>
          <w:rFonts w:asciiTheme="minorHAnsi" w:hAnsiTheme="minorHAnsi" w:cstheme="minorHAnsi"/>
          <w:sz w:val="22"/>
          <w:szCs w:val="22"/>
          <w:shd w:val="clear" w:color="auto" w:fill="FFFFFF"/>
        </w:rPr>
        <w:t>of the city, country, the world.</w:t>
      </w:r>
    </w:p>
    <w:p w14:paraId="470121CE" w14:textId="77777777" w:rsidR="00677343" w:rsidRDefault="00677343" w:rsidP="00117CFB">
      <w:pPr>
        <w:pStyle w:val="a-favorite"/>
        <w:rPr>
          <w:rFonts w:asciiTheme="minorHAnsi" w:hAnsiTheme="minorHAnsi" w:cstheme="minorHAnsi"/>
          <w:sz w:val="22"/>
          <w:szCs w:val="22"/>
          <w:shd w:val="clear" w:color="auto" w:fill="FFFFFF"/>
        </w:rPr>
      </w:pPr>
    </w:p>
    <w:p w14:paraId="29E6DA3B" w14:textId="18FDEA04" w:rsidR="006A0832" w:rsidRDefault="006A0832" w:rsidP="00117CFB">
      <w:pPr>
        <w:pStyle w:val="a-favorite"/>
        <w:rPr>
          <w:rFonts w:asciiTheme="minorHAnsi" w:hAnsiTheme="minorHAnsi" w:cstheme="minorHAnsi"/>
          <w:sz w:val="22"/>
          <w:szCs w:val="22"/>
          <w:shd w:val="clear" w:color="auto" w:fill="FFFFFF"/>
        </w:rPr>
      </w:pPr>
      <w:r w:rsidRPr="00703361">
        <w:rPr>
          <w:rFonts w:asciiTheme="minorHAnsi" w:hAnsiTheme="minorHAnsi" w:cstheme="minorHAnsi"/>
          <w:sz w:val="22"/>
          <w:szCs w:val="22"/>
          <w:shd w:val="clear" w:color="auto" w:fill="FFFFFF"/>
        </w:rPr>
        <w:t>I try very hard not to be political</w:t>
      </w:r>
      <w:r w:rsidR="00067390" w:rsidRPr="00703361">
        <w:rPr>
          <w:rFonts w:asciiTheme="minorHAnsi" w:hAnsiTheme="minorHAnsi" w:cstheme="minorHAnsi"/>
          <w:sz w:val="22"/>
          <w:szCs w:val="22"/>
          <w:shd w:val="clear" w:color="auto" w:fill="FFFFFF"/>
        </w:rPr>
        <w:t>, but</w:t>
      </w:r>
      <w:r w:rsidRPr="00703361">
        <w:rPr>
          <w:rFonts w:asciiTheme="minorHAnsi" w:hAnsiTheme="minorHAnsi" w:cstheme="minorHAnsi"/>
          <w:sz w:val="22"/>
          <w:szCs w:val="22"/>
          <w:shd w:val="clear" w:color="auto" w:fill="FFFFFF"/>
        </w:rPr>
        <w:t xml:space="preserve"> so I will chance a comment here. Anyone who blames the Ukrainian war on a particular individual or country does not understand sin. Sin causes all of our </w:t>
      </w:r>
      <w:r w:rsidR="00067390" w:rsidRPr="00703361">
        <w:rPr>
          <w:rFonts w:asciiTheme="minorHAnsi" w:hAnsiTheme="minorHAnsi" w:cstheme="minorHAnsi"/>
          <w:sz w:val="22"/>
          <w:szCs w:val="22"/>
          <w:shd w:val="clear" w:color="auto" w:fill="FFFFFF"/>
        </w:rPr>
        <w:t>sufferings</w:t>
      </w:r>
      <w:r w:rsidRPr="00703361">
        <w:rPr>
          <w:rFonts w:asciiTheme="minorHAnsi" w:hAnsiTheme="minorHAnsi" w:cstheme="minorHAnsi"/>
          <w:sz w:val="22"/>
          <w:szCs w:val="22"/>
          <w:shd w:val="clear" w:color="auto" w:fill="FFFFFF"/>
        </w:rPr>
        <w:t>, and no one is free from</w:t>
      </w:r>
      <w:r w:rsidR="00067390" w:rsidRPr="00703361">
        <w:rPr>
          <w:rFonts w:asciiTheme="minorHAnsi" w:hAnsiTheme="minorHAnsi" w:cstheme="minorHAnsi"/>
          <w:sz w:val="22"/>
          <w:szCs w:val="22"/>
          <w:shd w:val="clear" w:color="auto" w:fill="FFFFFF"/>
        </w:rPr>
        <w:t xml:space="preserve"> it</w:t>
      </w:r>
      <w:r w:rsidRPr="00703361">
        <w:rPr>
          <w:rFonts w:asciiTheme="minorHAnsi" w:hAnsiTheme="minorHAnsi" w:cstheme="minorHAnsi"/>
          <w:sz w:val="22"/>
          <w:szCs w:val="22"/>
          <w:shd w:val="clear" w:color="auto" w:fill="FFFFFF"/>
        </w:rPr>
        <w:t xml:space="preserve">. Therefore, in war, there are many guilty parties. </w:t>
      </w:r>
      <w:r w:rsidR="00067390" w:rsidRPr="00703361">
        <w:rPr>
          <w:rFonts w:asciiTheme="minorHAnsi" w:hAnsiTheme="minorHAnsi" w:cstheme="minorHAnsi"/>
          <w:sz w:val="22"/>
          <w:szCs w:val="22"/>
          <w:shd w:val="clear" w:color="auto" w:fill="FFFFFF"/>
        </w:rPr>
        <w:t xml:space="preserve">Even those that are originally innocent may become guilty because of sin. </w:t>
      </w:r>
      <w:r w:rsidRPr="00703361">
        <w:rPr>
          <w:rFonts w:asciiTheme="minorHAnsi" w:hAnsiTheme="minorHAnsi" w:cstheme="minorHAnsi"/>
          <w:sz w:val="22"/>
          <w:szCs w:val="22"/>
          <w:shd w:val="clear" w:color="auto" w:fill="FFFFFF"/>
        </w:rPr>
        <w:t xml:space="preserve">Again, I’m not making a political comment, and if you have a strong opinion that one or </w:t>
      </w:r>
      <w:r w:rsidR="00704034">
        <w:rPr>
          <w:rFonts w:asciiTheme="minorHAnsi" w:hAnsiTheme="minorHAnsi" w:cstheme="minorHAnsi"/>
          <w:sz w:val="22"/>
          <w:szCs w:val="22"/>
          <w:shd w:val="clear" w:color="auto" w:fill="FFFFFF"/>
        </w:rPr>
        <w:t>another</w:t>
      </w:r>
      <w:r w:rsidRPr="00703361">
        <w:rPr>
          <w:rFonts w:asciiTheme="minorHAnsi" w:hAnsiTheme="minorHAnsi" w:cstheme="minorHAnsi"/>
          <w:sz w:val="22"/>
          <w:szCs w:val="22"/>
          <w:shd w:val="clear" w:color="auto" w:fill="FFFFFF"/>
        </w:rPr>
        <w:t xml:space="preserve"> group </w:t>
      </w:r>
      <w:r w:rsidR="00704034">
        <w:rPr>
          <w:rFonts w:asciiTheme="minorHAnsi" w:hAnsiTheme="minorHAnsi" w:cstheme="minorHAnsi"/>
          <w:sz w:val="22"/>
          <w:szCs w:val="22"/>
          <w:shd w:val="clear" w:color="auto" w:fill="FFFFFF"/>
        </w:rPr>
        <w:t xml:space="preserve">(or groups) </w:t>
      </w:r>
      <w:r w:rsidRPr="00703361">
        <w:rPr>
          <w:rFonts w:asciiTheme="minorHAnsi" w:hAnsiTheme="minorHAnsi" w:cstheme="minorHAnsi"/>
          <w:sz w:val="22"/>
          <w:szCs w:val="22"/>
          <w:shd w:val="clear" w:color="auto" w:fill="FFFFFF"/>
        </w:rPr>
        <w:t>of people or particular individuals is guilty and</w:t>
      </w:r>
      <w:r w:rsidR="00067390" w:rsidRPr="00703361">
        <w:rPr>
          <w:rFonts w:asciiTheme="minorHAnsi" w:hAnsiTheme="minorHAnsi" w:cstheme="minorHAnsi"/>
          <w:sz w:val="22"/>
          <w:szCs w:val="22"/>
          <w:shd w:val="clear" w:color="auto" w:fill="FFFFFF"/>
        </w:rPr>
        <w:t xml:space="preserve"> has caused </w:t>
      </w:r>
      <w:r w:rsidRPr="00703361">
        <w:rPr>
          <w:rFonts w:asciiTheme="minorHAnsi" w:hAnsiTheme="minorHAnsi" w:cstheme="minorHAnsi"/>
          <w:sz w:val="22"/>
          <w:szCs w:val="22"/>
          <w:shd w:val="clear" w:color="auto" w:fill="FFFFFF"/>
        </w:rPr>
        <w:t>this war, you’re free to have your opinions, but if you do not understand that everything is happening because of the dark energy of sin</w:t>
      </w:r>
      <w:r w:rsidR="00067390" w:rsidRPr="00703361">
        <w:rPr>
          <w:rFonts w:asciiTheme="minorHAnsi" w:hAnsiTheme="minorHAnsi" w:cstheme="minorHAnsi"/>
          <w:sz w:val="22"/>
          <w:szCs w:val="22"/>
          <w:shd w:val="clear" w:color="auto" w:fill="FFFFFF"/>
        </w:rPr>
        <w:t xml:space="preserve">, energy in which may influence you as much </w:t>
      </w:r>
      <w:r w:rsidR="00677343">
        <w:rPr>
          <w:rFonts w:asciiTheme="minorHAnsi" w:hAnsiTheme="minorHAnsi" w:cstheme="minorHAnsi"/>
          <w:sz w:val="22"/>
          <w:szCs w:val="22"/>
          <w:shd w:val="clear" w:color="auto" w:fill="FFFFFF"/>
        </w:rPr>
        <w:t xml:space="preserve">(or more!) </w:t>
      </w:r>
      <w:r w:rsidR="00067390" w:rsidRPr="00703361">
        <w:rPr>
          <w:rFonts w:asciiTheme="minorHAnsi" w:hAnsiTheme="minorHAnsi" w:cstheme="minorHAnsi"/>
          <w:sz w:val="22"/>
          <w:szCs w:val="22"/>
          <w:shd w:val="clear" w:color="auto" w:fill="FFFFFF"/>
        </w:rPr>
        <w:t>as those that you blame</w:t>
      </w:r>
      <w:r w:rsidRPr="00703361">
        <w:rPr>
          <w:rFonts w:asciiTheme="minorHAnsi" w:hAnsiTheme="minorHAnsi" w:cstheme="minorHAnsi"/>
          <w:sz w:val="22"/>
          <w:szCs w:val="22"/>
          <w:shd w:val="clear" w:color="auto" w:fill="FFFFFF"/>
        </w:rPr>
        <w:t xml:space="preserve">, </w:t>
      </w:r>
      <w:r w:rsidR="00067390" w:rsidRPr="00703361">
        <w:rPr>
          <w:rFonts w:asciiTheme="minorHAnsi" w:hAnsiTheme="minorHAnsi" w:cstheme="minorHAnsi"/>
          <w:sz w:val="22"/>
          <w:szCs w:val="22"/>
          <w:shd w:val="clear" w:color="auto" w:fill="FFFFFF"/>
        </w:rPr>
        <w:t>then</w:t>
      </w:r>
      <w:r w:rsidRPr="00703361">
        <w:rPr>
          <w:rFonts w:asciiTheme="minorHAnsi" w:hAnsiTheme="minorHAnsi" w:cstheme="minorHAnsi"/>
          <w:sz w:val="22"/>
          <w:szCs w:val="22"/>
          <w:shd w:val="clear" w:color="auto" w:fill="FFFFFF"/>
        </w:rPr>
        <w:t xml:space="preserve"> you have not yet understood how dangerous sin is and how it is our only adversary.</w:t>
      </w:r>
    </w:p>
    <w:p w14:paraId="37CD4374" w14:textId="77777777" w:rsidR="00677343" w:rsidRDefault="00677343" w:rsidP="00117CFB">
      <w:pPr>
        <w:pStyle w:val="a-favorite"/>
        <w:rPr>
          <w:rFonts w:asciiTheme="minorHAnsi" w:hAnsiTheme="minorHAnsi" w:cstheme="minorHAnsi"/>
          <w:sz w:val="22"/>
          <w:szCs w:val="22"/>
          <w:shd w:val="clear" w:color="auto" w:fill="FFFFFF"/>
        </w:rPr>
      </w:pPr>
    </w:p>
    <w:p w14:paraId="6C9710A0" w14:textId="72693C33" w:rsidR="00677343" w:rsidRDefault="00704034" w:rsidP="00117CFB">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St Ignatius will explain it much better than I can, however</w:t>
      </w:r>
      <w:r w:rsidR="00677343">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I will have one more comment. There is a monastic custom that should be universal. That custom is to blame the devil or perhaps the passions, that is sin</w:t>
      </w:r>
      <w:r w:rsidR="00677343">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when our brother sins against us. In other </w:t>
      </w:r>
      <w:r w:rsidR="00677343">
        <w:rPr>
          <w:rFonts w:asciiTheme="minorHAnsi" w:hAnsiTheme="minorHAnsi" w:cstheme="minorHAnsi"/>
          <w:sz w:val="22"/>
          <w:szCs w:val="22"/>
          <w:shd w:val="clear" w:color="auto" w:fill="FFFFFF"/>
        </w:rPr>
        <w:t>words,</w:t>
      </w:r>
      <w:r>
        <w:rPr>
          <w:rFonts w:asciiTheme="minorHAnsi" w:hAnsiTheme="minorHAnsi" w:cstheme="minorHAnsi"/>
          <w:sz w:val="22"/>
          <w:szCs w:val="22"/>
          <w:shd w:val="clear" w:color="auto" w:fill="FFFFFF"/>
        </w:rPr>
        <w:t xml:space="preserve"> we do not blame our brother directly</w:t>
      </w:r>
      <w:r w:rsidR="00677343">
        <w:rPr>
          <w:rFonts w:asciiTheme="minorHAnsi" w:hAnsiTheme="minorHAnsi" w:cstheme="minorHAnsi"/>
          <w:sz w:val="22"/>
          <w:szCs w:val="22"/>
          <w:shd w:val="clear" w:color="auto" w:fill="FFFFFF"/>
        </w:rPr>
        <w:t xml:space="preserve"> but</w:t>
      </w:r>
      <w:r>
        <w:rPr>
          <w:rFonts w:asciiTheme="minorHAnsi" w:hAnsiTheme="minorHAnsi" w:cstheme="minorHAnsi"/>
          <w:sz w:val="22"/>
          <w:szCs w:val="22"/>
          <w:shd w:val="clear" w:color="auto" w:fill="FFFFFF"/>
        </w:rPr>
        <w:t xml:space="preserve"> recognize that sin is working in him and we have compassion upon him because we are also sinners just like him. We are busy </w:t>
      </w:r>
      <w:r>
        <w:rPr>
          <w:rFonts w:asciiTheme="minorHAnsi" w:hAnsiTheme="minorHAnsi" w:cstheme="minorHAnsi"/>
          <w:sz w:val="22"/>
          <w:szCs w:val="22"/>
          <w:shd w:val="clear" w:color="auto" w:fill="FFFFFF"/>
        </w:rPr>
        <w:t>blaming each other or even whole countries, nationalities</w:t>
      </w:r>
      <w:r w:rsidR="00677343">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and political parties when actually we should be blaming sin. </w:t>
      </w:r>
      <w:r w:rsidR="007435BF">
        <w:rPr>
          <w:rFonts w:asciiTheme="minorHAnsi" w:hAnsiTheme="minorHAnsi" w:cstheme="minorHAnsi"/>
          <w:sz w:val="22"/>
          <w:szCs w:val="22"/>
          <w:shd w:val="clear" w:color="auto" w:fill="FFFFFF"/>
        </w:rPr>
        <w:t>Sin</w:t>
      </w:r>
      <w:r>
        <w:rPr>
          <w:rFonts w:asciiTheme="minorHAnsi" w:hAnsiTheme="minorHAnsi" w:cstheme="minorHAnsi"/>
          <w:sz w:val="22"/>
          <w:szCs w:val="22"/>
          <w:shd w:val="clear" w:color="auto" w:fill="FFFFFF"/>
        </w:rPr>
        <w:t xml:space="preserve"> is something that we are well acquainted with</w:t>
      </w:r>
      <w:r w:rsidR="00677343">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just as much as the sinners that we want to blame. </w:t>
      </w:r>
    </w:p>
    <w:p w14:paraId="3983653D" w14:textId="77777777" w:rsidR="00677343" w:rsidRDefault="00677343" w:rsidP="00117CFB">
      <w:pPr>
        <w:pStyle w:val="a-favorite"/>
        <w:rPr>
          <w:rFonts w:asciiTheme="minorHAnsi" w:hAnsiTheme="minorHAnsi" w:cstheme="minorHAnsi"/>
          <w:sz w:val="22"/>
          <w:szCs w:val="22"/>
          <w:shd w:val="clear" w:color="auto" w:fill="FFFFFF"/>
        </w:rPr>
      </w:pPr>
    </w:p>
    <w:p w14:paraId="294522A0" w14:textId="6250CB64" w:rsidR="00677343" w:rsidRDefault="00704034" w:rsidP="00117CFB">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Let’s try to have this custom. When your brother offends you </w:t>
      </w:r>
      <w:r w:rsidR="007435BF">
        <w:rPr>
          <w:rFonts w:asciiTheme="minorHAnsi" w:hAnsiTheme="minorHAnsi" w:cstheme="minorHAnsi"/>
          <w:sz w:val="22"/>
          <w:szCs w:val="22"/>
          <w:shd w:val="clear" w:color="auto" w:fill="FFFFFF"/>
        </w:rPr>
        <w:t xml:space="preserve">should </w:t>
      </w:r>
      <w:r>
        <w:rPr>
          <w:rFonts w:asciiTheme="minorHAnsi" w:hAnsiTheme="minorHAnsi" w:cstheme="minorHAnsi"/>
          <w:sz w:val="22"/>
          <w:szCs w:val="22"/>
          <w:shd w:val="clear" w:color="auto" w:fill="FFFFFF"/>
        </w:rPr>
        <w:t xml:space="preserve">recognize that this offense has occurred for two reasons, both of which are because of sin. The first is that your brother is captive to a passion or sin and </w:t>
      </w:r>
      <w:r w:rsidR="00677343">
        <w:rPr>
          <w:rFonts w:asciiTheme="minorHAnsi" w:hAnsiTheme="minorHAnsi" w:cstheme="minorHAnsi"/>
          <w:sz w:val="22"/>
          <w:szCs w:val="22"/>
          <w:shd w:val="clear" w:color="auto" w:fill="FFFFFF"/>
        </w:rPr>
        <w:t>has</w:t>
      </w:r>
      <w:r>
        <w:rPr>
          <w:rFonts w:asciiTheme="minorHAnsi" w:hAnsiTheme="minorHAnsi" w:cstheme="minorHAnsi"/>
          <w:sz w:val="22"/>
          <w:szCs w:val="22"/>
          <w:shd w:val="clear" w:color="auto" w:fill="FFFFFF"/>
        </w:rPr>
        <w:t xml:space="preserve"> acted out in </w:t>
      </w:r>
      <w:r w:rsidR="00677343">
        <w:rPr>
          <w:rFonts w:asciiTheme="minorHAnsi" w:hAnsiTheme="minorHAnsi" w:cstheme="minorHAnsi"/>
          <w:sz w:val="22"/>
          <w:szCs w:val="22"/>
          <w:shd w:val="clear" w:color="auto" w:fill="FFFFFF"/>
        </w:rPr>
        <w:t>a sinful way. Most likely, his captivity is one that you are aware of because you have personally experienced it. His actions have offended you or harmed you or made you angry</w:t>
      </w:r>
      <w:r w:rsidR="007435BF">
        <w:rPr>
          <w:rFonts w:asciiTheme="minorHAnsi" w:hAnsiTheme="minorHAnsi" w:cstheme="minorHAnsi"/>
          <w:sz w:val="22"/>
          <w:szCs w:val="22"/>
          <w:shd w:val="clear" w:color="auto" w:fill="FFFFFF"/>
        </w:rPr>
        <w:t>.</w:t>
      </w:r>
      <w:r w:rsidR="00677343">
        <w:rPr>
          <w:rFonts w:asciiTheme="minorHAnsi" w:hAnsiTheme="minorHAnsi" w:cstheme="minorHAnsi"/>
          <w:sz w:val="22"/>
          <w:szCs w:val="22"/>
          <w:shd w:val="clear" w:color="auto" w:fill="FFFFFF"/>
        </w:rPr>
        <w:t xml:space="preserve"> </w:t>
      </w:r>
      <w:r>
        <w:rPr>
          <w:rFonts w:asciiTheme="minorHAnsi" w:hAnsiTheme="minorHAnsi" w:cstheme="minorHAnsi"/>
          <w:sz w:val="22"/>
          <w:szCs w:val="22"/>
          <w:shd w:val="clear" w:color="auto" w:fill="FFFFFF"/>
        </w:rPr>
        <w:t>That is the second reason. Your offense because your brother has acted out because of sin is itself a sin.</w:t>
      </w:r>
      <w:r w:rsidR="00FB22CA">
        <w:rPr>
          <w:rFonts w:asciiTheme="minorHAnsi" w:hAnsiTheme="minorHAnsi" w:cstheme="minorHAnsi"/>
          <w:sz w:val="22"/>
          <w:szCs w:val="22"/>
          <w:shd w:val="clear" w:color="auto" w:fill="FFFFFF"/>
        </w:rPr>
        <w:t xml:space="preserve"> If we blame our brother, we sin, and sin increases sin. We are put into a vortex, from which we cannot escape without divine grace. If we blame our brother’s sin, we naturally recall that we also share in that sin, or perhaps by the grace of God we no longer sin in that way but we have in the past, or perhaps we sin in a similar way or even a worse way. If we recall our own sin along with that of our brother, then we cause ourselves to </w:t>
      </w:r>
      <w:r w:rsidR="007435BF">
        <w:rPr>
          <w:rFonts w:asciiTheme="minorHAnsi" w:hAnsiTheme="minorHAnsi" w:cstheme="minorHAnsi"/>
          <w:sz w:val="22"/>
          <w:szCs w:val="22"/>
          <w:shd w:val="clear" w:color="auto" w:fill="FFFFFF"/>
        </w:rPr>
        <w:t xml:space="preserve">willingly </w:t>
      </w:r>
      <w:r w:rsidR="00FB22CA">
        <w:rPr>
          <w:rFonts w:asciiTheme="minorHAnsi" w:hAnsiTheme="minorHAnsi" w:cstheme="minorHAnsi"/>
          <w:sz w:val="22"/>
          <w:szCs w:val="22"/>
          <w:shd w:val="clear" w:color="auto" w:fill="FFFFFF"/>
        </w:rPr>
        <w:t>share guilt for the offense of our brother</w:t>
      </w:r>
      <w:r w:rsidR="007435BF">
        <w:rPr>
          <w:rFonts w:asciiTheme="minorHAnsi" w:hAnsiTheme="minorHAnsi" w:cstheme="minorHAnsi"/>
          <w:sz w:val="22"/>
          <w:szCs w:val="22"/>
          <w:shd w:val="clear" w:color="auto" w:fill="FFFFFF"/>
        </w:rPr>
        <w:t xml:space="preserve"> (we take on some of the burden of our brother)</w:t>
      </w:r>
      <w:r w:rsidR="00FB22CA">
        <w:rPr>
          <w:rFonts w:asciiTheme="minorHAnsi" w:hAnsiTheme="minorHAnsi" w:cstheme="minorHAnsi"/>
          <w:sz w:val="22"/>
          <w:szCs w:val="22"/>
          <w:shd w:val="clear" w:color="auto" w:fill="FFFFFF"/>
        </w:rPr>
        <w:t>, and we do not have personal animus towards our brother. Our anger is against sin, and not against our brother. It is not a sin to be angry against sin, but it is a terrible sin to be angry against those who sin.</w:t>
      </w:r>
    </w:p>
    <w:p w14:paraId="5600D253" w14:textId="77777777" w:rsidR="00FB22CA" w:rsidRPr="00703361" w:rsidRDefault="00FB22CA" w:rsidP="00117CFB">
      <w:pPr>
        <w:pStyle w:val="a-favorite"/>
        <w:rPr>
          <w:rFonts w:asciiTheme="minorHAnsi" w:hAnsiTheme="minorHAnsi" w:cstheme="minorHAnsi"/>
          <w:sz w:val="22"/>
          <w:szCs w:val="22"/>
          <w:shd w:val="clear" w:color="auto" w:fill="FFFFFF"/>
        </w:rPr>
      </w:pPr>
    </w:p>
    <w:p w14:paraId="0776B21B" w14:textId="246BE317" w:rsidR="00067390" w:rsidRPr="00703361" w:rsidRDefault="00067390" w:rsidP="00117CFB">
      <w:pPr>
        <w:pStyle w:val="a-favorite"/>
        <w:rPr>
          <w:rFonts w:asciiTheme="minorHAnsi" w:hAnsiTheme="minorHAnsi" w:cstheme="minorHAnsi"/>
          <w:sz w:val="22"/>
          <w:szCs w:val="22"/>
          <w:shd w:val="clear" w:color="auto" w:fill="FFFFFF"/>
        </w:rPr>
      </w:pPr>
      <w:r w:rsidRPr="00703361">
        <w:rPr>
          <w:rFonts w:asciiTheme="minorHAnsi" w:hAnsiTheme="minorHAnsi" w:cstheme="minorHAnsi"/>
          <w:sz w:val="22"/>
          <w:szCs w:val="22"/>
          <w:shd w:val="clear" w:color="auto" w:fill="FFFFFF"/>
        </w:rPr>
        <w:t>Here’s the sermon, below. I know it’s long. Read it until you lose concentration and then take it up again. And then read it again. Perhaps for one of us, reading the sermon will shake us up and make us realize how much time we have been wasting.</w:t>
      </w:r>
    </w:p>
    <w:p w14:paraId="05C098CB" w14:textId="77777777" w:rsidR="00CC3FA9" w:rsidRDefault="00CC3FA9" w:rsidP="00C9093F">
      <w:pPr>
        <w:pStyle w:val="Heading1"/>
        <w:jc w:val="center"/>
        <w:rPr>
          <w:color w:val="FF0000"/>
          <w:sz w:val="24"/>
          <w:szCs w:val="24"/>
        </w:rPr>
        <w:sectPr w:rsidR="00CC3FA9" w:rsidSect="00CC3FA9">
          <w:type w:val="continuous"/>
          <w:pgSz w:w="12240" w:h="15840"/>
          <w:pgMar w:top="432" w:right="720" w:bottom="432" w:left="720" w:header="720" w:footer="720" w:gutter="0"/>
          <w:cols w:num="2" w:sep="1" w:space="720"/>
          <w:docGrid w:linePitch="360"/>
        </w:sectPr>
      </w:pPr>
    </w:p>
    <w:p w14:paraId="7C41DD74" w14:textId="77777777" w:rsidR="00CC3FA9" w:rsidRDefault="00CC3FA9" w:rsidP="00C9093F">
      <w:pPr>
        <w:pStyle w:val="Heading1"/>
        <w:jc w:val="center"/>
        <w:rPr>
          <w:color w:val="FF0000"/>
          <w:sz w:val="24"/>
          <w:szCs w:val="24"/>
        </w:rPr>
      </w:pPr>
    </w:p>
    <w:p w14:paraId="1AB67389" w14:textId="48B253B3" w:rsidR="00067390" w:rsidRPr="00C9093F" w:rsidRDefault="00067390" w:rsidP="00C9093F">
      <w:pPr>
        <w:pStyle w:val="Heading1"/>
        <w:jc w:val="center"/>
        <w:rPr>
          <w:color w:val="FF0000"/>
          <w:sz w:val="24"/>
          <w:szCs w:val="24"/>
        </w:rPr>
      </w:pPr>
      <w:r w:rsidRPr="00C9093F">
        <w:rPr>
          <w:color w:val="FF0000"/>
          <w:sz w:val="24"/>
          <w:szCs w:val="24"/>
        </w:rPr>
        <w:t>HOMILY ON THE SUNDAY OF THE PARALYTIC ON DIVINE PUNISHMENT</w:t>
      </w:r>
    </w:p>
    <w:p w14:paraId="72C5C529" w14:textId="70F61902" w:rsidR="00B14C3A" w:rsidRPr="00B14C3A" w:rsidRDefault="00B14C3A" w:rsidP="00067390">
      <w:pPr>
        <w:pStyle w:val="Heading1"/>
        <w:shd w:val="clear" w:color="auto" w:fill="FFFFFF"/>
        <w:spacing w:before="0" w:beforeAutospacing="0" w:after="330" w:afterAutospacing="0" w:line="360" w:lineRule="atLeast"/>
        <w:jc w:val="center"/>
        <w:textAlignment w:val="baseline"/>
        <w:rPr>
          <w:rFonts w:ascii="Georgia" w:hAnsi="Georgia"/>
          <w:caps/>
          <w:color w:val="333333"/>
          <w:spacing w:val="24"/>
          <w:sz w:val="24"/>
          <w:szCs w:val="24"/>
        </w:rPr>
      </w:pPr>
      <w:r w:rsidRPr="00B14C3A">
        <w:rPr>
          <w:rFonts w:asciiTheme="minorHAnsi" w:hAnsiTheme="minorHAnsi" w:cstheme="minorHAnsi"/>
          <w:caps/>
          <w:color w:val="333333"/>
          <w:spacing w:val="24"/>
          <w:sz w:val="24"/>
          <w:szCs w:val="24"/>
        </w:rPr>
        <w:lastRenderedPageBreak/>
        <w:t>by</w:t>
      </w:r>
      <w:r w:rsidRPr="00B14C3A">
        <w:rPr>
          <w:rFonts w:ascii="Georgia" w:hAnsi="Georgia"/>
          <w:caps/>
          <w:color w:val="333333"/>
          <w:spacing w:val="24"/>
          <w:sz w:val="24"/>
          <w:szCs w:val="24"/>
        </w:rPr>
        <w:t xml:space="preserve"> </w:t>
      </w:r>
      <w:hyperlink r:id="rId13" w:history="1">
        <w:r w:rsidRPr="00B14C3A">
          <w:rPr>
            <w:rStyle w:val="Hyperlink"/>
            <w:rFonts w:ascii="Georgia" w:hAnsi="Georgia"/>
            <w:i/>
            <w:iCs/>
            <w:color w:val="007C5B"/>
            <w:sz w:val="24"/>
            <w:szCs w:val="24"/>
            <w:bdr w:val="none" w:sz="0" w:space="0" w:color="auto" w:frame="1"/>
            <w:shd w:val="clear" w:color="auto" w:fill="FFFFFF"/>
          </w:rPr>
          <w:t>St. Ignatius (Brianchaninov)</w:t>
        </w:r>
      </w:hyperlink>
    </w:p>
    <w:p w14:paraId="6781C4A8" w14:textId="3BA895EC" w:rsidR="00017667" w:rsidRDefault="00017667" w:rsidP="00067390">
      <w:pPr>
        <w:jc w:val="center"/>
        <w:textAlignment w:val="baseline"/>
        <w:rPr>
          <w:rFonts w:ascii="inherit" w:hAnsi="inherit"/>
          <w:i/>
          <w:iCs/>
          <w:color w:val="555555"/>
          <w:sz w:val="21"/>
          <w:szCs w:val="21"/>
        </w:rPr>
      </w:pPr>
      <w:r>
        <w:rPr>
          <w:rFonts w:ascii="inherit" w:hAnsi="inherit"/>
          <w:i/>
          <w:iCs/>
          <w:color w:val="555555"/>
          <w:sz w:val="21"/>
          <w:szCs w:val="21"/>
        </w:rPr>
        <w:t xml:space="preserve">Source </w:t>
      </w:r>
      <w:hyperlink r:id="rId14" w:history="1">
        <w:r w:rsidRPr="005477DB">
          <w:rPr>
            <w:rStyle w:val="Hyperlink"/>
            <w:rFonts w:ascii="inherit" w:hAnsi="inherit"/>
            <w:i/>
            <w:iCs/>
            <w:sz w:val="21"/>
            <w:szCs w:val="21"/>
          </w:rPr>
          <w:t>https://orthochristian.com/35019.html</w:t>
        </w:r>
      </w:hyperlink>
      <w:r>
        <w:rPr>
          <w:rFonts w:ascii="inherit" w:hAnsi="inherit"/>
          <w:i/>
          <w:iCs/>
          <w:color w:val="555555"/>
          <w:sz w:val="21"/>
          <w:szCs w:val="21"/>
        </w:rPr>
        <w:t xml:space="preserve"> </w:t>
      </w:r>
    </w:p>
    <w:p w14:paraId="5F3A0F3D" w14:textId="77777777" w:rsidR="00067390" w:rsidRPr="00017667" w:rsidRDefault="00067390" w:rsidP="00067390">
      <w:pPr>
        <w:rPr>
          <w:rFonts w:cstheme="minorHAnsi"/>
        </w:rPr>
      </w:pPr>
      <w:r w:rsidRPr="00017667">
        <w:rPr>
          <w:rFonts w:cstheme="minorHAnsi"/>
          <w:i/>
          <w:iCs/>
          <w:bdr w:val="none" w:sz="0" w:space="0" w:color="auto" w:frame="1"/>
        </w:rPr>
        <w:t>Behold, thou art made whole: sin no more, lest a worse thing come unto thee</w:t>
      </w:r>
      <w:r w:rsidRPr="00017667">
        <w:rPr>
          <w:rFonts w:cstheme="minorHAnsi"/>
        </w:rPr>
        <w:t> (Jn. 5:14).</w:t>
      </w:r>
    </w:p>
    <w:p w14:paraId="34617A80" w14:textId="77777777" w:rsidR="00B14C3A" w:rsidRDefault="00B14C3A"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3FB53499" w14:textId="77777777" w:rsidR="00D61529" w:rsidRDefault="00D6152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sectPr w:rsidR="00D61529" w:rsidSect="007E5434">
          <w:type w:val="continuous"/>
          <w:pgSz w:w="12240" w:h="15840"/>
          <w:pgMar w:top="432" w:right="720" w:bottom="432" w:left="720" w:header="720" w:footer="720" w:gutter="0"/>
          <w:cols w:space="720"/>
          <w:docGrid w:linePitch="360"/>
        </w:sectPr>
      </w:pPr>
    </w:p>
    <w:p w14:paraId="07F6C3B8" w14:textId="05D9ACC5"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This is the commandment the Lord gave to the paralytic whom He healed, as we heard today in the Gospels.</w:t>
      </w:r>
      <w:r w:rsidR="00703361">
        <w:rPr>
          <w:rFonts w:asciiTheme="minorHAnsi" w:hAnsiTheme="minorHAnsi" w:cstheme="minorHAnsi"/>
          <w:color w:val="000000"/>
          <w:sz w:val="22"/>
          <w:szCs w:val="22"/>
        </w:rPr>
        <w:t xml:space="preserve"> </w:t>
      </w:r>
      <w:r w:rsidRPr="00017667">
        <w:rPr>
          <w:rFonts w:asciiTheme="minorHAnsi" w:hAnsiTheme="minorHAnsi" w:cstheme="minorHAnsi"/>
          <w:color w:val="000000"/>
          <w:sz w:val="22"/>
          <w:szCs w:val="22"/>
        </w:rPr>
        <w:t>Beloved brethren! This commandment of the Lord has enormous importance for us. It teaches us that we are subjected to sickness and other catastrophes of this earthly life for our sins. When God delivers us from sickness or catastrophe but we return to a sinful life, we are again consigned to catastrophes that are more onerous than those which were our first punishments sent from God to bring us to our senses.</w:t>
      </w:r>
    </w:p>
    <w:p w14:paraId="0AC5BE56" w14:textId="77777777" w:rsidR="00CC3FA9" w:rsidRPr="00017667"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20BF2424" w14:textId="5F23A8A1"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703361">
        <w:rPr>
          <w:rFonts w:asciiTheme="minorHAnsi" w:hAnsiTheme="minorHAnsi" w:cstheme="minorHAnsi"/>
          <w:b/>
          <w:bCs/>
          <w:i/>
          <w:iCs/>
          <w:color w:val="000000"/>
          <w:sz w:val="22"/>
          <w:szCs w:val="22"/>
        </w:rPr>
        <w:t xml:space="preserve">Sin is the cause of all man’s sorrows, both in time and in eternity. </w:t>
      </w:r>
      <w:r w:rsidRPr="00017667">
        <w:rPr>
          <w:rFonts w:asciiTheme="minorHAnsi" w:hAnsiTheme="minorHAnsi" w:cstheme="minorHAnsi"/>
          <w:color w:val="000000"/>
          <w:sz w:val="22"/>
          <w:szCs w:val="22"/>
        </w:rPr>
        <w:t>Sorrows are the natural consequence, the natural property of sin, just as sufferings, produced by physical illnesses, are the unavoidable property of these illnesses, and their characteristic effect. Sin in the broad sense of the word could also be called the fall of humankind, or its eternal death, and encompasses all people without exception. Some sins are the sad inheritance of whole human societies. Finally, each person has his own individual passions, his own particular sins he has committed, that belong to him exclusively. Sin, in all these various forms, serves as the beginning of all sorrows and catastrophes to which all mankind is subjected, to which human societies are subjected, and to which each person</w:t>
      </w:r>
      <w:r w:rsidR="00971374">
        <w:rPr>
          <w:rFonts w:asciiTheme="minorHAnsi" w:hAnsiTheme="minorHAnsi" w:cstheme="minorHAnsi"/>
          <w:color w:val="000000"/>
          <w:sz w:val="22"/>
          <w:szCs w:val="22"/>
        </w:rPr>
        <w:t>, in particular,</w:t>
      </w:r>
      <w:r w:rsidRPr="00017667">
        <w:rPr>
          <w:rFonts w:asciiTheme="minorHAnsi" w:hAnsiTheme="minorHAnsi" w:cstheme="minorHAnsi"/>
          <w:color w:val="000000"/>
          <w:sz w:val="22"/>
          <w:szCs w:val="22"/>
        </w:rPr>
        <w:t xml:space="preserve"> is subjected.</w:t>
      </w:r>
    </w:p>
    <w:p w14:paraId="76091BF3" w14:textId="77777777" w:rsidR="00CC3FA9" w:rsidRPr="00017667"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5FDA38B1" w14:textId="4D961DCC" w:rsidR="00067390" w:rsidRPr="00017667"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The state of fallenness, the state of eternal death, by which all mankind is infected and stricken, is the source of all other human sins, both societal and personal. Our widespread sin-poisoned nature has acquired the ability to sin and an inclination toward sin, it has subjected itself to sin, and can neither remove sin from itself nor do without it in any of its activities. A person who has not been renewed cannot help but sin, although he may not want to sin</w:t>
      </w:r>
      <w:r w:rsidRPr="00971374">
        <w:rPr>
          <w:rFonts w:asciiTheme="minorHAnsi" w:hAnsiTheme="minorHAnsi" w:cstheme="minorHAnsi"/>
          <w:color w:val="000000"/>
          <w:sz w:val="16"/>
          <w:szCs w:val="16"/>
        </w:rPr>
        <w:t xml:space="preserve"> (Rom. 7:14–23)</w:t>
      </w:r>
      <w:r w:rsidRPr="00017667">
        <w:rPr>
          <w:rFonts w:asciiTheme="minorHAnsi" w:hAnsiTheme="minorHAnsi" w:cstheme="minorHAnsi"/>
          <w:color w:val="000000"/>
          <w:sz w:val="22"/>
          <w:szCs w:val="22"/>
        </w:rPr>
        <w:t>.</w:t>
      </w:r>
    </w:p>
    <w:p w14:paraId="51BDC04E" w14:textId="568235F5"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There are three punishments determined by God’s righteous judgment upon all mankind for the sins it has </w:t>
      </w:r>
      <w:r w:rsidRPr="00017667">
        <w:rPr>
          <w:rFonts w:asciiTheme="minorHAnsi" w:hAnsiTheme="minorHAnsi" w:cstheme="minorHAnsi"/>
          <w:color w:val="000000"/>
          <w:sz w:val="22"/>
          <w:szCs w:val="22"/>
        </w:rPr>
        <w:t>committed. Two of them have already happened, and one is yet to happen. The first punishment was eternal death, to which all mankind was subjected at its root — its forefathers — for disobedience to God in paradise. The second punishment was the great flood, which occurred because mankind allowed the flesh to overcome the spirit, and lowered itself to the dignity of irrational beings. The final punishment will be the destruction and end of this visible world for apostasy from the Redeemer, for people’s ultimate deviation into communion with fallen angels.</w:t>
      </w:r>
    </w:p>
    <w:p w14:paraId="5C5CDB6F" w14:textId="77777777" w:rsidR="00CC3FA9" w:rsidRPr="00017667"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778760A6" w14:textId="715B0C96"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Quite often, a particular kind of sin engulfs whole human societies and brings God’s punishment down upon them. </w:t>
      </w:r>
      <w:r w:rsidR="00F13064" w:rsidRPr="00017667">
        <w:rPr>
          <w:rFonts w:asciiTheme="minorHAnsi" w:hAnsiTheme="minorHAnsi" w:cstheme="minorHAnsi"/>
          <w:color w:val="000000"/>
          <w:sz w:val="22"/>
          <w:szCs w:val="22"/>
        </w:rPr>
        <w:t>Thus,</w:t>
      </w:r>
      <w:r w:rsidRPr="00017667">
        <w:rPr>
          <w:rFonts w:asciiTheme="minorHAnsi" w:hAnsiTheme="minorHAnsi" w:cstheme="minorHAnsi"/>
          <w:color w:val="000000"/>
          <w:sz w:val="22"/>
          <w:szCs w:val="22"/>
        </w:rPr>
        <w:t xml:space="preserve"> the Sodomites were consumed by fire that fell from the sky for their unlawful fleshly pleasure; </w:t>
      </w:r>
      <w:r w:rsidR="00F13064" w:rsidRPr="00017667">
        <w:rPr>
          <w:rFonts w:asciiTheme="minorHAnsi" w:hAnsiTheme="minorHAnsi" w:cstheme="minorHAnsi"/>
          <w:color w:val="000000"/>
          <w:sz w:val="22"/>
          <w:szCs w:val="22"/>
        </w:rPr>
        <w:t>thus,</w:t>
      </w:r>
      <w:r w:rsidRPr="00017667">
        <w:rPr>
          <w:rFonts w:asciiTheme="minorHAnsi" w:hAnsiTheme="minorHAnsi" w:cstheme="minorHAnsi"/>
          <w:color w:val="000000"/>
          <w:sz w:val="22"/>
          <w:szCs w:val="22"/>
        </w:rPr>
        <w:t xml:space="preserve"> the Israelites were given over more than once to alien tribes for worshiping idols; </w:t>
      </w:r>
      <w:r w:rsidR="00F13064" w:rsidRPr="00017667">
        <w:rPr>
          <w:rFonts w:asciiTheme="minorHAnsi" w:hAnsiTheme="minorHAnsi" w:cstheme="minorHAnsi"/>
          <w:color w:val="000000"/>
          <w:sz w:val="22"/>
          <w:szCs w:val="22"/>
        </w:rPr>
        <w:t>thus,</w:t>
      </w:r>
      <w:r w:rsidRPr="00017667">
        <w:rPr>
          <w:rFonts w:asciiTheme="minorHAnsi" w:hAnsiTheme="minorHAnsi" w:cstheme="minorHAnsi"/>
          <w:color w:val="000000"/>
          <w:sz w:val="22"/>
          <w:szCs w:val="22"/>
        </w:rPr>
        <w:t xml:space="preserve"> one stone was not left upon the other in magnificent Jerusalem, built of marvelous stones, and its inhabitants perished under the Roman sword for rejecting the Savior, and deicide. Sin is infectious; it is hard for individuals to resist the sin that ensnares entire societies.</w:t>
      </w:r>
    </w:p>
    <w:p w14:paraId="4CFEB979" w14:textId="77777777" w:rsidR="00CC3FA9" w:rsidRPr="00017667"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1F93CB39" w14:textId="631E2ED9"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In the long sickness of the paralytic healed by the Lord we see an example of punishment for the sins of one individual, who was likewise punished individually by God.</w:t>
      </w:r>
    </w:p>
    <w:p w14:paraId="17F81725" w14:textId="77777777" w:rsidR="00CC3FA9" w:rsidRPr="00017667"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03E81A8F" w14:textId="239CB7E4"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Having said as much as </w:t>
      </w:r>
      <w:r w:rsidR="00971374">
        <w:rPr>
          <w:rFonts w:asciiTheme="minorHAnsi" w:hAnsiTheme="minorHAnsi" w:cstheme="minorHAnsi"/>
          <w:color w:val="000000"/>
          <w:sz w:val="22"/>
          <w:szCs w:val="22"/>
        </w:rPr>
        <w:t>needs</w:t>
      </w:r>
      <w:r w:rsidRPr="00017667">
        <w:rPr>
          <w:rFonts w:asciiTheme="minorHAnsi" w:hAnsiTheme="minorHAnsi" w:cstheme="minorHAnsi"/>
          <w:color w:val="000000"/>
          <w:sz w:val="22"/>
          <w:szCs w:val="22"/>
        </w:rPr>
        <w:t xml:space="preserve"> </w:t>
      </w:r>
      <w:r w:rsidR="00971374">
        <w:rPr>
          <w:rFonts w:asciiTheme="minorHAnsi" w:hAnsiTheme="minorHAnsi" w:cstheme="minorHAnsi"/>
          <w:color w:val="000000"/>
          <w:sz w:val="22"/>
          <w:szCs w:val="22"/>
        </w:rPr>
        <w:t xml:space="preserve">to </w:t>
      </w:r>
      <w:r w:rsidRPr="00017667">
        <w:rPr>
          <w:rFonts w:asciiTheme="minorHAnsi" w:hAnsiTheme="minorHAnsi" w:cstheme="minorHAnsi"/>
          <w:color w:val="000000"/>
          <w:sz w:val="22"/>
          <w:szCs w:val="22"/>
        </w:rPr>
        <w:t xml:space="preserve">be known and as much as can now be said about the sinfulness of the entire human race and human societies, let us direct particular attention to the personal sinfulness that every person has of his own. This observation is essentially needed and essentially useful to us. It can have a saving influence upon what we do, diverting us from the path of lawlessness, and directing us according to God’s will. Enlightened by God’s law, we learn that God in His unbounded mercy, Who is perfect in the righteousness </w:t>
      </w:r>
      <w:r w:rsidRPr="00017667">
        <w:rPr>
          <w:rFonts w:asciiTheme="minorHAnsi" w:hAnsiTheme="minorHAnsi" w:cstheme="minorHAnsi"/>
          <w:color w:val="000000"/>
          <w:sz w:val="22"/>
          <w:szCs w:val="22"/>
        </w:rPr>
        <w:lastRenderedPageBreak/>
        <w:t>of His judgment, will unfailingly render due punishment for a sinful life. This conviction incites us to apply all our strength towards freeing ourselves from the bondage to our own passions and the corrupt customs of society and to deliver ourselves from temporary and eternal Divine punishments.</w:t>
      </w:r>
    </w:p>
    <w:p w14:paraId="4E476A50" w14:textId="77777777" w:rsidR="00CC3FA9" w:rsidRPr="00017667"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484C8478" w14:textId="032E9788" w:rsidR="00CC3FA9"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The holy fathers</w:t>
      </w:r>
      <w:bookmarkStart w:id="0" w:name="_ftnref1"/>
      <w:r w:rsidRPr="00971374">
        <w:rPr>
          <w:rFonts w:asciiTheme="minorHAnsi" w:hAnsiTheme="minorHAnsi" w:cstheme="minorHAnsi"/>
          <w:color w:val="000000"/>
          <w:sz w:val="16"/>
          <w:szCs w:val="16"/>
        </w:rPr>
        <w:fldChar w:fldCharType="begin"/>
      </w:r>
      <w:r w:rsidRPr="00971374">
        <w:rPr>
          <w:rFonts w:asciiTheme="minorHAnsi" w:hAnsiTheme="minorHAnsi" w:cstheme="minorHAnsi"/>
          <w:color w:val="000000"/>
          <w:sz w:val="16"/>
          <w:szCs w:val="16"/>
        </w:rPr>
        <w:instrText xml:space="preserve"> HYPERLINK "https://orthochristian.com/35019.html" \l "_ftn1" \o "" </w:instrText>
      </w:r>
      <w:r w:rsidRPr="00971374">
        <w:rPr>
          <w:rFonts w:asciiTheme="minorHAnsi" w:hAnsiTheme="minorHAnsi" w:cstheme="minorHAnsi"/>
          <w:color w:val="000000"/>
          <w:sz w:val="16"/>
          <w:szCs w:val="16"/>
        </w:rPr>
        <w:fldChar w:fldCharType="separate"/>
      </w:r>
      <w:r w:rsidRPr="00971374">
        <w:rPr>
          <w:rStyle w:val="Hyperlink"/>
          <w:rFonts w:asciiTheme="minorHAnsi" w:hAnsiTheme="minorHAnsi" w:cstheme="minorHAnsi"/>
          <w:color w:val="007C5B"/>
          <w:sz w:val="16"/>
          <w:szCs w:val="16"/>
          <w:bdr w:val="none" w:sz="0" w:space="0" w:color="auto" w:frame="1"/>
        </w:rPr>
        <w:t>[1]</w:t>
      </w:r>
      <w:r w:rsidRPr="00971374">
        <w:rPr>
          <w:rFonts w:asciiTheme="minorHAnsi" w:hAnsiTheme="minorHAnsi" w:cstheme="minorHAnsi"/>
          <w:color w:val="000000"/>
          <w:sz w:val="16"/>
          <w:szCs w:val="16"/>
        </w:rPr>
        <w:fldChar w:fldCharType="end"/>
      </w:r>
      <w:bookmarkEnd w:id="0"/>
      <w:r w:rsidRPr="00017667">
        <w:rPr>
          <w:rFonts w:asciiTheme="minorHAnsi" w:hAnsiTheme="minorHAnsi" w:cstheme="minorHAnsi"/>
          <w:color w:val="000000"/>
          <w:sz w:val="22"/>
          <w:szCs w:val="22"/>
        </w:rPr>
        <w:t> say that before the time of their redemption, all people were possessed by sin; they did the will of sin even against their own will. After the redemption of mankind by the God-Man, those who believe in Christ and were made new by holy Baptism are no longer forced by sin, but rather have freedom — freedom either to resist sin, or to follow its suggestions. Those who willingly submit themselves to sin again lose their freedom, and are forcibly overcome by sin.</w:t>
      </w:r>
      <w:bookmarkStart w:id="1" w:name="_ftnref2"/>
      <w:r w:rsidRPr="00971374">
        <w:rPr>
          <w:rStyle w:val="Hyperlink"/>
          <w:color w:val="007C5B"/>
          <w:sz w:val="16"/>
          <w:szCs w:val="16"/>
          <w:bdr w:val="none" w:sz="0" w:space="0" w:color="auto" w:frame="1"/>
        </w:rPr>
        <w:fldChar w:fldCharType="begin"/>
      </w:r>
      <w:r w:rsidRPr="00971374">
        <w:rPr>
          <w:rStyle w:val="Hyperlink"/>
          <w:color w:val="007C5B"/>
          <w:sz w:val="16"/>
          <w:szCs w:val="16"/>
          <w:bdr w:val="none" w:sz="0" w:space="0" w:color="auto" w:frame="1"/>
        </w:rPr>
        <w:instrText xml:space="preserve"> HYPERLINK "https://orthochristian.com/35019.html" \l "_ftn2" \o "" </w:instrText>
      </w:r>
      <w:r w:rsidRPr="00971374">
        <w:rPr>
          <w:rStyle w:val="Hyperlink"/>
          <w:color w:val="007C5B"/>
          <w:sz w:val="16"/>
          <w:szCs w:val="16"/>
          <w:bdr w:val="none" w:sz="0" w:space="0" w:color="auto" w:frame="1"/>
        </w:rPr>
        <w:fldChar w:fldCharType="separate"/>
      </w:r>
      <w:r w:rsidRPr="00971374">
        <w:rPr>
          <w:rStyle w:val="Hyperlink"/>
          <w:rFonts w:asciiTheme="minorHAnsi" w:hAnsiTheme="minorHAnsi" w:cstheme="minorHAnsi"/>
          <w:color w:val="007C5B"/>
          <w:sz w:val="16"/>
          <w:szCs w:val="16"/>
          <w:bdr w:val="none" w:sz="0" w:space="0" w:color="auto" w:frame="1"/>
        </w:rPr>
        <w:t>[2]</w:t>
      </w:r>
      <w:r w:rsidRPr="00971374">
        <w:rPr>
          <w:rStyle w:val="Hyperlink"/>
          <w:color w:val="007C5B"/>
          <w:sz w:val="16"/>
          <w:szCs w:val="16"/>
          <w:bdr w:val="none" w:sz="0" w:space="0" w:color="auto" w:frame="1"/>
        </w:rPr>
        <w:fldChar w:fldCharType="end"/>
      </w:r>
      <w:bookmarkEnd w:id="1"/>
      <w:r w:rsidRPr="00017667">
        <w:rPr>
          <w:rFonts w:asciiTheme="minorHAnsi" w:hAnsiTheme="minorHAnsi" w:cstheme="minorHAnsi"/>
          <w:color w:val="000000"/>
          <w:sz w:val="22"/>
          <w:szCs w:val="22"/>
        </w:rPr>
        <w:t> </w:t>
      </w:r>
      <w:r w:rsidR="00CC3FA9" w:rsidRPr="00CC3FA9">
        <w:rPr>
          <w:rFonts w:asciiTheme="minorHAnsi" w:hAnsiTheme="minorHAnsi" w:cstheme="minorHAnsi"/>
          <w:color w:val="000000"/>
          <w:sz w:val="22"/>
          <w:szCs w:val="22"/>
        </w:rPr>
        <w:t>Those who, guided by the Word of God, conduct warfare against sin and resist it, will eventually conquer sinfulness completely.</w:t>
      </w:r>
      <w:r w:rsidR="00CC3FA9">
        <w:rPr>
          <w:rFonts w:asciiTheme="minorHAnsi" w:hAnsiTheme="minorHAnsi" w:cstheme="minorHAnsi"/>
          <w:color w:val="000000"/>
          <w:sz w:val="22"/>
          <w:szCs w:val="22"/>
        </w:rPr>
        <w:t xml:space="preserve"> </w:t>
      </w:r>
      <w:r w:rsidR="00CC3FA9" w:rsidRPr="00CC3FA9">
        <w:rPr>
          <w:rFonts w:asciiTheme="minorHAnsi" w:hAnsiTheme="minorHAnsi" w:cstheme="minorHAnsi"/>
          <w:color w:val="000000"/>
          <w:sz w:val="22"/>
          <w:szCs w:val="22"/>
        </w:rPr>
        <w:t xml:space="preserve">Victory over our own sinfulness is at the same time victory over eternal death. He who obtains it will easily resist the sinful attractions of society. </w:t>
      </w:r>
    </w:p>
    <w:p w14:paraId="2D77ECBD" w14:textId="77777777" w:rsidR="00CC3FA9"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7A4F930C" w14:textId="44B587FC" w:rsidR="00067390" w:rsidRDefault="00CC3FA9" w:rsidP="00017667">
      <w:pPr>
        <w:pStyle w:val="NormalWeb"/>
        <w:spacing w:before="0" w:beforeAutospacing="0" w:after="0" w:afterAutospacing="0" w:line="300" w:lineRule="auto"/>
        <w:ind w:firstLine="288"/>
        <w:jc w:val="both"/>
        <w:textAlignment w:val="baseline"/>
        <w:rPr>
          <w:rStyle w:val="Hyperlink"/>
          <w:color w:val="007C5B"/>
          <w:sz w:val="16"/>
          <w:szCs w:val="16"/>
          <w:bdr w:val="none" w:sz="0" w:space="0" w:color="auto" w:frame="1"/>
        </w:rPr>
      </w:pPr>
      <w:r w:rsidRPr="00CC3FA9">
        <w:rPr>
          <w:rFonts w:asciiTheme="minorHAnsi" w:hAnsiTheme="minorHAnsi" w:cstheme="minorHAnsi"/>
          <w:color w:val="000000"/>
          <w:sz w:val="22"/>
          <w:szCs w:val="22"/>
        </w:rPr>
        <w:t>We can see this in the lives of the holy martyrs: having conquered sin in themselves, they withstood the people’s error, rebuked it, and did not hesitate to seal their sacred testimony with their blood. </w:t>
      </w:r>
      <w:r>
        <w:rPr>
          <w:rFonts w:asciiTheme="minorHAnsi" w:hAnsiTheme="minorHAnsi" w:cstheme="minorHAnsi"/>
          <w:color w:val="000000"/>
          <w:sz w:val="22"/>
          <w:szCs w:val="22"/>
        </w:rPr>
        <w:t xml:space="preserve"> </w:t>
      </w:r>
      <w:r w:rsidR="00067390" w:rsidRPr="00017667">
        <w:rPr>
          <w:rFonts w:asciiTheme="minorHAnsi" w:hAnsiTheme="minorHAnsi" w:cstheme="minorHAnsi"/>
          <w:color w:val="000000"/>
          <w:sz w:val="22"/>
          <w:szCs w:val="22"/>
        </w:rPr>
        <w:t xml:space="preserve">A person who is attracted and blinded by his own sin cannot but be attracted by society’s sinful mode; he does not look at it clearly, does not understand it as he should, does not renounce it with </w:t>
      </w:r>
      <w:r w:rsidR="00F13064" w:rsidRPr="00017667">
        <w:rPr>
          <w:rFonts w:asciiTheme="minorHAnsi" w:hAnsiTheme="minorHAnsi" w:cstheme="minorHAnsi"/>
          <w:color w:val="000000"/>
          <w:sz w:val="22"/>
          <w:szCs w:val="22"/>
        </w:rPr>
        <w:t>self-denial</w:t>
      </w:r>
      <w:r w:rsidR="00067390" w:rsidRPr="00017667">
        <w:rPr>
          <w:rFonts w:asciiTheme="minorHAnsi" w:hAnsiTheme="minorHAnsi" w:cstheme="minorHAnsi"/>
          <w:color w:val="000000"/>
          <w:sz w:val="22"/>
          <w:szCs w:val="22"/>
        </w:rPr>
        <w:t>, and his heart belongs to it. The essence of ascetical striving against sin, the work which every Christian is obligated to do, consists in the struggle against sin, in breaking friendship with it, in the victory over it in one’s own soul, mind, and heart, to which the body is bound to be in sympathy. “Eternal death,” says St. Macarius the Great, “is hidden in the heart; a person is dead through it, though he outwardly lives. He who has gone from death to life in the secret recesses of his heart will live for ages, and will never die. Although the bodies of such people may depart for a time from their souls, they are </w:t>
      </w:r>
      <w:r w:rsidR="00067390" w:rsidRPr="00017667">
        <w:rPr>
          <w:rFonts w:asciiTheme="minorHAnsi" w:hAnsiTheme="minorHAnsi" w:cstheme="minorHAnsi"/>
          <w:i/>
          <w:iCs/>
          <w:color w:val="000000"/>
          <w:sz w:val="22"/>
          <w:szCs w:val="22"/>
          <w:bdr w:val="none" w:sz="0" w:space="0" w:color="auto" w:frame="1"/>
        </w:rPr>
        <w:t>sanctified,</w:t>
      </w:r>
      <w:r w:rsidR="00067390" w:rsidRPr="00017667">
        <w:rPr>
          <w:rFonts w:asciiTheme="minorHAnsi" w:hAnsiTheme="minorHAnsi" w:cstheme="minorHAnsi"/>
          <w:color w:val="000000"/>
          <w:sz w:val="22"/>
          <w:szCs w:val="22"/>
        </w:rPr>
        <w:t> and will arise with glory. For this reason, we call the death of the saints “sleep.”</w:t>
      </w:r>
      <w:bookmarkStart w:id="2" w:name="_ftnref3"/>
      <w:r w:rsidR="00067390" w:rsidRPr="00971374">
        <w:rPr>
          <w:rStyle w:val="Hyperlink"/>
          <w:color w:val="007C5B"/>
          <w:sz w:val="16"/>
          <w:szCs w:val="16"/>
          <w:bdr w:val="none" w:sz="0" w:space="0" w:color="auto" w:frame="1"/>
        </w:rPr>
        <w:fldChar w:fldCharType="begin"/>
      </w:r>
      <w:r w:rsidR="00067390" w:rsidRPr="00971374">
        <w:rPr>
          <w:rStyle w:val="Hyperlink"/>
          <w:color w:val="007C5B"/>
          <w:sz w:val="16"/>
          <w:szCs w:val="16"/>
          <w:bdr w:val="none" w:sz="0" w:space="0" w:color="auto" w:frame="1"/>
        </w:rPr>
        <w:instrText xml:space="preserve"> HYPERLINK "https://orthochristian.com/35019.html" \l "_ftn3" \o "" </w:instrText>
      </w:r>
      <w:r w:rsidR="00067390" w:rsidRPr="00971374">
        <w:rPr>
          <w:rStyle w:val="Hyperlink"/>
          <w:color w:val="007C5B"/>
          <w:sz w:val="16"/>
          <w:szCs w:val="16"/>
          <w:bdr w:val="none" w:sz="0" w:space="0" w:color="auto" w:frame="1"/>
        </w:rPr>
        <w:fldChar w:fldCharType="separate"/>
      </w:r>
      <w:r w:rsidR="00067390" w:rsidRPr="00971374">
        <w:rPr>
          <w:rStyle w:val="Hyperlink"/>
          <w:rFonts w:asciiTheme="minorHAnsi" w:hAnsiTheme="minorHAnsi" w:cstheme="minorHAnsi"/>
          <w:color w:val="007C5B"/>
          <w:sz w:val="16"/>
          <w:szCs w:val="16"/>
          <w:bdr w:val="none" w:sz="0" w:space="0" w:color="auto" w:frame="1"/>
        </w:rPr>
        <w:t>[3]</w:t>
      </w:r>
      <w:r w:rsidR="00067390" w:rsidRPr="00971374">
        <w:rPr>
          <w:rStyle w:val="Hyperlink"/>
          <w:color w:val="007C5B"/>
          <w:sz w:val="16"/>
          <w:szCs w:val="16"/>
          <w:bdr w:val="none" w:sz="0" w:space="0" w:color="auto" w:frame="1"/>
        </w:rPr>
        <w:fldChar w:fldCharType="end"/>
      </w:r>
      <w:bookmarkEnd w:id="2"/>
    </w:p>
    <w:p w14:paraId="686A264B" w14:textId="77777777" w:rsidR="00CC3FA9" w:rsidRPr="00017667"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612A76EA" w14:textId="77777777" w:rsidR="00CC3FA9"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All the saints without exception </w:t>
      </w:r>
      <w:r w:rsidRPr="00B662D6">
        <w:rPr>
          <w:rFonts w:asciiTheme="minorHAnsi" w:hAnsiTheme="minorHAnsi" w:cstheme="minorHAnsi"/>
          <w:color w:val="000000"/>
          <w:sz w:val="16"/>
          <w:szCs w:val="16"/>
        </w:rPr>
        <w:t>(Heb. 12:8)</w:t>
      </w:r>
      <w:r w:rsidRPr="00017667">
        <w:rPr>
          <w:rFonts w:asciiTheme="minorHAnsi" w:hAnsiTheme="minorHAnsi" w:cstheme="minorHAnsi"/>
          <w:color w:val="000000"/>
          <w:sz w:val="22"/>
          <w:szCs w:val="22"/>
        </w:rPr>
        <w:t>, regardless of their victory over eternal death and revelation of eternal life within themselves even during this temporal life, were subjected to many and difficult sorrows and temptations. Why is this? It is the nature of sinners to earn Divine punishment. Why then do God’s elect not escape the Divine rod, which strikes them as well? According to the teaching of Holy Scripture and the fathers, this question is resolved in the following way. Although sinfulness has been conquered in righteous people, although eternal death is destroyed by the presence of the Holy Spirit in them, they have not been given immutable goodness that would remain throughout the course of their earthly sojourn; the freedom to choose good or evil has not been taken away from them.</w:t>
      </w:r>
      <w:bookmarkStart w:id="3" w:name="_ftnref4"/>
      <w:r w:rsidRPr="00017667">
        <w:rPr>
          <w:rFonts w:asciiTheme="minorHAnsi" w:hAnsiTheme="minorHAnsi" w:cstheme="minorHAnsi"/>
          <w:color w:val="000000"/>
          <w:sz w:val="22"/>
          <w:szCs w:val="22"/>
        </w:rPr>
        <w:fldChar w:fldCharType="begin"/>
      </w:r>
      <w:r w:rsidRPr="00017667">
        <w:rPr>
          <w:rFonts w:asciiTheme="minorHAnsi" w:hAnsiTheme="minorHAnsi" w:cstheme="minorHAnsi"/>
          <w:color w:val="000000"/>
          <w:sz w:val="22"/>
          <w:szCs w:val="22"/>
        </w:rPr>
        <w:instrText xml:space="preserve"> HYPERLINK "https://orthochristian.com/35019.html" \l "_ftn4" \o "" </w:instrText>
      </w:r>
      <w:r w:rsidRPr="00017667">
        <w:rPr>
          <w:rFonts w:asciiTheme="minorHAnsi" w:hAnsiTheme="minorHAnsi" w:cstheme="minorHAnsi"/>
          <w:color w:val="000000"/>
          <w:sz w:val="22"/>
          <w:szCs w:val="22"/>
        </w:rPr>
        <w:fldChar w:fldCharType="separate"/>
      </w:r>
      <w:r w:rsidRPr="00017667">
        <w:rPr>
          <w:rStyle w:val="Hyperlink"/>
          <w:rFonts w:asciiTheme="minorHAnsi" w:hAnsiTheme="minorHAnsi" w:cstheme="minorHAnsi"/>
          <w:color w:val="007C5B"/>
          <w:sz w:val="22"/>
          <w:szCs w:val="22"/>
          <w:bdr w:val="none" w:sz="0" w:space="0" w:color="auto" w:frame="1"/>
        </w:rPr>
        <w:t>[4]</w:t>
      </w:r>
      <w:r w:rsidRPr="00017667">
        <w:rPr>
          <w:rFonts w:asciiTheme="minorHAnsi" w:hAnsiTheme="minorHAnsi" w:cstheme="minorHAnsi"/>
          <w:color w:val="000000"/>
          <w:sz w:val="22"/>
          <w:szCs w:val="22"/>
        </w:rPr>
        <w:fldChar w:fldCharType="end"/>
      </w:r>
      <w:bookmarkEnd w:id="3"/>
      <w:r w:rsidRPr="00017667">
        <w:rPr>
          <w:rFonts w:asciiTheme="minorHAnsi" w:hAnsiTheme="minorHAnsi" w:cstheme="minorHAnsi"/>
          <w:color w:val="000000"/>
          <w:sz w:val="22"/>
          <w:szCs w:val="22"/>
        </w:rPr>
        <w:t> </w:t>
      </w:r>
    </w:p>
    <w:p w14:paraId="46167AE2" w14:textId="77777777" w:rsidR="00CC3FA9"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0FEE7585" w14:textId="77777777" w:rsidR="00CC3FA9"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Immutable goodness belongs to the future age. Earthly life up until its final hour is a field of voluntary and involuntary ascetical labors. The Great [Apostle] Paul says, </w:t>
      </w:r>
      <w:r w:rsidRPr="00017667">
        <w:rPr>
          <w:rFonts w:asciiTheme="minorHAnsi" w:hAnsiTheme="minorHAnsi" w:cstheme="minorHAnsi"/>
          <w:i/>
          <w:iCs/>
          <w:color w:val="000000"/>
          <w:sz w:val="22"/>
          <w:szCs w:val="22"/>
          <w:bdr w:val="none" w:sz="0" w:space="0" w:color="auto" w:frame="1"/>
        </w:rPr>
        <w:t>But I keep under</w:t>
      </w:r>
      <w:r w:rsidRPr="00017667">
        <w:rPr>
          <w:rFonts w:asciiTheme="minorHAnsi" w:hAnsiTheme="minorHAnsi" w:cstheme="minorHAnsi"/>
          <w:color w:val="000000"/>
          <w:sz w:val="22"/>
          <w:szCs w:val="22"/>
        </w:rPr>
        <w:t> [in Slavonic, “mortify] </w:t>
      </w:r>
      <w:r w:rsidRPr="00017667">
        <w:rPr>
          <w:rFonts w:asciiTheme="minorHAnsi" w:hAnsiTheme="minorHAnsi" w:cstheme="minorHAnsi"/>
          <w:i/>
          <w:iCs/>
          <w:color w:val="000000"/>
          <w:sz w:val="22"/>
          <w:szCs w:val="22"/>
          <w:bdr w:val="none" w:sz="0" w:space="0" w:color="auto" w:frame="1"/>
        </w:rPr>
        <w:t>my body, and bring it into subjection: lest that by any means, when I have preached to others, I myself should be a castaway</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(1 Cor. 9:27)</w:t>
      </w:r>
      <w:r w:rsidRPr="00017667">
        <w:rPr>
          <w:rFonts w:asciiTheme="minorHAnsi" w:hAnsiTheme="minorHAnsi" w:cstheme="minorHAnsi"/>
          <w:color w:val="000000"/>
          <w:sz w:val="22"/>
          <w:szCs w:val="22"/>
        </w:rPr>
        <w:t xml:space="preserve">. The Apostle says this of a body salted and sanctified by Divine grace, a body uninjured by cruel venom, whose clothes produced healings. Even that body required enslavement and mortification, so that its mortified passions might not be revived and eternal death not be resurrected! Though he be a vessel of the Holy Spirit, eternal death can be resurrected in a Christian for as long as he wanders the earth, and sinfulness can again encompass his soul and body. </w:t>
      </w:r>
    </w:p>
    <w:p w14:paraId="27E29348" w14:textId="77777777" w:rsidR="00CC3FA9" w:rsidRDefault="00CC3FA9"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28C07A29" w14:textId="77777777" w:rsidR="0034082C"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But the </w:t>
      </w:r>
      <w:r w:rsidRPr="00017667">
        <w:rPr>
          <w:rFonts w:asciiTheme="minorHAnsi" w:hAnsiTheme="minorHAnsi" w:cstheme="minorHAnsi"/>
          <w:i/>
          <w:iCs/>
          <w:color w:val="000000"/>
          <w:sz w:val="22"/>
          <w:szCs w:val="22"/>
          <w:bdr w:val="none" w:sz="0" w:space="0" w:color="auto" w:frame="1"/>
        </w:rPr>
        <w:t>podvig</w:t>
      </w:r>
      <w:bookmarkStart w:id="4" w:name="_ftnref5"/>
      <w:r w:rsidRPr="00971374">
        <w:rPr>
          <w:rStyle w:val="Hyperlink"/>
          <w:color w:val="007C5B"/>
          <w:sz w:val="16"/>
          <w:szCs w:val="16"/>
        </w:rPr>
        <w:fldChar w:fldCharType="begin"/>
      </w:r>
      <w:r w:rsidRPr="00971374">
        <w:rPr>
          <w:rStyle w:val="Hyperlink"/>
          <w:color w:val="007C5B"/>
          <w:sz w:val="16"/>
          <w:szCs w:val="16"/>
        </w:rPr>
        <w:instrText xml:space="preserve"> HYPERLINK "https://orthochristian.com/35019.html" \l "_ftn5" \o "" </w:instrText>
      </w:r>
      <w:r w:rsidRPr="00971374">
        <w:rPr>
          <w:rStyle w:val="Hyperlink"/>
          <w:color w:val="007C5B"/>
          <w:sz w:val="16"/>
          <w:szCs w:val="16"/>
        </w:rPr>
        <w:fldChar w:fldCharType="separate"/>
      </w:r>
      <w:r w:rsidRPr="00971374">
        <w:rPr>
          <w:rStyle w:val="Hyperlink"/>
          <w:rFonts w:asciiTheme="minorHAnsi" w:hAnsiTheme="minorHAnsi" w:cstheme="minorHAnsi"/>
          <w:color w:val="007C5B"/>
          <w:sz w:val="16"/>
          <w:szCs w:val="16"/>
          <w:bdr w:val="none" w:sz="0" w:space="0" w:color="auto" w:frame="1"/>
        </w:rPr>
        <w:t>[5]</w:t>
      </w:r>
      <w:r w:rsidRPr="00971374">
        <w:rPr>
          <w:rStyle w:val="Hyperlink"/>
          <w:color w:val="007C5B"/>
          <w:sz w:val="16"/>
          <w:szCs w:val="16"/>
        </w:rPr>
        <w:fldChar w:fldCharType="end"/>
      </w:r>
      <w:bookmarkEnd w:id="4"/>
      <w:r w:rsidRPr="00971374">
        <w:rPr>
          <w:rStyle w:val="Hyperlink"/>
          <w:color w:val="007C5B"/>
          <w:sz w:val="16"/>
          <w:szCs w:val="16"/>
          <w:bdr w:val="none" w:sz="0" w:space="0" w:color="auto" w:frame="1"/>
        </w:rPr>
        <w:t> </w:t>
      </w:r>
      <w:r w:rsidRPr="00017667">
        <w:rPr>
          <w:rFonts w:asciiTheme="minorHAnsi" w:hAnsiTheme="minorHAnsi" w:cstheme="minorHAnsi"/>
          <w:color w:val="000000"/>
          <w:sz w:val="22"/>
          <w:szCs w:val="22"/>
        </w:rPr>
        <w:t xml:space="preserve">alone of the servants of God is not enough to mortify the </w:t>
      </w:r>
      <w:r w:rsidR="00F13064">
        <w:rPr>
          <w:rFonts w:asciiTheme="minorHAnsi" w:hAnsiTheme="minorHAnsi" w:cstheme="minorHAnsi"/>
          <w:color w:val="000000"/>
          <w:sz w:val="22"/>
          <w:szCs w:val="22"/>
        </w:rPr>
        <w:t>fallenness</w:t>
      </w:r>
      <w:r w:rsidRPr="00017667">
        <w:rPr>
          <w:rFonts w:asciiTheme="minorHAnsi" w:hAnsiTheme="minorHAnsi" w:cstheme="minorHAnsi"/>
          <w:color w:val="000000"/>
          <w:sz w:val="22"/>
          <w:szCs w:val="22"/>
        </w:rPr>
        <w:t xml:space="preserve"> which nests in a nature that continually strives to regain its dominion; they need help from God. God helps them with His grace and fatherly punishing rod according to each one’s grace. The great [Apostle] Paul was given, as he testifies, </w:t>
      </w:r>
      <w:r w:rsidRPr="00017667">
        <w:rPr>
          <w:rFonts w:asciiTheme="minorHAnsi" w:hAnsiTheme="minorHAnsi" w:cstheme="minorHAnsi"/>
          <w:i/>
          <w:iCs/>
          <w:color w:val="000000"/>
          <w:sz w:val="22"/>
          <w:szCs w:val="22"/>
          <w:bdr w:val="none" w:sz="0" w:space="0" w:color="auto" w:frame="1"/>
        </w:rPr>
        <w:t>a thorn in the flesh, the messenger of Satan to buffet me, lest I should be exalted above measure</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2 Cor. 12:7)</w:t>
      </w:r>
      <w:bookmarkStart w:id="5" w:name="_ftnref6"/>
      <w:r w:rsidRPr="00971374">
        <w:rPr>
          <w:rStyle w:val="Hyperlink"/>
          <w:color w:val="007C5B"/>
          <w:sz w:val="16"/>
          <w:szCs w:val="16"/>
          <w:bdr w:val="none" w:sz="0" w:space="0" w:color="auto" w:frame="1"/>
        </w:rPr>
        <w:fldChar w:fldCharType="begin"/>
      </w:r>
      <w:r w:rsidRPr="00971374">
        <w:rPr>
          <w:rStyle w:val="Hyperlink"/>
          <w:color w:val="007C5B"/>
          <w:sz w:val="16"/>
          <w:szCs w:val="16"/>
          <w:bdr w:val="none" w:sz="0" w:space="0" w:color="auto" w:frame="1"/>
        </w:rPr>
        <w:instrText xml:space="preserve"> HYPERLINK "https://orthochristian.com/35019.html" \l "_ftn6" \o "" </w:instrText>
      </w:r>
      <w:r w:rsidRPr="00971374">
        <w:rPr>
          <w:rStyle w:val="Hyperlink"/>
          <w:color w:val="007C5B"/>
          <w:sz w:val="16"/>
          <w:szCs w:val="16"/>
          <w:bdr w:val="none" w:sz="0" w:space="0" w:color="auto" w:frame="1"/>
        </w:rPr>
        <w:fldChar w:fldCharType="separate"/>
      </w:r>
      <w:r w:rsidRPr="00971374">
        <w:rPr>
          <w:rStyle w:val="Hyperlink"/>
          <w:rFonts w:asciiTheme="minorHAnsi" w:hAnsiTheme="minorHAnsi" w:cstheme="minorHAnsi"/>
          <w:color w:val="007C5B"/>
          <w:sz w:val="16"/>
          <w:szCs w:val="16"/>
          <w:bdr w:val="none" w:sz="0" w:space="0" w:color="auto" w:frame="1"/>
        </w:rPr>
        <w:t>[6]</w:t>
      </w:r>
      <w:r w:rsidRPr="00971374">
        <w:rPr>
          <w:rStyle w:val="Hyperlink"/>
          <w:color w:val="007C5B"/>
          <w:sz w:val="16"/>
          <w:szCs w:val="16"/>
          <w:bdr w:val="none" w:sz="0" w:space="0" w:color="auto" w:frame="1"/>
        </w:rPr>
        <w:fldChar w:fldCharType="end"/>
      </w:r>
      <w:bookmarkEnd w:id="5"/>
      <w:r w:rsidRPr="00971374">
        <w:rPr>
          <w:rStyle w:val="Hyperlink"/>
          <w:color w:val="007C5B"/>
          <w:sz w:val="16"/>
          <w:szCs w:val="16"/>
          <w:bdr w:val="none" w:sz="0" w:space="0" w:color="auto" w:frame="1"/>
        </w:rPr>
        <w:t> </w:t>
      </w:r>
      <w:r w:rsidRPr="00017667">
        <w:rPr>
          <w:rFonts w:asciiTheme="minorHAnsi" w:hAnsiTheme="minorHAnsi" w:cstheme="minorHAnsi"/>
          <w:color w:val="000000"/>
          <w:sz w:val="22"/>
          <w:szCs w:val="22"/>
        </w:rPr>
        <w:t xml:space="preserve">— because of his exalted spiritual progress, because of the many Divine revelations granted to him, because of the many spiritual gifts that he had, and because of the many </w:t>
      </w:r>
      <w:r w:rsidRPr="00017667">
        <w:rPr>
          <w:rFonts w:asciiTheme="minorHAnsi" w:hAnsiTheme="minorHAnsi" w:cstheme="minorHAnsi"/>
          <w:color w:val="000000"/>
          <w:sz w:val="22"/>
          <w:szCs w:val="22"/>
        </w:rPr>
        <w:lastRenderedPageBreak/>
        <w:t xml:space="preserve">miracles that he performed. Our nature is so injured by sinful poison that the abundance of God’s grace itself in a person can serve as the cause of his pride and destruction. </w:t>
      </w:r>
    </w:p>
    <w:p w14:paraId="5F826A29" w14:textId="77777777" w:rsidR="0034082C"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20C06312" w14:textId="77777777" w:rsidR="0034082C"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St. Paul met neither honor, nor glory, nor unquestioning obedience when he preached Christ to the universe, even proving the truth of his preaching through signs; an angel of </w:t>
      </w:r>
      <w:r w:rsidR="00F13064" w:rsidRPr="00017667">
        <w:rPr>
          <w:rFonts w:asciiTheme="minorHAnsi" w:hAnsiTheme="minorHAnsi" w:cstheme="minorHAnsi"/>
          <w:color w:val="000000"/>
          <w:sz w:val="22"/>
          <w:szCs w:val="22"/>
        </w:rPr>
        <w:t>Satan</w:t>
      </w:r>
      <w:r w:rsidRPr="00017667">
        <w:rPr>
          <w:rFonts w:asciiTheme="minorHAnsi" w:hAnsiTheme="minorHAnsi" w:cstheme="minorHAnsi"/>
          <w:color w:val="000000"/>
          <w:sz w:val="22"/>
          <w:szCs w:val="22"/>
        </w:rPr>
        <w:t xml:space="preserve"> set his traps everywhere — resistance, humiliation, persecution, attacks, and death. Knowing that this all happens as God allows it to do, St. Paul exclaims, </w:t>
      </w:r>
      <w:r w:rsidRPr="00017667">
        <w:rPr>
          <w:rFonts w:asciiTheme="minorHAnsi" w:hAnsiTheme="minorHAnsi" w:cstheme="minorHAnsi"/>
          <w:i/>
          <w:iCs/>
          <w:color w:val="000000"/>
          <w:sz w:val="22"/>
          <w:szCs w:val="22"/>
          <w:bdr w:val="none" w:sz="0" w:space="0" w:color="auto" w:frame="1"/>
        </w:rPr>
        <w:t>Therefore I take pleasure in infirmities, in reproaches, in necessities, in persecutions, in distresses for Christ's sake</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(2 Cor. 12:10)</w:t>
      </w:r>
      <w:r w:rsidRPr="00017667">
        <w:rPr>
          <w:rFonts w:asciiTheme="minorHAnsi" w:hAnsiTheme="minorHAnsi" w:cstheme="minorHAnsi"/>
          <w:color w:val="000000"/>
          <w:sz w:val="22"/>
          <w:szCs w:val="22"/>
        </w:rPr>
        <w:t xml:space="preserve">. St. Paul found it necessary to mortify his body, so that from a relaxed body fleshly passions would not arise; while the eye of God’s Providence saw the need to guard his soul from pride through sorrows. </w:t>
      </w:r>
    </w:p>
    <w:p w14:paraId="59A2C972" w14:textId="77777777" w:rsidR="0034082C"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59C92EEA" w14:textId="551708EF"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The purest human nature has something of pride in it, as St. Macarius the Great noticed.</w:t>
      </w:r>
      <w:bookmarkStart w:id="6" w:name="_ftnref7"/>
      <w:r w:rsidRPr="00971374">
        <w:rPr>
          <w:rStyle w:val="Hyperlink"/>
          <w:color w:val="007C5B"/>
          <w:sz w:val="16"/>
          <w:szCs w:val="16"/>
          <w:bdr w:val="none" w:sz="0" w:space="0" w:color="auto" w:frame="1"/>
        </w:rPr>
        <w:fldChar w:fldCharType="begin"/>
      </w:r>
      <w:r w:rsidRPr="00971374">
        <w:rPr>
          <w:rStyle w:val="Hyperlink"/>
          <w:color w:val="007C5B"/>
          <w:sz w:val="16"/>
          <w:szCs w:val="16"/>
          <w:bdr w:val="none" w:sz="0" w:space="0" w:color="auto" w:frame="1"/>
        </w:rPr>
        <w:instrText xml:space="preserve"> HYPERLINK "https://orthochristian.com/35019.html" \l "_ftn7" \o "" </w:instrText>
      </w:r>
      <w:r w:rsidRPr="00971374">
        <w:rPr>
          <w:rStyle w:val="Hyperlink"/>
          <w:color w:val="007C5B"/>
          <w:sz w:val="16"/>
          <w:szCs w:val="16"/>
          <w:bdr w:val="none" w:sz="0" w:space="0" w:color="auto" w:frame="1"/>
        </w:rPr>
        <w:fldChar w:fldCharType="separate"/>
      </w:r>
      <w:r w:rsidRPr="00971374">
        <w:rPr>
          <w:rStyle w:val="Hyperlink"/>
          <w:rFonts w:asciiTheme="minorHAnsi" w:hAnsiTheme="minorHAnsi" w:cstheme="minorHAnsi"/>
          <w:color w:val="007C5B"/>
          <w:sz w:val="16"/>
          <w:szCs w:val="16"/>
          <w:bdr w:val="none" w:sz="0" w:space="0" w:color="auto" w:frame="1"/>
        </w:rPr>
        <w:t>[7]</w:t>
      </w:r>
      <w:r w:rsidRPr="00971374">
        <w:rPr>
          <w:rStyle w:val="Hyperlink"/>
          <w:color w:val="007C5B"/>
          <w:sz w:val="16"/>
          <w:szCs w:val="16"/>
          <w:bdr w:val="none" w:sz="0" w:space="0" w:color="auto" w:frame="1"/>
        </w:rPr>
        <w:fldChar w:fldCharType="end"/>
      </w:r>
      <w:bookmarkEnd w:id="6"/>
      <w:r w:rsidRPr="00017667">
        <w:rPr>
          <w:rFonts w:asciiTheme="minorHAnsi" w:hAnsiTheme="minorHAnsi" w:cstheme="minorHAnsi"/>
          <w:color w:val="000000"/>
          <w:sz w:val="22"/>
          <w:szCs w:val="22"/>
        </w:rPr>
        <w:t> For this reason, slaves of God subject themselves to voluntary deprivations and sorrows — at the same time, God’s Providence allows various sorrows and temptations to come upon them, supplementing the </w:t>
      </w:r>
      <w:r w:rsidRPr="00017667">
        <w:rPr>
          <w:rFonts w:asciiTheme="minorHAnsi" w:hAnsiTheme="minorHAnsi" w:cstheme="minorHAnsi"/>
          <w:i/>
          <w:iCs/>
          <w:color w:val="000000"/>
          <w:sz w:val="22"/>
          <w:szCs w:val="22"/>
          <w:bdr w:val="none" w:sz="0" w:space="0" w:color="auto" w:frame="1"/>
        </w:rPr>
        <w:t>podvigs</w:t>
      </w:r>
      <w:r w:rsidRPr="00017667">
        <w:rPr>
          <w:rFonts w:asciiTheme="minorHAnsi" w:hAnsiTheme="minorHAnsi" w:cstheme="minorHAnsi"/>
          <w:color w:val="000000"/>
          <w:sz w:val="22"/>
          <w:szCs w:val="22"/>
        </w:rPr>
        <w:t> of His servants and preserving their </w:t>
      </w:r>
      <w:r w:rsidRPr="00017667">
        <w:rPr>
          <w:rFonts w:asciiTheme="minorHAnsi" w:hAnsiTheme="minorHAnsi" w:cstheme="minorHAnsi"/>
          <w:i/>
          <w:iCs/>
          <w:color w:val="000000"/>
          <w:sz w:val="22"/>
          <w:szCs w:val="22"/>
          <w:bdr w:val="none" w:sz="0" w:space="0" w:color="auto" w:frame="1"/>
        </w:rPr>
        <w:t>podvig</w:t>
      </w:r>
      <w:r w:rsidRPr="00017667">
        <w:rPr>
          <w:rFonts w:asciiTheme="minorHAnsi" w:hAnsiTheme="minorHAnsi" w:cstheme="minorHAnsi"/>
          <w:color w:val="000000"/>
          <w:sz w:val="22"/>
          <w:szCs w:val="22"/>
        </w:rPr>
        <w:t> from the corruption of sin through sorrows. The path of earthly life has always been laborious, thorny, full of depravations, and laden with countless misfortunes. </w:t>
      </w:r>
      <w:r w:rsidRPr="00017667">
        <w:rPr>
          <w:rFonts w:asciiTheme="minorHAnsi" w:hAnsiTheme="minorHAnsi" w:cstheme="minorHAnsi"/>
          <w:i/>
          <w:iCs/>
          <w:color w:val="000000"/>
          <w:sz w:val="22"/>
          <w:szCs w:val="22"/>
          <w:bdr w:val="none" w:sz="0" w:space="0" w:color="auto" w:frame="1"/>
        </w:rPr>
        <w:t>Some</w:t>
      </w:r>
      <w:r w:rsidRPr="00017667">
        <w:rPr>
          <w:rFonts w:asciiTheme="minorHAnsi" w:hAnsiTheme="minorHAnsi" w:cstheme="minorHAnsi"/>
          <w:color w:val="000000"/>
          <w:sz w:val="22"/>
          <w:szCs w:val="22"/>
        </w:rPr>
        <w:t>, says the Apostle Paul, </w:t>
      </w:r>
      <w:r w:rsidRPr="00017667">
        <w:rPr>
          <w:rFonts w:asciiTheme="minorHAnsi" w:hAnsiTheme="minorHAnsi" w:cstheme="minorHAnsi"/>
          <w:i/>
          <w:iCs/>
          <w:color w:val="000000"/>
          <w:sz w:val="22"/>
          <w:szCs w:val="22"/>
          <w:bdr w:val="none" w:sz="0" w:space="0" w:color="auto" w:frame="1"/>
        </w:rPr>
        <w:t>were tortured, not accepting deliverance; that they might obtain a better resurrection: And others had trial of cruel mockings and scourgings, yea, moreover of bonds and imprisonment: They were stoned, they were sawn asunder, were tempted, were slain with the sword: they wandered about in sheepskins and goatskins; being destitute, afflicted, tormented; (Of whom the world was not worthy:) they wandered in deserts, and in mountains, and in dens and caves of the earth</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(Heb. 11:35–38)</w:t>
      </w:r>
      <w:r w:rsidRPr="00017667">
        <w:rPr>
          <w:rFonts w:asciiTheme="minorHAnsi" w:hAnsiTheme="minorHAnsi" w:cstheme="minorHAnsi"/>
          <w:color w:val="000000"/>
          <w:sz w:val="22"/>
          <w:szCs w:val="22"/>
        </w:rPr>
        <w:t>.</w:t>
      </w:r>
    </w:p>
    <w:p w14:paraId="6FBE8F97" w14:textId="77777777" w:rsidR="0034082C" w:rsidRPr="00017667"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1619B515" w14:textId="7C977ABB"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Blessed Symeon Metaphrastes notes in the life of Great Martyr Eustathius: “It is not pleasing to God that His servants, for whom he has prepared eternal, permanent glory and honor in heaven, should abide as honored and glorified with vain and temporary honor in </w:t>
      </w:r>
      <w:r w:rsidRPr="00017667">
        <w:rPr>
          <w:rFonts w:asciiTheme="minorHAnsi" w:hAnsiTheme="minorHAnsi" w:cstheme="minorHAnsi"/>
          <w:color w:val="000000"/>
          <w:sz w:val="22"/>
          <w:szCs w:val="22"/>
        </w:rPr>
        <w:t>this transitory and unstable world.”</w:t>
      </w:r>
      <w:bookmarkStart w:id="7" w:name="_ftnref8"/>
      <w:r w:rsidRPr="00971374">
        <w:rPr>
          <w:rStyle w:val="Hyperlink"/>
          <w:color w:val="007C5B"/>
          <w:sz w:val="16"/>
          <w:szCs w:val="16"/>
          <w:bdr w:val="none" w:sz="0" w:space="0" w:color="auto" w:frame="1"/>
        </w:rPr>
        <w:fldChar w:fldCharType="begin"/>
      </w:r>
      <w:r w:rsidRPr="00971374">
        <w:rPr>
          <w:rStyle w:val="Hyperlink"/>
          <w:color w:val="007C5B"/>
          <w:sz w:val="16"/>
          <w:szCs w:val="16"/>
          <w:bdr w:val="none" w:sz="0" w:space="0" w:color="auto" w:frame="1"/>
        </w:rPr>
        <w:instrText xml:space="preserve"> HYPERLINK "https://orthochristian.com/35019.html" \l "_ftn8" \o "" </w:instrText>
      </w:r>
      <w:r w:rsidRPr="00971374">
        <w:rPr>
          <w:rStyle w:val="Hyperlink"/>
          <w:color w:val="007C5B"/>
          <w:sz w:val="16"/>
          <w:szCs w:val="16"/>
          <w:bdr w:val="none" w:sz="0" w:space="0" w:color="auto" w:frame="1"/>
        </w:rPr>
        <w:fldChar w:fldCharType="separate"/>
      </w:r>
      <w:r w:rsidRPr="00971374">
        <w:rPr>
          <w:rStyle w:val="Hyperlink"/>
          <w:rFonts w:asciiTheme="minorHAnsi" w:hAnsiTheme="minorHAnsi" w:cstheme="minorHAnsi"/>
          <w:color w:val="007C5B"/>
          <w:sz w:val="16"/>
          <w:szCs w:val="16"/>
          <w:bdr w:val="none" w:sz="0" w:space="0" w:color="auto" w:frame="1"/>
        </w:rPr>
        <w:t>[8]</w:t>
      </w:r>
      <w:r w:rsidRPr="00971374">
        <w:rPr>
          <w:rStyle w:val="Hyperlink"/>
          <w:color w:val="007C5B"/>
          <w:sz w:val="16"/>
          <w:szCs w:val="16"/>
          <w:bdr w:val="none" w:sz="0" w:space="0" w:color="auto" w:frame="1"/>
        </w:rPr>
        <w:fldChar w:fldCharType="end"/>
      </w:r>
      <w:bookmarkEnd w:id="7"/>
      <w:r w:rsidRPr="00017667">
        <w:rPr>
          <w:rFonts w:asciiTheme="minorHAnsi" w:hAnsiTheme="minorHAnsi" w:cstheme="minorHAnsi"/>
          <w:color w:val="000000"/>
          <w:sz w:val="22"/>
          <w:szCs w:val="22"/>
        </w:rPr>
        <w:t xml:space="preserve"> Why is this? </w:t>
      </w:r>
      <w:r w:rsidRPr="00B662D6">
        <w:rPr>
          <w:rFonts w:asciiTheme="minorHAnsi" w:hAnsiTheme="minorHAnsi" w:cstheme="minorHAnsi"/>
          <w:b/>
          <w:bCs/>
          <w:i/>
          <w:iCs/>
          <w:color w:val="000000"/>
          <w:sz w:val="22"/>
          <w:szCs w:val="22"/>
        </w:rPr>
        <w:t>Because no man is able to abide at the heights of earthly magnificence and well-being without harm to his soul.</w:t>
      </w:r>
      <w:r w:rsidRPr="00017667">
        <w:rPr>
          <w:rFonts w:asciiTheme="minorHAnsi" w:hAnsiTheme="minorHAnsi" w:cstheme="minorHAnsi"/>
          <w:color w:val="000000"/>
          <w:sz w:val="22"/>
          <w:szCs w:val="22"/>
        </w:rPr>
        <w:t xml:space="preserve"> Even one who is equal to the angels in his morality would be shaken.</w:t>
      </w:r>
      <w:bookmarkStart w:id="8" w:name="_ftnref9"/>
      <w:r w:rsidRPr="00971374">
        <w:rPr>
          <w:rStyle w:val="Hyperlink"/>
          <w:color w:val="007C5B"/>
          <w:sz w:val="16"/>
          <w:szCs w:val="16"/>
          <w:bdr w:val="none" w:sz="0" w:space="0" w:color="auto" w:frame="1"/>
        </w:rPr>
        <w:fldChar w:fldCharType="begin"/>
      </w:r>
      <w:r w:rsidRPr="00971374">
        <w:rPr>
          <w:rStyle w:val="Hyperlink"/>
          <w:color w:val="007C5B"/>
          <w:sz w:val="16"/>
          <w:szCs w:val="16"/>
          <w:bdr w:val="none" w:sz="0" w:space="0" w:color="auto" w:frame="1"/>
        </w:rPr>
        <w:instrText xml:space="preserve"> HYPERLINK "https://orthochristian.com/35019.html" \l "_ftn9" \o "" </w:instrText>
      </w:r>
      <w:r w:rsidRPr="00971374">
        <w:rPr>
          <w:rStyle w:val="Hyperlink"/>
          <w:color w:val="007C5B"/>
          <w:sz w:val="16"/>
          <w:szCs w:val="16"/>
          <w:bdr w:val="none" w:sz="0" w:space="0" w:color="auto" w:frame="1"/>
        </w:rPr>
        <w:fldChar w:fldCharType="separate"/>
      </w:r>
      <w:r w:rsidRPr="00971374">
        <w:rPr>
          <w:rStyle w:val="Hyperlink"/>
          <w:rFonts w:asciiTheme="minorHAnsi" w:hAnsiTheme="minorHAnsi" w:cstheme="minorHAnsi"/>
          <w:color w:val="007C5B"/>
          <w:sz w:val="16"/>
          <w:szCs w:val="16"/>
          <w:bdr w:val="none" w:sz="0" w:space="0" w:color="auto" w:frame="1"/>
        </w:rPr>
        <w:t>[9]</w:t>
      </w:r>
      <w:r w:rsidRPr="00971374">
        <w:rPr>
          <w:rStyle w:val="Hyperlink"/>
          <w:color w:val="007C5B"/>
          <w:sz w:val="16"/>
          <w:szCs w:val="16"/>
          <w:bdr w:val="none" w:sz="0" w:space="0" w:color="auto" w:frame="1"/>
        </w:rPr>
        <w:fldChar w:fldCharType="end"/>
      </w:r>
      <w:bookmarkEnd w:id="8"/>
      <w:r w:rsidRPr="00971374">
        <w:rPr>
          <w:rStyle w:val="Hyperlink"/>
          <w:color w:val="007C5B"/>
          <w:sz w:val="16"/>
          <w:szCs w:val="16"/>
          <w:bdr w:val="none" w:sz="0" w:space="0" w:color="auto" w:frame="1"/>
        </w:rPr>
        <w:t> </w:t>
      </w:r>
      <w:r w:rsidRPr="00017667">
        <w:rPr>
          <w:rFonts w:asciiTheme="minorHAnsi" w:hAnsiTheme="minorHAnsi" w:cstheme="minorHAnsi"/>
          <w:color w:val="000000"/>
          <w:sz w:val="22"/>
          <w:szCs w:val="22"/>
        </w:rPr>
        <w:t>In us, in our souls, is planted through our fall the potential to revert.</w:t>
      </w:r>
      <w:r w:rsidR="00971374">
        <w:rPr>
          <w:rStyle w:val="Hyperlink"/>
          <w:color w:val="007C5B"/>
          <w:sz w:val="16"/>
          <w:szCs w:val="16"/>
          <w:bdr w:val="none" w:sz="0" w:space="0" w:color="auto" w:frame="1"/>
        </w:rPr>
        <w:t xml:space="preserve"> </w:t>
      </w:r>
      <w:r w:rsidRPr="00017667">
        <w:rPr>
          <w:rFonts w:asciiTheme="minorHAnsi" w:hAnsiTheme="minorHAnsi" w:cstheme="minorHAnsi"/>
          <w:color w:val="000000"/>
          <w:sz w:val="22"/>
          <w:szCs w:val="22"/>
        </w:rPr>
        <w:t>We cannot help but conform our spirit’s inclinations to our outward, material circumstances. </w:t>
      </w:r>
      <w:r w:rsidRPr="00017667">
        <w:rPr>
          <w:rFonts w:asciiTheme="minorHAnsi" w:hAnsiTheme="minorHAnsi" w:cstheme="minorHAnsi"/>
          <w:i/>
          <w:iCs/>
          <w:color w:val="000000"/>
          <w:sz w:val="22"/>
          <w:szCs w:val="22"/>
          <w:bdr w:val="none" w:sz="0" w:space="0" w:color="auto" w:frame="1"/>
        </w:rPr>
        <w:t>My soul hath cleaved to the earth;</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 xml:space="preserve">(Ps. 118:25) </w:t>
      </w:r>
      <w:r w:rsidRPr="00017667">
        <w:rPr>
          <w:rFonts w:asciiTheme="minorHAnsi" w:hAnsiTheme="minorHAnsi" w:cstheme="minorHAnsi"/>
          <w:color w:val="000000"/>
          <w:sz w:val="22"/>
          <w:szCs w:val="22"/>
        </w:rPr>
        <w:t>confesses the prophet to God for every fallen person. </w:t>
      </w:r>
      <w:r w:rsidRPr="00017667">
        <w:rPr>
          <w:rFonts w:asciiTheme="minorHAnsi" w:hAnsiTheme="minorHAnsi" w:cstheme="minorHAnsi"/>
          <w:i/>
          <w:iCs/>
          <w:color w:val="000000"/>
          <w:sz w:val="22"/>
          <w:szCs w:val="22"/>
          <w:bdr w:val="none" w:sz="0" w:space="0" w:color="auto" w:frame="1"/>
        </w:rPr>
        <w:t>Thy right hand,</w:t>
      </w:r>
      <w:r w:rsidRPr="00017667">
        <w:rPr>
          <w:rFonts w:asciiTheme="minorHAnsi" w:hAnsiTheme="minorHAnsi" w:cstheme="minorHAnsi"/>
          <w:color w:val="000000"/>
          <w:sz w:val="22"/>
          <w:szCs w:val="22"/>
        </w:rPr>
        <w:t> he says, “Thy all-holy Word, and Thy all-holy Providence lifts me from the earth, wrenches me from it, and leads me to salvation, dissolving my temporary well-being with sorrows, but consoling me with grace-filled consolations that breathe into my heart a yearning for heaven. Without this help from God, with my wretched inclinations against which I cannot stand by my own powers alone, I would cling in mind and heart to the material world, and would terribly, fatally deceive myself, forgetting about eternity, about the blessedness prepared for me in it, irrevocably losing it.”</w:t>
      </w:r>
    </w:p>
    <w:p w14:paraId="5A4C40E8" w14:textId="77777777" w:rsidR="0034082C" w:rsidRPr="00017667"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73449395" w14:textId="3A62F08E"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The true servants of God accepted with submissiveness to God, with thankfulness, and glorifying God, all the sorrows that God’s Providence allowed to befall them. They accepted it willingly, as the Apostle Paul says, and were well-disposed towards their sorrows. They found them profitable, needful, necessary for themselves; they considered them to be correctly allowed, and beneficial. They united the yearning of their own will to the manifestation of God’s will; in the exact sense, they were well-disposed toward punishments and correction sent to them from God.</w:t>
      </w:r>
    </w:p>
    <w:p w14:paraId="00B33D20" w14:textId="77777777" w:rsidR="0034082C" w:rsidRPr="00017667"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721352C5" w14:textId="77777777" w:rsidR="0034082C"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From just such a disposition of heart, from this kind of thinking did the saints look upon the catastrophes that befell them. Spiritual consolation and rejoicing, renewal of spirit, and a perception of the future age were the results of the disposition inspired by humility of mind. What will we sinners say of the sorrows that greet us? What, first of all, is their initial cause? The initial cause of human suffering, as we see, is sin; and any sinner does well who quickly turns his inner gaze towards his own sins when sorrows befall him, and accuses his sins, </w:t>
      </w:r>
      <w:r w:rsidRPr="00017667">
        <w:rPr>
          <w:rFonts w:asciiTheme="minorHAnsi" w:hAnsiTheme="minorHAnsi" w:cstheme="minorHAnsi"/>
          <w:color w:val="000000"/>
          <w:sz w:val="22"/>
          <w:szCs w:val="22"/>
        </w:rPr>
        <w:lastRenderedPageBreak/>
        <w:t xml:space="preserve">accuses himself for his sins, and accepts the affliction as God’s just punishment. </w:t>
      </w:r>
    </w:p>
    <w:p w14:paraId="4A106155" w14:textId="77777777" w:rsidR="0034082C"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28DEBABC" w14:textId="6A5B426E"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There is another reason for sorrows: the mercy of God toward feeble humans. By allowing sorrows to come upon sinners, God encourages them to come to their senses, to halt their uncontrollable longings, to remember eternity and their relationship to it, to remember God and their obligations to Him. Sorrows that are allowed to befall sinners serve as a sign that these sinners are not yet forgotten, not rejected by God, that their ability to repent, correct themselves, and find salvation is still being evaluated.</w:t>
      </w:r>
    </w:p>
    <w:p w14:paraId="6A85DC16" w14:textId="77777777" w:rsidR="0034082C" w:rsidRPr="00017667"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5EDD583F" w14:textId="77777777" w:rsidR="0034082C"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i/>
          <w:iCs/>
          <w:color w:val="000000"/>
          <w:sz w:val="22"/>
          <w:szCs w:val="22"/>
          <w:bdr w:val="none" w:sz="0" w:space="0" w:color="auto" w:frame="1"/>
        </w:rPr>
        <w:t>Sinners punished by God, take heart; For whom the Lord loveth he chasteneth, and scourgeth every son whom he receiveth</w:t>
      </w:r>
      <w:r w:rsidRPr="00017667">
        <w:rPr>
          <w:rFonts w:asciiTheme="minorHAnsi" w:hAnsiTheme="minorHAnsi" w:cstheme="minorHAnsi"/>
          <w:color w:val="000000"/>
          <w:sz w:val="22"/>
          <w:szCs w:val="22"/>
        </w:rPr>
        <w:t> (Heb. 12:6). Holy Scripture tells us this, instructing, consoling, and strengthening us. </w:t>
      </w:r>
      <w:r w:rsidRPr="00017667">
        <w:rPr>
          <w:rFonts w:asciiTheme="minorHAnsi" w:hAnsiTheme="minorHAnsi" w:cstheme="minorHAnsi"/>
          <w:i/>
          <w:iCs/>
          <w:color w:val="000000"/>
          <w:sz w:val="22"/>
          <w:szCs w:val="22"/>
          <w:bdr w:val="none" w:sz="0" w:space="0" w:color="auto" w:frame="1"/>
        </w:rPr>
        <w:t>Lay hold of instruction, lest at any time the Lord be angry, and ye perish from the righteous way</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(Ps. 2:12)</w:t>
      </w:r>
      <w:r w:rsidRPr="00017667">
        <w:rPr>
          <w:rFonts w:asciiTheme="minorHAnsi" w:hAnsiTheme="minorHAnsi" w:cstheme="minorHAnsi"/>
          <w:color w:val="000000"/>
          <w:sz w:val="22"/>
          <w:szCs w:val="22"/>
        </w:rPr>
        <w:t xml:space="preserve">; accept punishment with the awareness that you are deserving of punishment; accept punishment, glorifying the merciful God, Who is just in His righteous judgment; accept punishment with a dispassionate evaluation of the life you have lived, with confession of the sins you have committed, with cleansing of your sins by tears of repentance, and correction of your behavior. </w:t>
      </w:r>
    </w:p>
    <w:p w14:paraId="4EE8AC47" w14:textId="77777777" w:rsidR="0034082C"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03AE7EAA" w14:textId="4F25F3F0"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roofErr w:type="gramStart"/>
      <w:r w:rsidRPr="00017667">
        <w:rPr>
          <w:rFonts w:asciiTheme="minorHAnsi" w:hAnsiTheme="minorHAnsi" w:cstheme="minorHAnsi"/>
          <w:color w:val="000000"/>
          <w:sz w:val="22"/>
          <w:szCs w:val="22"/>
        </w:rPr>
        <w:t>Often</w:t>
      </w:r>
      <w:proofErr w:type="gramEnd"/>
      <w:r w:rsidRPr="00017667">
        <w:rPr>
          <w:rFonts w:asciiTheme="minorHAnsi" w:hAnsiTheme="minorHAnsi" w:cstheme="minorHAnsi"/>
          <w:color w:val="000000"/>
          <w:sz w:val="22"/>
          <w:szCs w:val="22"/>
        </w:rPr>
        <w:t xml:space="preserve"> we need little outward correction, but very much correction secretly: correction of our kind of thinking, inclinations, motives, and intentions. You have diverged from the righteous path by your sins; do not lose it entirely by murmuring, by justifying yourself against your conscience before people, by hopelessness, despair, and blasphemy against God. Do not turn the means given to you, the means which the Lord Himself uses to redirect you to the path of piety, into a way to become completely undone, to wreak your own demise. </w:t>
      </w:r>
      <w:proofErr w:type="gramStart"/>
      <w:r w:rsidRPr="00017667">
        <w:rPr>
          <w:rFonts w:asciiTheme="minorHAnsi" w:hAnsiTheme="minorHAnsi" w:cstheme="minorHAnsi"/>
          <w:color w:val="000000"/>
          <w:sz w:val="22"/>
          <w:szCs w:val="22"/>
        </w:rPr>
        <w:t>Otherwise</w:t>
      </w:r>
      <w:proofErr w:type="gramEnd"/>
      <w:r w:rsidRPr="00017667">
        <w:rPr>
          <w:rFonts w:asciiTheme="minorHAnsi" w:hAnsiTheme="minorHAnsi" w:cstheme="minorHAnsi"/>
          <w:color w:val="000000"/>
          <w:sz w:val="22"/>
          <w:szCs w:val="22"/>
        </w:rPr>
        <w:t xml:space="preserve"> the Lord will be angry with you. He will turn His face from you as from something alien to Him; He will withhold sorrows from you as from one forgotten and rejected </w:t>
      </w:r>
      <w:r w:rsidRPr="00B662D6">
        <w:rPr>
          <w:rFonts w:asciiTheme="minorHAnsi" w:hAnsiTheme="minorHAnsi" w:cstheme="minorHAnsi"/>
          <w:color w:val="000000"/>
          <w:sz w:val="16"/>
          <w:szCs w:val="16"/>
        </w:rPr>
        <w:t>(cf. Heb. 12:8)</w:t>
      </w:r>
      <w:r w:rsidRPr="00017667">
        <w:rPr>
          <w:rFonts w:asciiTheme="minorHAnsi" w:hAnsiTheme="minorHAnsi" w:cstheme="minorHAnsi"/>
          <w:color w:val="000000"/>
          <w:sz w:val="22"/>
          <w:szCs w:val="22"/>
        </w:rPr>
        <w:t xml:space="preserve">; He will allow you to spend your earthly life in the lusts of your sin-loving heart, and will command death to cut you down unexpected, and you </w:t>
      </w:r>
      <w:r w:rsidRPr="00017667">
        <w:rPr>
          <w:rFonts w:asciiTheme="minorHAnsi" w:hAnsiTheme="minorHAnsi" w:cstheme="minorHAnsi"/>
          <w:color w:val="000000"/>
          <w:sz w:val="22"/>
          <w:szCs w:val="22"/>
        </w:rPr>
        <w:t xml:space="preserve">will be like the tares which made themselves the property of the fires of </w:t>
      </w:r>
      <w:proofErr w:type="spellStart"/>
      <w:r w:rsidRPr="00017667">
        <w:rPr>
          <w:rFonts w:asciiTheme="minorHAnsi" w:hAnsiTheme="minorHAnsi" w:cstheme="minorHAnsi"/>
          <w:color w:val="000000"/>
          <w:sz w:val="22"/>
          <w:szCs w:val="22"/>
        </w:rPr>
        <w:t>gehenna</w:t>
      </w:r>
      <w:proofErr w:type="spellEnd"/>
      <w:r w:rsidRPr="00017667">
        <w:rPr>
          <w:rFonts w:asciiTheme="minorHAnsi" w:hAnsiTheme="minorHAnsi" w:cstheme="minorHAnsi"/>
          <w:color w:val="000000"/>
          <w:sz w:val="22"/>
          <w:szCs w:val="22"/>
        </w:rPr>
        <w:t xml:space="preserve"> by their own free will.</w:t>
      </w:r>
    </w:p>
    <w:p w14:paraId="7E0C1759" w14:textId="77777777" w:rsidR="0034082C" w:rsidRPr="00017667"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6ACFDC6D" w14:textId="77777777" w:rsidR="0034082C"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He who endures well all the temptations allowed by God comes closer to God, acquires boldness before Him, becomes familiar to Him, as the Apostle testifies: </w:t>
      </w:r>
      <w:r w:rsidRPr="00017667">
        <w:rPr>
          <w:rFonts w:asciiTheme="minorHAnsi" w:hAnsiTheme="minorHAnsi" w:cstheme="minorHAnsi"/>
          <w:i/>
          <w:iCs/>
          <w:color w:val="000000"/>
          <w:sz w:val="22"/>
          <w:szCs w:val="22"/>
          <w:bdr w:val="none" w:sz="0" w:space="0" w:color="auto" w:frame="1"/>
        </w:rPr>
        <w:t>If ye endure chastening, God dealeth with you as with sons</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(Heb. 12:7)</w:t>
      </w:r>
      <w:r w:rsidRPr="00017667">
        <w:rPr>
          <w:rFonts w:asciiTheme="minorHAnsi" w:hAnsiTheme="minorHAnsi" w:cstheme="minorHAnsi"/>
          <w:color w:val="000000"/>
          <w:sz w:val="22"/>
          <w:szCs w:val="22"/>
        </w:rPr>
        <w:t xml:space="preserve">. God fills with spiritual blessings the one who endures sorrows with humbleness of spirit, hears his heartfelt prayers, and often turns back the whip and rod of chastisement if it is no longer needed for greater spiritual progress. </w:t>
      </w:r>
    </w:p>
    <w:p w14:paraId="44DD94FB" w14:textId="77777777" w:rsidR="0034082C"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583DF45B" w14:textId="03A94D89"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This is what happened at the healing of the paralytic, who lay for thirty-eight years at Solomon’s gate amongst a crowd of many other sick people who waited, like the paralytic, for the vivifying movement of the waters at the hand of the angel. Such a miserable condition is involuntary sickness and poverty! It is obvious that those sick people had no means to pay for doctors, and therefore they resolved to wait a long time for the miracle which occurred once a year, which brought sure and complete healing from any illness — but only to one sufferer. The sickness of the paralytic was punishment for sins, as is clear from the condition the Lord gave to the </w:t>
      </w:r>
      <w:proofErr w:type="gramStart"/>
      <w:r w:rsidRPr="00017667">
        <w:rPr>
          <w:rFonts w:asciiTheme="minorHAnsi" w:hAnsiTheme="minorHAnsi" w:cstheme="minorHAnsi"/>
          <w:color w:val="000000"/>
          <w:sz w:val="22"/>
          <w:szCs w:val="22"/>
        </w:rPr>
        <w:t>one</w:t>
      </w:r>
      <w:proofErr w:type="gramEnd"/>
      <w:r w:rsidRPr="00017667">
        <w:rPr>
          <w:rFonts w:asciiTheme="minorHAnsi" w:hAnsiTheme="minorHAnsi" w:cstheme="minorHAnsi"/>
          <w:color w:val="000000"/>
          <w:sz w:val="22"/>
          <w:szCs w:val="22"/>
        </w:rPr>
        <w:t xml:space="preserve"> He healed: </w:t>
      </w:r>
      <w:r w:rsidRPr="00017667">
        <w:rPr>
          <w:rFonts w:asciiTheme="minorHAnsi" w:hAnsiTheme="minorHAnsi" w:cstheme="minorHAnsi"/>
          <w:i/>
          <w:iCs/>
          <w:color w:val="000000"/>
          <w:sz w:val="22"/>
          <w:szCs w:val="22"/>
          <w:bdr w:val="none" w:sz="0" w:space="0" w:color="auto" w:frame="1"/>
        </w:rPr>
        <w:t>Behold, thou art made whole: sin no more, lest a worse thing come unto thee</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(Jn. 5:14)</w:t>
      </w:r>
      <w:r w:rsidRPr="00017667">
        <w:rPr>
          <w:rFonts w:asciiTheme="minorHAnsi" w:hAnsiTheme="minorHAnsi" w:cstheme="minorHAnsi"/>
          <w:color w:val="000000"/>
          <w:sz w:val="22"/>
          <w:szCs w:val="22"/>
        </w:rPr>
        <w:t>.</w:t>
      </w:r>
    </w:p>
    <w:p w14:paraId="111026E9" w14:textId="77777777" w:rsidR="0034082C" w:rsidRPr="00017667"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032E12FD" w14:textId="77777777" w:rsidR="0034082C"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The Lord gave the paralytic this commandment, so that he would not fall again into the same sins for which he had been punished through illness, gave the same commandment to the sinful woman when He forgave her sins. </w:t>
      </w:r>
      <w:r w:rsidRPr="00017667">
        <w:rPr>
          <w:rFonts w:asciiTheme="minorHAnsi" w:hAnsiTheme="minorHAnsi" w:cstheme="minorHAnsi"/>
          <w:i/>
          <w:iCs/>
          <w:color w:val="000000"/>
          <w:sz w:val="22"/>
          <w:szCs w:val="22"/>
          <w:bdr w:val="none" w:sz="0" w:space="0" w:color="auto" w:frame="1"/>
        </w:rPr>
        <w:t>Go</w:t>
      </w:r>
      <w:r w:rsidRPr="00017667">
        <w:rPr>
          <w:rFonts w:asciiTheme="minorHAnsi" w:hAnsiTheme="minorHAnsi" w:cstheme="minorHAnsi"/>
          <w:color w:val="000000"/>
          <w:sz w:val="22"/>
          <w:szCs w:val="22"/>
        </w:rPr>
        <w:t>, said the Savior of the world to a person whom the righteous of the earth had sentenced to stoning, </w:t>
      </w:r>
      <w:r w:rsidRPr="00017667">
        <w:rPr>
          <w:rFonts w:asciiTheme="minorHAnsi" w:hAnsiTheme="minorHAnsi" w:cstheme="minorHAnsi"/>
          <w:i/>
          <w:iCs/>
          <w:color w:val="000000"/>
          <w:sz w:val="22"/>
          <w:szCs w:val="22"/>
          <w:bdr w:val="none" w:sz="0" w:space="0" w:color="auto" w:frame="1"/>
        </w:rPr>
        <w:t>and sin no more</w:t>
      </w:r>
      <w:r w:rsidRPr="00017667">
        <w:rPr>
          <w:rFonts w:asciiTheme="minorHAnsi" w:hAnsiTheme="minorHAnsi" w:cstheme="minorHAnsi"/>
          <w:color w:val="000000"/>
          <w:sz w:val="22"/>
          <w:szCs w:val="22"/>
        </w:rPr>
        <w:t> </w:t>
      </w:r>
      <w:r w:rsidRPr="00B662D6">
        <w:rPr>
          <w:rFonts w:asciiTheme="minorHAnsi" w:hAnsiTheme="minorHAnsi" w:cstheme="minorHAnsi"/>
          <w:color w:val="000000"/>
          <w:sz w:val="16"/>
          <w:szCs w:val="16"/>
        </w:rPr>
        <w:t>(Jn. 8:11)</w:t>
      </w:r>
      <w:r w:rsidRPr="00017667">
        <w:rPr>
          <w:rFonts w:asciiTheme="minorHAnsi" w:hAnsiTheme="minorHAnsi" w:cstheme="minorHAnsi"/>
          <w:color w:val="000000"/>
          <w:sz w:val="22"/>
          <w:szCs w:val="22"/>
        </w:rPr>
        <w:t xml:space="preserve">. Healing of soul and healing of body is given by the merciful Lord under one condition — the same condition. The woman’s sin was a mortal sin; apparently the paralytic’s sin also belonged to the category of mortal sins. These are the kind sins that most often call down God’s punishment. </w:t>
      </w:r>
    </w:p>
    <w:p w14:paraId="6D51B485" w14:textId="77777777" w:rsidR="0034082C"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5BD43487" w14:textId="72874840" w:rsidR="00067390"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 xml:space="preserve">The one who has sunk into the abyss of mortal sins needs particular help from God — this help is manifested openly in punishment, and secretly in the call to </w:t>
      </w:r>
      <w:r w:rsidRPr="00017667">
        <w:rPr>
          <w:rFonts w:asciiTheme="minorHAnsi" w:hAnsiTheme="minorHAnsi" w:cstheme="minorHAnsi"/>
          <w:color w:val="000000"/>
          <w:sz w:val="22"/>
          <w:szCs w:val="22"/>
        </w:rPr>
        <w:lastRenderedPageBreak/>
        <w:t>repentance. A person is called to repentance either by sickness, as was the paralytic, or by persecutions from people, as was David, or by some other method. No matter what form God’s chastisement takes, we should accept it with humility, and hasten to satisfy that Divine aim with which the punishment was sent: to have recourse to the cure which is repentance, having embraced within our souls the commandment to abstain from the sin for which the Lord’s hand chastises us. Our own conscience will assuredly point out that sin to us. Forgiveness of the sin and deliverance from the affliction by which we are punished for the sin is granted to us from God, only under the condition that we abandon the sin so destructive to us, and so hateful to God.</w:t>
      </w:r>
    </w:p>
    <w:p w14:paraId="4AEBBBDB" w14:textId="77777777" w:rsidR="0034082C" w:rsidRPr="00017667" w:rsidRDefault="0034082C"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p>
    <w:p w14:paraId="76F00757" w14:textId="77777777" w:rsidR="00067390" w:rsidRPr="00017667" w:rsidRDefault="00067390" w:rsidP="00017667">
      <w:pPr>
        <w:pStyle w:val="NormalWeb"/>
        <w:spacing w:before="0" w:beforeAutospacing="0" w:after="0" w:afterAutospacing="0" w:line="300" w:lineRule="auto"/>
        <w:ind w:firstLine="288"/>
        <w:jc w:val="both"/>
        <w:textAlignment w:val="baseline"/>
        <w:rPr>
          <w:rFonts w:asciiTheme="minorHAnsi" w:hAnsiTheme="minorHAnsi" w:cstheme="minorHAnsi"/>
          <w:color w:val="000000"/>
          <w:sz w:val="22"/>
          <w:szCs w:val="22"/>
        </w:rPr>
      </w:pPr>
      <w:r w:rsidRPr="00017667">
        <w:rPr>
          <w:rFonts w:asciiTheme="minorHAnsi" w:hAnsiTheme="minorHAnsi" w:cstheme="minorHAnsi"/>
          <w:color w:val="000000"/>
          <w:sz w:val="22"/>
          <w:szCs w:val="22"/>
        </w:rPr>
        <w:t>A return to the sin that brought God’s wrath down upon us, the sin that was healed and forgiven by God, is the cause of great catastrophes, most of which are eternal, beyond the grave. The paralytic languished thirty-eight years for his sin. It is a significant punishment! However, the Lord pronounces an even greater punishment for returning to sin. What punishment could be more onerous than the one which restrained the sick man all his life on his bed, amidst such depravations? Nothing other than the eternal torment in hell which awaits all unrepentant and incorrigible sinners. Amen.</w:t>
      </w:r>
    </w:p>
    <w:p w14:paraId="25AF9D1D" w14:textId="77777777" w:rsidR="00D61529" w:rsidRDefault="00D61529" w:rsidP="00017667">
      <w:pPr>
        <w:pStyle w:val="block-docauthor"/>
        <w:shd w:val="clear" w:color="auto" w:fill="FFFFFF"/>
        <w:spacing w:before="0" w:beforeAutospacing="0" w:after="0" w:afterAutospacing="0"/>
        <w:jc w:val="right"/>
        <w:textAlignment w:val="baseline"/>
        <w:rPr>
          <w:sz w:val="16"/>
          <w:szCs w:val="16"/>
        </w:rPr>
        <w:sectPr w:rsidR="00D61529" w:rsidSect="00D61529">
          <w:type w:val="continuous"/>
          <w:pgSz w:w="12240" w:h="15840"/>
          <w:pgMar w:top="432" w:right="720" w:bottom="432" w:left="720" w:header="720" w:footer="720" w:gutter="0"/>
          <w:cols w:num="2" w:sep="1" w:space="720"/>
          <w:docGrid w:linePitch="360"/>
        </w:sectPr>
      </w:pPr>
    </w:p>
    <w:p w14:paraId="23A18813" w14:textId="77777777" w:rsidR="0034082C" w:rsidRDefault="0034082C" w:rsidP="00017667">
      <w:pPr>
        <w:pStyle w:val="block-docauthor"/>
        <w:shd w:val="clear" w:color="auto" w:fill="FFFFFF"/>
        <w:spacing w:before="0" w:beforeAutospacing="0" w:after="0" w:afterAutospacing="0"/>
        <w:jc w:val="right"/>
        <w:textAlignment w:val="baseline"/>
        <w:rPr>
          <w:sz w:val="16"/>
          <w:szCs w:val="16"/>
        </w:rPr>
      </w:pPr>
    </w:p>
    <w:p w14:paraId="20B1A54B" w14:textId="50929D18" w:rsidR="00067390" w:rsidRPr="00B662D6" w:rsidRDefault="006F5915" w:rsidP="00017667">
      <w:pPr>
        <w:pStyle w:val="block-docauthor"/>
        <w:shd w:val="clear" w:color="auto" w:fill="FFFFFF"/>
        <w:spacing w:before="0" w:beforeAutospacing="0" w:after="0" w:afterAutospacing="0"/>
        <w:jc w:val="right"/>
        <w:textAlignment w:val="baseline"/>
        <w:rPr>
          <w:rFonts w:asciiTheme="minorHAnsi" w:hAnsiTheme="minorHAnsi" w:cstheme="minorHAnsi"/>
          <w:i/>
          <w:iCs/>
          <w:color w:val="000000"/>
          <w:sz w:val="16"/>
          <w:szCs w:val="16"/>
        </w:rPr>
      </w:pPr>
      <w:hyperlink r:id="rId15" w:history="1">
        <w:r w:rsidR="00067390" w:rsidRPr="00B662D6">
          <w:rPr>
            <w:rStyle w:val="Hyperlink"/>
            <w:rFonts w:asciiTheme="minorHAnsi" w:hAnsiTheme="minorHAnsi" w:cstheme="minorHAnsi"/>
            <w:i/>
            <w:iCs/>
            <w:color w:val="007C5B"/>
            <w:sz w:val="16"/>
            <w:szCs w:val="16"/>
            <w:bdr w:val="none" w:sz="0" w:space="0" w:color="auto" w:frame="1"/>
          </w:rPr>
          <w:t>St. Ignatius (Brianchaninov)</w:t>
        </w:r>
      </w:hyperlink>
      <w:r w:rsidR="00017667" w:rsidRPr="00B662D6">
        <w:rPr>
          <w:rFonts w:asciiTheme="minorHAnsi" w:hAnsiTheme="minorHAnsi" w:cstheme="minorHAnsi"/>
          <w:i/>
          <w:iCs/>
          <w:color w:val="000000"/>
          <w:sz w:val="16"/>
          <w:szCs w:val="16"/>
        </w:rPr>
        <w:t xml:space="preserve"> </w:t>
      </w:r>
      <w:r w:rsidR="00067390" w:rsidRPr="00B662D6">
        <w:rPr>
          <w:rFonts w:asciiTheme="minorHAnsi" w:hAnsiTheme="minorHAnsi" w:cstheme="minorHAnsi"/>
          <w:i/>
          <w:iCs/>
          <w:color w:val="000000"/>
          <w:sz w:val="16"/>
          <w:szCs w:val="16"/>
        </w:rPr>
        <w:t>Translated by Nun Cornelia (Rees)</w:t>
      </w:r>
      <w:r w:rsidR="00017667" w:rsidRPr="00B662D6">
        <w:rPr>
          <w:rFonts w:asciiTheme="minorHAnsi" w:hAnsiTheme="minorHAnsi" w:cstheme="minorHAnsi"/>
          <w:i/>
          <w:iCs/>
          <w:color w:val="000000"/>
          <w:sz w:val="16"/>
          <w:szCs w:val="16"/>
        </w:rPr>
        <w:t xml:space="preserve"> </w:t>
      </w:r>
      <w:r w:rsidR="00067390" w:rsidRPr="00B662D6">
        <w:rPr>
          <w:rFonts w:asciiTheme="minorHAnsi" w:hAnsiTheme="minorHAnsi" w:cstheme="minorHAnsi"/>
          <w:i/>
          <w:iCs/>
          <w:color w:val="000000"/>
          <w:sz w:val="16"/>
          <w:szCs w:val="16"/>
        </w:rPr>
        <w:t>5/15/2011</w:t>
      </w:r>
    </w:p>
    <w:bookmarkStart w:id="9" w:name="_ftn1"/>
    <w:p w14:paraId="5A1EFF18"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"_ftnref1"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[1]</w:t>
      </w:r>
      <w:r w:rsidRPr="00B662D6">
        <w:rPr>
          <w:rFonts w:cstheme="minorHAnsi"/>
          <w:color w:val="000000"/>
          <w:sz w:val="16"/>
          <w:szCs w:val="16"/>
        </w:rPr>
        <w:fldChar w:fldCharType="end"/>
      </w:r>
      <w:bookmarkEnd w:id="9"/>
      <w:r w:rsidRPr="00B662D6">
        <w:rPr>
          <w:rFonts w:cstheme="minorHAnsi"/>
          <w:color w:val="000000"/>
          <w:sz w:val="16"/>
          <w:szCs w:val="16"/>
        </w:rPr>
        <w:t xml:space="preserve"> Abba </w:t>
      </w:r>
      <w:proofErr w:type="spellStart"/>
      <w:r w:rsidRPr="00B662D6">
        <w:rPr>
          <w:rFonts w:cstheme="minorHAnsi"/>
          <w:color w:val="000000"/>
          <w:sz w:val="16"/>
          <w:szCs w:val="16"/>
        </w:rPr>
        <w:t>Dorotheus</w:t>
      </w:r>
      <w:proofErr w:type="spellEnd"/>
      <w:r w:rsidRPr="00B662D6">
        <w:rPr>
          <w:rFonts w:cstheme="minorHAnsi"/>
          <w:color w:val="000000"/>
          <w:sz w:val="16"/>
          <w:szCs w:val="16"/>
        </w:rPr>
        <w:t>, homily 1.</w:t>
      </w:r>
    </w:p>
    <w:bookmarkStart w:id="10" w:name="_ftn2"/>
    <w:p w14:paraId="722D152E"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"_ftnref2"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[2]</w:t>
      </w:r>
      <w:r w:rsidRPr="00B662D6">
        <w:rPr>
          <w:rFonts w:cstheme="minorHAnsi"/>
          <w:color w:val="000000"/>
          <w:sz w:val="16"/>
          <w:szCs w:val="16"/>
        </w:rPr>
        <w:fldChar w:fldCharType="end"/>
      </w:r>
      <w:bookmarkEnd w:id="10"/>
      <w:r w:rsidRPr="00B662D6">
        <w:rPr>
          <w:rFonts w:cstheme="minorHAnsi"/>
          <w:color w:val="000000"/>
          <w:sz w:val="16"/>
          <w:szCs w:val="16"/>
        </w:rPr>
        <w:t> “Blagovestnik”; Mt. 12:44–45.</w:t>
      </w:r>
    </w:p>
    <w:bookmarkStart w:id="11" w:name="_ftn3"/>
    <w:p w14:paraId="46928145"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"_ftnref3"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[3]</w:t>
      </w:r>
      <w:r w:rsidRPr="00B662D6">
        <w:rPr>
          <w:rFonts w:cstheme="minorHAnsi"/>
          <w:color w:val="000000"/>
          <w:sz w:val="16"/>
          <w:szCs w:val="16"/>
        </w:rPr>
        <w:fldChar w:fldCharType="end"/>
      </w:r>
      <w:bookmarkEnd w:id="11"/>
      <w:r w:rsidRPr="00B662D6">
        <w:rPr>
          <w:rFonts w:cstheme="minorHAnsi"/>
          <w:color w:val="000000"/>
          <w:sz w:val="16"/>
          <w:szCs w:val="16"/>
        </w:rPr>
        <w:t> Homily 1, chap. 2.</w:t>
      </w:r>
    </w:p>
    <w:bookmarkStart w:id="12" w:name="_ftn4"/>
    <w:p w14:paraId="7D75FBC5"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"_ftnref4"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[4]</w:t>
      </w:r>
      <w:r w:rsidRPr="00B662D6">
        <w:rPr>
          <w:rFonts w:cstheme="minorHAnsi"/>
          <w:color w:val="000000"/>
          <w:sz w:val="16"/>
          <w:szCs w:val="16"/>
        </w:rPr>
        <w:fldChar w:fldCharType="end"/>
      </w:r>
      <w:bookmarkEnd w:id="12"/>
      <w:r w:rsidRPr="00B662D6">
        <w:rPr>
          <w:rFonts w:cstheme="minorHAnsi"/>
          <w:color w:val="000000"/>
          <w:sz w:val="16"/>
          <w:szCs w:val="16"/>
        </w:rPr>
        <w:t> St. Macarius the Great, Homily 7, chap. 4. St. Isaac the Syrian, Homily 1.</w:t>
      </w:r>
    </w:p>
    <w:bookmarkStart w:id="13" w:name="_ftn5"/>
    <w:p w14:paraId="3248AE40"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"_ftnref5"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[5]</w:t>
      </w:r>
      <w:r w:rsidRPr="00B662D6">
        <w:rPr>
          <w:rFonts w:cstheme="minorHAnsi"/>
          <w:color w:val="000000"/>
          <w:sz w:val="16"/>
          <w:szCs w:val="16"/>
        </w:rPr>
        <w:fldChar w:fldCharType="end"/>
      </w:r>
      <w:bookmarkEnd w:id="13"/>
      <w:r w:rsidRPr="00B662D6">
        <w:rPr>
          <w:rFonts w:cstheme="minorHAnsi"/>
          <w:color w:val="000000"/>
          <w:sz w:val="16"/>
          <w:szCs w:val="16"/>
        </w:rPr>
        <w:t> </w:t>
      </w:r>
      <w:r w:rsidRPr="00B662D6">
        <w:rPr>
          <w:rFonts w:cstheme="minorHAnsi"/>
          <w:i/>
          <w:iCs/>
          <w:color w:val="000000"/>
          <w:sz w:val="16"/>
          <w:szCs w:val="16"/>
          <w:bdr w:val="none" w:sz="0" w:space="0" w:color="auto" w:frame="1"/>
        </w:rPr>
        <w:t>Podvig</w:t>
      </w:r>
      <w:r w:rsidRPr="00B662D6">
        <w:rPr>
          <w:rFonts w:cstheme="minorHAnsi"/>
          <w:color w:val="000000"/>
          <w:sz w:val="16"/>
          <w:szCs w:val="16"/>
        </w:rPr>
        <w:t> is the untranslatable word denoting especial ascetical labor, effort, struggle.</w:t>
      </w:r>
    </w:p>
    <w:bookmarkStart w:id="14" w:name="_ftn6"/>
    <w:p w14:paraId="2951A67E"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"_ftnref6"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[6]</w:t>
      </w:r>
      <w:r w:rsidRPr="00B662D6">
        <w:rPr>
          <w:rFonts w:cstheme="minorHAnsi"/>
          <w:color w:val="000000"/>
          <w:sz w:val="16"/>
          <w:szCs w:val="16"/>
        </w:rPr>
        <w:fldChar w:fldCharType="end"/>
      </w:r>
      <w:bookmarkEnd w:id="14"/>
      <w:r w:rsidRPr="00B662D6">
        <w:rPr>
          <w:rFonts w:cstheme="minorHAnsi"/>
          <w:color w:val="000000"/>
          <w:sz w:val="16"/>
          <w:szCs w:val="16"/>
        </w:rPr>
        <w:t> The entire passage reads, </w:t>
      </w:r>
      <w:r w:rsidRPr="00B662D6">
        <w:rPr>
          <w:rFonts w:cstheme="minorHAnsi"/>
          <w:i/>
          <w:iCs/>
          <w:color w:val="000000"/>
          <w:sz w:val="16"/>
          <w:szCs w:val="16"/>
          <w:bdr w:val="none" w:sz="0" w:space="0" w:color="auto" w:frame="1"/>
        </w:rPr>
        <w:t>And lest I should be exalted above measure through the abundance of the revelations, there was given to me a thorn in the flesh, the messenger of Satan to buffet me, lest I should be exalted above measure. </w:t>
      </w:r>
      <w:r w:rsidRPr="00B662D6">
        <w:rPr>
          <w:rFonts w:cstheme="minorHAnsi"/>
          <w:color w:val="000000"/>
          <w:sz w:val="16"/>
          <w:szCs w:val="16"/>
        </w:rPr>
        <w:t>—Trans.</w:t>
      </w:r>
    </w:p>
    <w:bookmarkStart w:id="15" w:name="_ftn7"/>
    <w:p w14:paraId="3C6CF010"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"_ftnref7"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[7]</w:t>
      </w:r>
      <w:r w:rsidRPr="00B662D6">
        <w:rPr>
          <w:rFonts w:cstheme="minorHAnsi"/>
          <w:color w:val="000000"/>
          <w:sz w:val="16"/>
          <w:szCs w:val="16"/>
        </w:rPr>
        <w:fldChar w:fldCharType="end"/>
      </w:r>
      <w:bookmarkEnd w:id="15"/>
      <w:r w:rsidRPr="00B662D6">
        <w:rPr>
          <w:rFonts w:cstheme="minorHAnsi"/>
          <w:color w:val="000000"/>
          <w:sz w:val="16"/>
          <w:szCs w:val="16"/>
        </w:rPr>
        <w:t> Homily 7, chap. 4.</w:t>
      </w:r>
    </w:p>
    <w:bookmarkStart w:id="16" w:name="_ftn8"/>
    <w:p w14:paraId="3A4269CF"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"_ftnref8"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[8]</w:t>
      </w:r>
      <w:r w:rsidRPr="00B662D6">
        <w:rPr>
          <w:rFonts w:cstheme="minorHAnsi"/>
          <w:color w:val="000000"/>
          <w:sz w:val="16"/>
          <w:szCs w:val="16"/>
        </w:rPr>
        <w:fldChar w:fldCharType="end"/>
      </w:r>
      <w:bookmarkEnd w:id="16"/>
      <w:r w:rsidRPr="00B662D6">
        <w:rPr>
          <w:rFonts w:cstheme="minorHAnsi"/>
          <w:color w:val="000000"/>
          <w:sz w:val="16"/>
          <w:szCs w:val="16"/>
        </w:rPr>
        <w:t> Menaion, September 20.</w:t>
      </w:r>
    </w:p>
    <w:bookmarkStart w:id="17" w:name="_ftn9"/>
    <w:p w14:paraId="20E1F56E"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"_ftnref9"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[9]</w:t>
      </w:r>
      <w:r w:rsidRPr="00B662D6">
        <w:rPr>
          <w:rFonts w:cstheme="minorHAnsi"/>
          <w:color w:val="000000"/>
          <w:sz w:val="16"/>
          <w:szCs w:val="16"/>
        </w:rPr>
        <w:fldChar w:fldCharType="end"/>
      </w:r>
      <w:bookmarkEnd w:id="17"/>
      <w:r w:rsidRPr="00B662D6">
        <w:rPr>
          <w:rFonts w:cstheme="minorHAnsi"/>
          <w:color w:val="000000"/>
          <w:sz w:val="16"/>
          <w:szCs w:val="16"/>
        </w:rPr>
        <w:t> St. Isaac the Syrian, Homily 1.</w:t>
      </w:r>
    </w:p>
    <w:bookmarkStart w:id="18" w:name="_ftn10"/>
    <w:p w14:paraId="17913E87" w14:textId="77777777" w:rsidR="00067390" w:rsidRPr="00B662D6" w:rsidRDefault="00067390" w:rsidP="00067390">
      <w:pPr>
        <w:shd w:val="clear" w:color="auto" w:fill="FFFFFF"/>
        <w:textAlignment w:val="baseline"/>
        <w:rPr>
          <w:rFonts w:cstheme="minorHAnsi"/>
          <w:color w:val="000000"/>
          <w:sz w:val="16"/>
          <w:szCs w:val="16"/>
        </w:rPr>
      </w:pPr>
      <w:r w:rsidRPr="00B662D6">
        <w:rPr>
          <w:rFonts w:cstheme="minorHAnsi"/>
          <w:color w:val="000000"/>
          <w:sz w:val="16"/>
          <w:szCs w:val="16"/>
        </w:rPr>
        <w:fldChar w:fldCharType="begin"/>
      </w:r>
      <w:r w:rsidRPr="00B662D6">
        <w:rPr>
          <w:rFonts w:cstheme="minorHAnsi"/>
          <w:color w:val="000000"/>
          <w:sz w:val="16"/>
          <w:szCs w:val="16"/>
        </w:rPr>
        <w:instrText xml:space="preserve"> HYPERLINK "https://orthochristian.com/35019.html" \l "_ftnref10" </w:instrText>
      </w:r>
      <w:r w:rsidRPr="00B662D6">
        <w:rPr>
          <w:rFonts w:cstheme="minorHAnsi"/>
          <w:color w:val="000000"/>
          <w:sz w:val="16"/>
          <w:szCs w:val="16"/>
        </w:rPr>
        <w:fldChar w:fldCharType="separate"/>
      </w:r>
      <w:r w:rsidRPr="00B662D6">
        <w:rPr>
          <w:rStyle w:val="Hyperlink"/>
          <w:rFonts w:cstheme="minorHAnsi"/>
          <w:color w:val="007C5B"/>
          <w:sz w:val="16"/>
          <w:szCs w:val="16"/>
          <w:bdr w:val="none" w:sz="0" w:space="0" w:color="auto" w:frame="1"/>
        </w:rPr>
        <w:t>[10]</w:t>
      </w:r>
      <w:r w:rsidRPr="00B662D6">
        <w:rPr>
          <w:rFonts w:cstheme="minorHAnsi"/>
          <w:color w:val="000000"/>
          <w:sz w:val="16"/>
          <w:szCs w:val="16"/>
        </w:rPr>
        <w:fldChar w:fldCharType="end"/>
      </w:r>
      <w:bookmarkEnd w:id="18"/>
      <w:r w:rsidRPr="00B662D6">
        <w:rPr>
          <w:rFonts w:cstheme="minorHAnsi"/>
          <w:color w:val="000000"/>
          <w:sz w:val="16"/>
          <w:szCs w:val="16"/>
        </w:rPr>
        <w:t> Ibid.</w:t>
      </w:r>
    </w:p>
    <w:p w14:paraId="490DFB4F" w14:textId="77777777" w:rsidR="00067390" w:rsidRDefault="00067390" w:rsidP="00117CFB">
      <w:pPr>
        <w:pStyle w:val="a-favorite"/>
        <w:rPr>
          <w:rFonts w:asciiTheme="minorHAnsi" w:hAnsiTheme="minorHAnsi" w:cstheme="minorHAnsi"/>
          <w:shd w:val="clear" w:color="auto" w:fill="FFFFFF"/>
        </w:rPr>
      </w:pPr>
    </w:p>
    <w:p w14:paraId="2CBB74FB" w14:textId="74FB6874" w:rsidR="00D31662" w:rsidRDefault="00B662D6" w:rsidP="00A600BF">
      <w:pPr>
        <w:pStyle w:val="a-favorite"/>
        <w:rPr>
          <w:rFonts w:asciiTheme="minorHAnsi" w:hAnsiTheme="minorHAnsi" w:cstheme="minorHAnsi"/>
        </w:rPr>
      </w:pPr>
      <w:r>
        <w:rPr>
          <w:rFonts w:asciiTheme="minorHAnsi" w:hAnsiTheme="minorHAnsi" w:cstheme="minorHAnsi"/>
          <w:shd w:val="clear" w:color="auto" w:fill="FFFFFF"/>
        </w:rPr>
        <w:t xml:space="preserve">In Christ, </w:t>
      </w:r>
      <w:r w:rsidR="0050270B">
        <w:rPr>
          <w:rFonts w:asciiTheme="minorHAnsi" w:hAnsiTheme="minorHAnsi" w:cstheme="minorHAnsi"/>
        </w:rPr>
        <w:t xml:space="preserve">Unworthy Priest Seraphim, who prays for you. </w:t>
      </w:r>
    </w:p>
    <w:p w14:paraId="18802086" w14:textId="26B611CD" w:rsidR="0050270B" w:rsidRDefault="0050270B" w:rsidP="00A600BF">
      <w:pPr>
        <w:pStyle w:val="a-favorite"/>
        <w:rPr>
          <w:rFonts w:asciiTheme="minorHAnsi" w:hAnsiTheme="minorHAnsi" w:cstheme="minorHAnsi"/>
        </w:rPr>
      </w:pPr>
    </w:p>
    <w:p w14:paraId="6BC3A3A7" w14:textId="77777777" w:rsidR="00E829C9" w:rsidRDefault="00E829C9" w:rsidP="00E829C9">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keep in touch in many circumstances because sometimes we haven’t seen each other for a long time or we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a given Sunday. If you reply to me, I’ll do my best to write you soon as possible. This is what is currently on my always active mind in general and also teaching since I send this to catechumens and inquirers and friends and parishioners, etc</w:t>
      </w:r>
      <w:r>
        <w:rPr>
          <w:rFonts w:asciiTheme="minorHAnsi" w:hAnsiTheme="minorHAnsi" w:cstheme="minorHAnsi"/>
          <w:shd w:val="clear" w:color="auto" w:fill="FFFFFF"/>
        </w:rPr>
        <w:t>.</w:t>
      </w:r>
    </w:p>
    <w:p w14:paraId="31D5A264" w14:textId="77777777" w:rsidR="00E829C9" w:rsidRPr="00F85637" w:rsidRDefault="00E829C9" w:rsidP="00A600BF">
      <w:pPr>
        <w:pStyle w:val="a-favorite"/>
        <w:rPr>
          <w:rFonts w:asciiTheme="minorHAnsi" w:hAnsiTheme="minorHAnsi" w:cstheme="minorHAnsi"/>
        </w:rPr>
      </w:pPr>
    </w:p>
    <w:p w14:paraId="76D8F29C" w14:textId="3583BD5C" w:rsidR="006F28EB" w:rsidRDefault="00F85637" w:rsidP="00A600BF">
      <w:pPr>
        <w:pStyle w:val="a-favorite"/>
        <w:rPr>
          <w:rFonts w:asciiTheme="minorHAnsi" w:hAnsiTheme="minorHAnsi" w:cstheme="minorHAnsi"/>
          <w:sz w:val="20"/>
          <w:szCs w:val="20"/>
        </w:rPr>
      </w:pPr>
      <w:r w:rsidRPr="00244070">
        <w:rPr>
          <w:rFonts w:asciiTheme="minorHAnsi" w:hAnsiTheme="minorHAnsi" w:cstheme="minorHAnsi"/>
          <w:sz w:val="20"/>
          <w:szCs w:val="20"/>
        </w:rPr>
        <w:t xml:space="preserve">Recent stuff: </w:t>
      </w:r>
    </w:p>
    <w:p w14:paraId="1A044B11" w14:textId="31C07A15" w:rsidR="00506713" w:rsidRDefault="00506713" w:rsidP="00A600BF">
      <w:pPr>
        <w:pStyle w:val="a-favorite"/>
        <w:rPr>
          <w:rFonts w:asciiTheme="minorHAnsi" w:hAnsiTheme="minorHAnsi" w:cstheme="minorHAnsi"/>
          <w:sz w:val="20"/>
          <w:szCs w:val="20"/>
        </w:rPr>
      </w:pPr>
    </w:p>
    <w:p w14:paraId="31589647" w14:textId="77777777" w:rsidR="00506713" w:rsidRPr="00506713" w:rsidRDefault="006F5915" w:rsidP="00506713">
      <w:pPr>
        <w:pStyle w:val="a-favorite"/>
        <w:rPr>
          <w:rFonts w:cstheme="minorHAnsi"/>
          <w:sz w:val="20"/>
          <w:szCs w:val="20"/>
        </w:rPr>
      </w:pPr>
      <w:hyperlink r:id="rId16" w:history="1">
        <w:r w:rsidR="00506713" w:rsidRPr="00506713">
          <w:rPr>
            <w:rStyle w:val="Hyperlink"/>
            <w:rFonts w:cstheme="minorHAnsi"/>
            <w:sz w:val="20"/>
            <w:szCs w:val="20"/>
          </w:rPr>
          <w:t>God will accept what we are able to give. Myrhhbearing Women. 2022</w:t>
        </w:r>
      </w:hyperlink>
    </w:p>
    <w:p w14:paraId="2E89FE55" w14:textId="77777777" w:rsidR="00506713" w:rsidRPr="00506713" w:rsidRDefault="00506713" w:rsidP="00506713">
      <w:pPr>
        <w:pStyle w:val="a-favorite"/>
        <w:rPr>
          <w:rFonts w:cstheme="minorHAnsi"/>
          <w:sz w:val="20"/>
          <w:szCs w:val="20"/>
        </w:rPr>
      </w:pPr>
    </w:p>
    <w:p w14:paraId="7EEEC2DD" w14:textId="57A19784" w:rsidR="00506713" w:rsidRPr="00506713" w:rsidRDefault="00506713" w:rsidP="00506713">
      <w:pPr>
        <w:pStyle w:val="a-favorite"/>
        <w:rPr>
          <w:rFonts w:cstheme="minorHAnsi"/>
          <w:sz w:val="20"/>
          <w:szCs w:val="20"/>
        </w:rPr>
      </w:pPr>
      <w:r w:rsidRPr="00506713">
        <w:rPr>
          <w:rFonts w:cstheme="minorHAnsi"/>
          <w:sz w:val="20"/>
          <w:szCs w:val="20"/>
        </w:rPr>
        <w:t xml:space="preserve">On the morning of Pascha, at the rising of the sun, the </w:t>
      </w:r>
      <w:r w:rsidR="00681FAB">
        <w:rPr>
          <w:rFonts w:cstheme="minorHAnsi"/>
          <w:sz w:val="20"/>
          <w:szCs w:val="20"/>
        </w:rPr>
        <w:t>myrrh-bearing</w:t>
      </w:r>
      <w:r w:rsidRPr="00506713">
        <w:rPr>
          <w:rFonts w:cstheme="minorHAnsi"/>
          <w:sz w:val="20"/>
          <w:szCs w:val="20"/>
        </w:rPr>
        <w:t xml:space="preserve"> women were going on an errand that would be impossible to fulfill because they were going to anoint a dead man who was already risen from the dead. They were acting in ignorance and love and with courage. God will receive what we are able to do. And his response to us will be massively out of proportion to what we are able to give him. </w:t>
      </w:r>
    </w:p>
    <w:p w14:paraId="28B69D23" w14:textId="77777777" w:rsidR="00506713" w:rsidRPr="00506713" w:rsidRDefault="00506713" w:rsidP="00506713">
      <w:pPr>
        <w:pStyle w:val="a-favorite"/>
        <w:rPr>
          <w:rFonts w:cstheme="minorHAnsi"/>
          <w:sz w:val="20"/>
          <w:szCs w:val="20"/>
        </w:rPr>
      </w:pPr>
    </w:p>
    <w:p w14:paraId="00B6FD25" w14:textId="77777777" w:rsidR="00506713" w:rsidRPr="00506713" w:rsidRDefault="006F5915" w:rsidP="00506713">
      <w:pPr>
        <w:pStyle w:val="a-favorite"/>
        <w:rPr>
          <w:rFonts w:cstheme="minorHAnsi"/>
          <w:sz w:val="20"/>
          <w:szCs w:val="20"/>
        </w:rPr>
      </w:pPr>
      <w:hyperlink r:id="rId17" w:history="1">
        <w:r w:rsidR="00506713" w:rsidRPr="00506713">
          <w:rPr>
            <w:rStyle w:val="Hyperlink"/>
            <w:rFonts w:cstheme="minorHAnsi"/>
            <w:sz w:val="20"/>
            <w:szCs w:val="20"/>
          </w:rPr>
          <w:t>http://www.orthodox.net/sermons/pascha-sun-03_2022+myrhhbearers+god-accepts-what-we-are-able-to-give.mp3</w:t>
        </w:r>
      </w:hyperlink>
      <w:r w:rsidR="00506713" w:rsidRPr="00506713">
        <w:rPr>
          <w:rFonts w:cstheme="minorHAnsi"/>
          <w:sz w:val="20"/>
          <w:szCs w:val="20"/>
        </w:rPr>
        <w:t xml:space="preserve"> </w:t>
      </w:r>
    </w:p>
    <w:p w14:paraId="071A151D" w14:textId="77777777" w:rsidR="00506713" w:rsidRPr="00506713" w:rsidRDefault="00506713" w:rsidP="00506713">
      <w:pPr>
        <w:pStyle w:val="a-favorite"/>
        <w:rPr>
          <w:rFonts w:cstheme="minorHAnsi"/>
          <w:sz w:val="20"/>
          <w:szCs w:val="20"/>
        </w:rPr>
      </w:pPr>
    </w:p>
    <w:p w14:paraId="0EA8B482" w14:textId="77777777" w:rsidR="00506713" w:rsidRPr="00506713" w:rsidRDefault="00506713" w:rsidP="00506713">
      <w:pPr>
        <w:pStyle w:val="a-favorite"/>
        <w:rPr>
          <w:rFonts w:cstheme="minorHAnsi"/>
          <w:sz w:val="20"/>
          <w:szCs w:val="20"/>
        </w:rPr>
      </w:pPr>
      <w:r w:rsidRPr="00506713">
        <w:rPr>
          <w:rFonts w:cstheme="minorHAnsi"/>
          <w:sz w:val="20"/>
          <w:szCs w:val="20"/>
        </w:rPr>
        <w:lastRenderedPageBreak/>
        <w:t xml:space="preserve">0 - 4:34 God will accept what we are able to give. </w:t>
      </w:r>
    </w:p>
    <w:p w14:paraId="3912F8B1" w14:textId="77777777" w:rsidR="00F85637" w:rsidRPr="00244070" w:rsidRDefault="006F5915" w:rsidP="00506713">
      <w:pPr>
        <w:autoSpaceDE w:val="0"/>
        <w:autoSpaceDN w:val="0"/>
        <w:adjustRightInd w:val="0"/>
        <w:spacing w:line="240" w:lineRule="auto"/>
        <w:ind w:firstLine="0"/>
        <w:rPr>
          <w:rFonts w:cstheme="minorHAnsi"/>
          <w:color w:val="000000"/>
          <w:sz w:val="20"/>
          <w:szCs w:val="20"/>
        </w:rPr>
      </w:pPr>
      <w:hyperlink r:id="rId18" w:history="1">
        <w:r w:rsidR="00F85637" w:rsidRPr="00244070">
          <w:rPr>
            <w:rStyle w:val="Hyperlink"/>
            <w:rFonts w:cstheme="minorHAnsi"/>
            <w:sz w:val="20"/>
            <w:szCs w:val="18"/>
          </w:rPr>
          <w:t>Why do we close all the doors to the altar on the first Saturday of Pascha?</w:t>
        </w:r>
      </w:hyperlink>
    </w:p>
    <w:p w14:paraId="27DB834E"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2B491B7B" w14:textId="77777777" w:rsidR="00F85637" w:rsidRPr="00244070" w:rsidRDefault="006F5915" w:rsidP="00F85637">
      <w:pPr>
        <w:autoSpaceDE w:val="0"/>
        <w:autoSpaceDN w:val="0"/>
        <w:adjustRightInd w:val="0"/>
        <w:spacing w:line="240" w:lineRule="auto"/>
        <w:ind w:left="720"/>
        <w:rPr>
          <w:rFonts w:cstheme="minorHAnsi"/>
          <w:color w:val="000000"/>
          <w:sz w:val="20"/>
          <w:szCs w:val="20"/>
        </w:rPr>
      </w:pPr>
      <w:hyperlink r:id="rId19" w:history="1">
        <w:r w:rsidR="00F85637" w:rsidRPr="00244070">
          <w:rPr>
            <w:rStyle w:val="Hyperlink"/>
            <w:rFonts w:cstheme="minorHAnsi"/>
            <w:sz w:val="20"/>
            <w:szCs w:val="18"/>
          </w:rPr>
          <w:t>http://www.orthodox.net/sermons/pascha-sat-01_2022+why-close-the-altar-doors.mp3</w:t>
        </w:r>
      </w:hyperlink>
      <w:r w:rsidR="00F85637" w:rsidRPr="00244070">
        <w:rPr>
          <w:rFonts w:cstheme="minorHAnsi"/>
          <w:color w:val="000000"/>
          <w:sz w:val="20"/>
          <w:szCs w:val="20"/>
        </w:rPr>
        <w:t xml:space="preserve"> </w:t>
      </w:r>
    </w:p>
    <w:p w14:paraId="2EB016DA"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34696284" w14:textId="1A352880"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On the first Saturday evening of Pascha, during the vigil for Thomas Sunday, we </w:t>
      </w:r>
      <w:r w:rsidR="00681FAB">
        <w:rPr>
          <w:rFonts w:cstheme="minorHAnsi"/>
          <w:color w:val="000000"/>
          <w:sz w:val="20"/>
          <w:szCs w:val="20"/>
        </w:rPr>
        <w:t>closed</w:t>
      </w:r>
      <w:r w:rsidRPr="00244070">
        <w:rPr>
          <w:rFonts w:cstheme="minorHAnsi"/>
          <w:color w:val="000000"/>
          <w:sz w:val="20"/>
          <w:szCs w:val="20"/>
        </w:rPr>
        <w:t xml:space="preserve"> all of the doors to the altar, which had been open all Bright week. We explain the theology behind this sad but necessary action.</w:t>
      </w:r>
    </w:p>
    <w:p w14:paraId="49F53A12"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5FC18F64" w14:textId="045F7645" w:rsidR="00F85637" w:rsidRPr="00244070" w:rsidRDefault="006F5915" w:rsidP="00F85637">
      <w:pPr>
        <w:autoSpaceDE w:val="0"/>
        <w:autoSpaceDN w:val="0"/>
        <w:adjustRightInd w:val="0"/>
        <w:spacing w:line="240" w:lineRule="auto"/>
        <w:rPr>
          <w:rStyle w:val="Hyperlink"/>
          <w:rFonts w:cstheme="minorHAnsi"/>
          <w:sz w:val="20"/>
          <w:szCs w:val="18"/>
        </w:rPr>
      </w:pPr>
      <w:hyperlink r:id="rId20" w:history="1">
        <w:r w:rsidR="00F85637" w:rsidRPr="00244070">
          <w:rPr>
            <w:rStyle w:val="Hyperlink"/>
            <w:rFonts w:cstheme="minorHAnsi"/>
            <w:sz w:val="20"/>
            <w:szCs w:val="18"/>
          </w:rPr>
          <w:t>Thomas Sunday. The Lord is a person just like us and will, as He did for Thomas, accommodate to our needs because He understands us, being one of us.</w:t>
        </w:r>
      </w:hyperlink>
    </w:p>
    <w:p w14:paraId="1FA6DAC7" w14:textId="77777777" w:rsidR="00F85637" w:rsidRPr="00244070" w:rsidRDefault="00F85637" w:rsidP="00F85637">
      <w:pPr>
        <w:autoSpaceDE w:val="0"/>
        <w:autoSpaceDN w:val="0"/>
        <w:adjustRightInd w:val="0"/>
        <w:spacing w:line="240" w:lineRule="auto"/>
        <w:rPr>
          <w:rStyle w:val="Hyperlink"/>
          <w:rFonts w:cstheme="minorHAnsi"/>
          <w:sz w:val="20"/>
          <w:szCs w:val="18"/>
        </w:rPr>
      </w:pPr>
    </w:p>
    <w:p w14:paraId="5F23C9E6"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7B0572F0" w14:textId="77777777" w:rsidR="00F85637" w:rsidRPr="00244070" w:rsidRDefault="006F5915" w:rsidP="00F85637">
      <w:pPr>
        <w:autoSpaceDE w:val="0"/>
        <w:autoSpaceDN w:val="0"/>
        <w:adjustRightInd w:val="0"/>
        <w:spacing w:line="240" w:lineRule="auto"/>
        <w:ind w:left="720"/>
        <w:rPr>
          <w:rFonts w:cstheme="minorHAnsi"/>
          <w:color w:val="000000"/>
          <w:sz w:val="20"/>
          <w:szCs w:val="20"/>
        </w:rPr>
      </w:pPr>
      <w:hyperlink r:id="rId21" w:history="1">
        <w:r w:rsidR="00F85637" w:rsidRPr="00244070">
          <w:rPr>
            <w:rStyle w:val="Hyperlink"/>
            <w:rFonts w:cstheme="minorHAnsi"/>
            <w:sz w:val="20"/>
            <w:szCs w:val="18"/>
          </w:rPr>
          <w:t>http://www.orthodox.net/sermons/pascha-sun-02_2022+thomas-sunday+jesus-is-a-person.mp3</w:t>
        </w:r>
      </w:hyperlink>
      <w:r w:rsidR="00F85637" w:rsidRPr="00244070">
        <w:rPr>
          <w:rFonts w:cstheme="minorHAnsi"/>
          <w:color w:val="000000"/>
          <w:sz w:val="20"/>
          <w:szCs w:val="20"/>
        </w:rPr>
        <w:t xml:space="preserve">   </w:t>
      </w:r>
    </w:p>
    <w:p w14:paraId="1B176118"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6AF48B97" w14:textId="6807B1C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There are two beautiful aspects to the story of Thomas encountering Jesus Christ on the eighth day after the resurrection. Thomas was historically the first person to state that Jesus Christ is God and man. What led up to his statement is </w:t>
      </w:r>
      <w:r w:rsidR="00681FAB" w:rsidRPr="00681FAB">
        <w:rPr>
          <w:rFonts w:cstheme="minorHAnsi"/>
          <w:color w:val="000000"/>
          <w:sz w:val="20"/>
          <w:szCs w:val="20"/>
        </w:rPr>
        <w:t>even more incredibly beautiful in some ways</w:t>
      </w:r>
      <w:r w:rsidRPr="00244070">
        <w:rPr>
          <w:rFonts w:cstheme="minorHAnsi"/>
          <w:color w:val="000000"/>
          <w:sz w:val="20"/>
          <w:szCs w:val="20"/>
        </w:rPr>
        <w:t xml:space="preserve">. Jesus Christ is a human being as well as God and knows the needs of every human being. He accommodated </w:t>
      </w:r>
      <w:r w:rsidR="000B68E5">
        <w:rPr>
          <w:rFonts w:cstheme="minorHAnsi"/>
          <w:color w:val="000000"/>
          <w:sz w:val="20"/>
          <w:szCs w:val="20"/>
        </w:rPr>
        <w:t xml:space="preserve">to </w:t>
      </w:r>
      <w:r w:rsidRPr="00244070">
        <w:rPr>
          <w:rFonts w:cstheme="minorHAnsi"/>
          <w:color w:val="000000"/>
          <w:sz w:val="20"/>
          <w:szCs w:val="20"/>
        </w:rPr>
        <w:t xml:space="preserve">the weakness of Thomas in an intimate personal interaction. He does that with all of us. We talk about this in the event and </w:t>
      </w:r>
      <w:r w:rsidR="000B68E5" w:rsidRPr="000B68E5">
        <w:rPr>
          <w:rFonts w:cstheme="minorHAnsi"/>
          <w:color w:val="000000"/>
          <w:sz w:val="20"/>
          <w:szCs w:val="20"/>
        </w:rPr>
        <w:t>the other resurrection appearances of Jesus Christ, which also shows</w:t>
      </w:r>
      <w:r w:rsidRPr="00244070">
        <w:rPr>
          <w:rFonts w:cstheme="minorHAnsi"/>
          <w:color w:val="000000"/>
          <w:sz w:val="20"/>
          <w:szCs w:val="20"/>
        </w:rPr>
        <w:t xml:space="preserve"> that every encounter with Christ is a personal and intimate encounter. We are not alone. We </w:t>
      </w:r>
      <w:r w:rsidR="000B68E5">
        <w:rPr>
          <w:rFonts w:cstheme="minorHAnsi"/>
          <w:color w:val="000000"/>
          <w:sz w:val="20"/>
          <w:szCs w:val="20"/>
        </w:rPr>
        <w:t>are understood</w:t>
      </w:r>
      <w:r w:rsidRPr="00244070">
        <w:rPr>
          <w:rFonts w:cstheme="minorHAnsi"/>
          <w:color w:val="000000"/>
          <w:sz w:val="20"/>
          <w:szCs w:val="20"/>
        </w:rPr>
        <w:t>.</w:t>
      </w:r>
    </w:p>
    <w:p w14:paraId="429C10B3"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78396BC8"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Partial (Audio) Timestamps: </w:t>
      </w:r>
    </w:p>
    <w:p w14:paraId="4DE8BFCE"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0:07 – 1:16 Thomas Sunday is the most important day of the year!</w:t>
      </w:r>
    </w:p>
    <w:p w14:paraId="75132E41"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1:25 – 1:50 what is the theological meaning of Thomas telling the Lord: “my Lord and my God?”</w:t>
      </w:r>
    </w:p>
    <w:p w14:paraId="7BE26D72"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2:32 – 3:08 Why did the resurrected Christ have wounds? </w:t>
      </w:r>
    </w:p>
    <w:p w14:paraId="388D95BE" w14:textId="0A3C1FE0"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3:08 Why did Jesus tell Thomas to put his hand in his side and his fingers in the prints of the nails? </w:t>
      </w:r>
    </w:p>
    <w:p w14:paraId="2AB6601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4:25 A principle in the appearances of Jesus to his disciples and followers after the resurrection.  </w:t>
      </w:r>
    </w:p>
    <w:p w14:paraId="3190D91A"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5:45 – 7:41 A Campus Crusade for Christ Story of Conversion to Orthodoxy. </w:t>
      </w:r>
    </w:p>
    <w:p w14:paraId="1CE57B43"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About 4:00 – 6:00 Why close the doors to the altar after Bright week? </w:t>
      </w:r>
    </w:p>
    <w:p w14:paraId="2AB67163" w14:textId="3F9F7C2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6:00 – 7:38</w:t>
      </w:r>
      <w:r w:rsidR="000B68E5">
        <w:rPr>
          <w:rFonts w:cstheme="minorHAnsi"/>
          <w:color w:val="000000"/>
          <w:sz w:val="20"/>
          <w:szCs w:val="20"/>
        </w:rPr>
        <w:t>,</w:t>
      </w:r>
      <w:r w:rsidRPr="00244070">
        <w:rPr>
          <w:rFonts w:cstheme="minorHAnsi"/>
          <w:color w:val="000000"/>
          <w:sz w:val="20"/>
          <w:szCs w:val="20"/>
        </w:rPr>
        <w:t xml:space="preserve"> there must be weeping in order to have true joy. </w:t>
      </w:r>
    </w:p>
    <w:p w14:paraId="3428B7B6"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12:58 – 14:48 Jesus is very personal, a true friend. Comparison between Social Media Friends and true friends. </w:t>
      </w:r>
    </w:p>
    <w:p w14:paraId="191C854E"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16:47 – 18:08 Why follow the Commandments? Because God loves us and the Lord is our personal friend. </w:t>
      </w:r>
    </w:p>
    <w:p w14:paraId="7632C00C"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17:42 – 18:08 The difference between a personal relationship with Jesus Christ and what I used to say when I was a Protestant. </w:t>
      </w:r>
    </w:p>
    <w:p w14:paraId="13FE8DD7"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27941FCA" w14:textId="77777777" w:rsidR="00F85637" w:rsidRPr="00244070" w:rsidRDefault="006F5915" w:rsidP="00F85637">
      <w:pPr>
        <w:autoSpaceDE w:val="0"/>
        <w:autoSpaceDN w:val="0"/>
        <w:adjustRightInd w:val="0"/>
        <w:spacing w:line="240" w:lineRule="auto"/>
        <w:rPr>
          <w:rFonts w:cstheme="minorHAnsi"/>
          <w:color w:val="000000"/>
          <w:sz w:val="20"/>
          <w:szCs w:val="20"/>
        </w:rPr>
      </w:pPr>
      <w:hyperlink r:id="rId22" w:history="1">
        <w:r w:rsidR="00F85637" w:rsidRPr="00244070">
          <w:rPr>
            <w:rStyle w:val="Hyperlink"/>
            <w:rFonts w:cstheme="minorHAnsi"/>
            <w:sz w:val="19"/>
            <w:szCs w:val="19"/>
            <w:shd w:val="clear" w:color="auto" w:fill="FFFFFF"/>
          </w:rPr>
          <w:t>The encounter of Jesus with Nicodemus. Bright Saturday. Prison Ministry Liturgy</w:t>
        </w:r>
      </w:hyperlink>
    </w:p>
    <w:p w14:paraId="78944213"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6AB7CDDB" w14:textId="7DAC0C6B"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As I have been doing all week, we take an in-depth look at the selection from the Gospel of John, read at a Bright week liturgy. Today we look at the encounter of Jesus with Nicodemus. This is one of the most important select</w:t>
      </w:r>
      <w:r w:rsidR="000B68E5">
        <w:rPr>
          <w:rFonts w:cstheme="minorHAnsi"/>
          <w:color w:val="000000"/>
          <w:sz w:val="20"/>
          <w:szCs w:val="20"/>
        </w:rPr>
        <w:t>ions</w:t>
      </w:r>
      <w:r w:rsidRPr="00244070">
        <w:rPr>
          <w:rFonts w:cstheme="minorHAnsi"/>
          <w:color w:val="000000"/>
          <w:sz w:val="20"/>
          <w:szCs w:val="20"/>
        </w:rPr>
        <w:t xml:space="preserve"> in John, a Gospel filled with sublime and salvific theology. </w:t>
      </w:r>
    </w:p>
    <w:p w14:paraId="28614D9C" w14:textId="77777777" w:rsidR="00F85637" w:rsidRPr="00244070" w:rsidRDefault="00F85637" w:rsidP="00F85637">
      <w:pPr>
        <w:autoSpaceDE w:val="0"/>
        <w:autoSpaceDN w:val="0"/>
        <w:adjustRightInd w:val="0"/>
        <w:spacing w:line="240" w:lineRule="auto"/>
        <w:rPr>
          <w:rFonts w:cstheme="minorHAnsi"/>
          <w:color w:val="0D0D0D"/>
          <w:sz w:val="19"/>
          <w:szCs w:val="19"/>
          <w:shd w:val="clear" w:color="auto" w:fill="FFFFFF"/>
        </w:rPr>
      </w:pPr>
    </w:p>
    <w:p w14:paraId="37EB2799" w14:textId="77777777" w:rsidR="00F85637" w:rsidRPr="00244070" w:rsidRDefault="00F85637" w:rsidP="00F85637">
      <w:pPr>
        <w:autoSpaceDE w:val="0"/>
        <w:autoSpaceDN w:val="0"/>
        <w:adjustRightInd w:val="0"/>
        <w:spacing w:line="240" w:lineRule="auto"/>
        <w:ind w:left="720"/>
        <w:rPr>
          <w:rFonts w:cstheme="minorHAnsi"/>
          <w:color w:val="0D0D0D"/>
          <w:sz w:val="19"/>
          <w:szCs w:val="19"/>
          <w:shd w:val="clear" w:color="auto" w:fill="FFFFFF"/>
        </w:rPr>
      </w:pPr>
      <w:r w:rsidRPr="00244070">
        <w:rPr>
          <w:rFonts w:cstheme="minorHAnsi"/>
          <w:color w:val="0D0D0D"/>
          <w:sz w:val="19"/>
          <w:szCs w:val="19"/>
          <w:shd w:val="clear" w:color="auto" w:fill="FFFFFF"/>
        </w:rPr>
        <w:t xml:space="preserve">YouTube: </w:t>
      </w:r>
      <w:hyperlink r:id="rId23" w:history="1">
        <w:r w:rsidRPr="00244070">
          <w:rPr>
            <w:rStyle w:val="Hyperlink"/>
            <w:rFonts w:cstheme="minorHAnsi"/>
            <w:sz w:val="19"/>
            <w:szCs w:val="19"/>
            <w:shd w:val="clear" w:color="auto" w:fill="FFFFFF"/>
          </w:rPr>
          <w:t>https://youtu.be/n1-Oix7NqDg</w:t>
        </w:r>
      </w:hyperlink>
      <w:r w:rsidRPr="00244070">
        <w:rPr>
          <w:rFonts w:cstheme="minorHAnsi"/>
          <w:color w:val="0D0D0D"/>
          <w:sz w:val="19"/>
          <w:szCs w:val="19"/>
          <w:shd w:val="clear" w:color="auto" w:fill="FFFFFF"/>
        </w:rPr>
        <w:t xml:space="preserve"> </w:t>
      </w:r>
    </w:p>
    <w:p w14:paraId="535AEED3" w14:textId="77777777" w:rsidR="00F85637" w:rsidRPr="00244070" w:rsidRDefault="00F85637" w:rsidP="00F85637">
      <w:pPr>
        <w:autoSpaceDE w:val="0"/>
        <w:autoSpaceDN w:val="0"/>
        <w:adjustRightInd w:val="0"/>
        <w:spacing w:line="240" w:lineRule="auto"/>
        <w:rPr>
          <w:rFonts w:cstheme="minorHAnsi"/>
          <w:color w:val="000000"/>
          <w:sz w:val="20"/>
          <w:szCs w:val="20"/>
        </w:rPr>
      </w:pPr>
      <w:r w:rsidRPr="00244070">
        <w:rPr>
          <w:rFonts w:cstheme="minorHAnsi"/>
          <w:color w:val="0D0D0D"/>
          <w:sz w:val="19"/>
          <w:szCs w:val="19"/>
          <w:shd w:val="clear" w:color="auto" w:fill="FFFFFF"/>
        </w:rPr>
        <w:t xml:space="preserve"> </w:t>
      </w:r>
    </w:p>
    <w:p w14:paraId="6288F11D" w14:textId="77777777" w:rsidR="00F85637" w:rsidRPr="00244070" w:rsidRDefault="006F5915" w:rsidP="00F85637">
      <w:pPr>
        <w:autoSpaceDE w:val="0"/>
        <w:autoSpaceDN w:val="0"/>
        <w:adjustRightInd w:val="0"/>
        <w:spacing w:line="240" w:lineRule="auto"/>
        <w:rPr>
          <w:rFonts w:cstheme="minorHAnsi"/>
          <w:color w:val="000000"/>
          <w:sz w:val="20"/>
          <w:szCs w:val="20"/>
        </w:rPr>
      </w:pPr>
      <w:hyperlink r:id="rId24" w:history="1">
        <w:r w:rsidR="00F85637" w:rsidRPr="00244070">
          <w:rPr>
            <w:rStyle w:val="Hyperlink"/>
            <w:rFonts w:cstheme="minorHAnsi"/>
            <w:sz w:val="20"/>
            <w:szCs w:val="18"/>
          </w:rPr>
          <w:t>Being born from above. The Holy Spirit. Flesh and spirit. The requirements to be a teacher. Jesus’ declaration of about himself. The Ascension. The cross</w:t>
        </w:r>
      </w:hyperlink>
      <w:r w:rsidR="00F85637" w:rsidRPr="00244070">
        <w:rPr>
          <w:rFonts w:cstheme="minorHAnsi"/>
          <w:color w:val="000000"/>
          <w:sz w:val="20"/>
          <w:szCs w:val="20"/>
        </w:rPr>
        <w:t>.  Bright Thursday John 3:1-15</w:t>
      </w:r>
    </w:p>
    <w:p w14:paraId="3A96C4EB"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450D4DFA"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2A754B29" w14:textId="77777777" w:rsidR="00F85637" w:rsidRPr="00244070" w:rsidRDefault="006F5915" w:rsidP="00F85637">
      <w:pPr>
        <w:autoSpaceDE w:val="0"/>
        <w:autoSpaceDN w:val="0"/>
        <w:adjustRightInd w:val="0"/>
        <w:spacing w:line="240" w:lineRule="auto"/>
        <w:ind w:left="720"/>
        <w:rPr>
          <w:rFonts w:cstheme="minorHAnsi"/>
          <w:color w:val="000000"/>
          <w:sz w:val="20"/>
          <w:szCs w:val="20"/>
        </w:rPr>
      </w:pPr>
      <w:hyperlink r:id="rId25" w:history="1">
        <w:r w:rsidR="00F85637" w:rsidRPr="00244070">
          <w:rPr>
            <w:rStyle w:val="Hyperlink"/>
            <w:rFonts w:cstheme="minorHAnsi"/>
            <w:sz w:val="20"/>
            <w:szCs w:val="18"/>
          </w:rPr>
          <w:t>http://www.orthodox.net/sermons/pascha-thu-01_2022+nicodemus-born-from-above-holy-spirit-the-cross_john3-1-15.mp3</w:t>
        </w:r>
      </w:hyperlink>
      <w:r w:rsidR="00F85637" w:rsidRPr="00244070">
        <w:rPr>
          <w:rFonts w:cstheme="minorHAnsi"/>
          <w:color w:val="000000"/>
          <w:sz w:val="20"/>
          <w:szCs w:val="20"/>
        </w:rPr>
        <w:t xml:space="preserve"> </w:t>
      </w:r>
    </w:p>
    <w:p w14:paraId="70D1277A"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22E46D61" w14:textId="7536E525"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First, we talk about the two kinds of homilies a priest generally gives</w:t>
      </w:r>
      <w:r w:rsidR="000B68E5">
        <w:rPr>
          <w:rFonts w:cstheme="minorHAnsi"/>
          <w:color w:val="000000"/>
          <w:sz w:val="20"/>
          <w:szCs w:val="20"/>
        </w:rPr>
        <w:t>,</w:t>
      </w:r>
      <w:r w:rsidRPr="00244070">
        <w:rPr>
          <w:rFonts w:cstheme="minorHAnsi"/>
          <w:color w:val="000000"/>
          <w:sz w:val="20"/>
          <w:szCs w:val="20"/>
        </w:rPr>
        <w:t xml:space="preserve"> and we give the second kind, an exegesis of the Scripture line by line. On Sundays, there is not </w:t>
      </w:r>
      <w:r w:rsidR="000B68E5">
        <w:rPr>
          <w:rFonts w:cstheme="minorHAnsi"/>
          <w:color w:val="000000"/>
          <w:sz w:val="20"/>
          <w:szCs w:val="20"/>
        </w:rPr>
        <w:t>typically</w:t>
      </w:r>
      <w:r w:rsidRPr="00244070">
        <w:rPr>
          <w:rFonts w:cstheme="minorHAnsi"/>
          <w:color w:val="000000"/>
          <w:sz w:val="20"/>
          <w:szCs w:val="20"/>
        </w:rPr>
        <w:t xml:space="preserve"> an opportunity to do this; during the week</w:t>
      </w:r>
      <w:r w:rsidR="000B68E5" w:rsidRPr="000B68E5">
        <w:rPr>
          <w:rFonts w:cstheme="minorHAnsi"/>
          <w:color w:val="000000"/>
          <w:sz w:val="20"/>
          <w:szCs w:val="20"/>
        </w:rPr>
        <w:t>, we can stretch out a little and look at things deeper and more comprehensively</w:t>
      </w:r>
      <w:r w:rsidRPr="00244070">
        <w:rPr>
          <w:rFonts w:cstheme="minorHAnsi"/>
          <w:color w:val="000000"/>
          <w:sz w:val="20"/>
          <w:szCs w:val="20"/>
        </w:rPr>
        <w:t xml:space="preserve">. There is much meaning in the encounter of Jesus with Nicodemus. </w:t>
      </w:r>
      <w:r w:rsidR="000B68E5">
        <w:rPr>
          <w:rFonts w:cstheme="minorHAnsi"/>
          <w:color w:val="000000"/>
          <w:sz w:val="20"/>
          <w:szCs w:val="20"/>
        </w:rPr>
        <w:t>Many things are</w:t>
      </w:r>
      <w:r w:rsidRPr="00244070">
        <w:rPr>
          <w:rFonts w:cstheme="minorHAnsi"/>
          <w:color w:val="000000"/>
          <w:sz w:val="20"/>
          <w:szCs w:val="20"/>
        </w:rPr>
        <w:t xml:space="preserve"> covered, both about the nature of our Lord Jesus Christ, the things that a teacher must do, and about the Ascension and flesh and spirit and the cross. It is a masterpiece.</w:t>
      </w:r>
    </w:p>
    <w:p w14:paraId="3044F808"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60EC23EB"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0:08 – 1:17 Two kinds of homilies a priest gives. </w:t>
      </w:r>
    </w:p>
    <w:p w14:paraId="5E2AE67B" w14:textId="5601B23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1:17 - 3:22 John 3:1-2 “There was a man of the Pharisees, named Nicodemus, a ruler of the Jews: 2 The same came to Jesus by night, and said unto him, Rabbi, we know that thou art a teacher come from God: for no man can do these miracles </w:t>
      </w:r>
      <w:r w:rsidRPr="00244070">
        <w:rPr>
          <w:rFonts w:cstheme="minorHAnsi"/>
          <w:color w:val="000000"/>
          <w:sz w:val="20"/>
          <w:szCs w:val="20"/>
        </w:rPr>
        <w:lastRenderedPageBreak/>
        <w:t>that thou doest, except God be with him.”  Nicodemus was a good man and esteemed Jesus, but was afraid and did not understand Who He was.</w:t>
      </w:r>
    </w:p>
    <w:p w14:paraId="2ED8DD0B"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3:22 – 4:55 John 3:3 “Jesus answered and said unto him, Verily, verily, I say unto thee, Except a man be born again, he cannot see the kingdom of God.”  We must know the essence of things, not the appearance of them.</w:t>
      </w:r>
    </w:p>
    <w:p w14:paraId="50A4B919"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4:55 – 5:53 John 3:4 “Nicodemus saith unto him, How can a man be born when he is old? can he enter the second time into his mother's womb, and be born?”</w:t>
      </w:r>
    </w:p>
    <w:p w14:paraId="5A5DE692"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5:53 John 3:5 “Jesus answered, Verily, verily, I say unto thee, Except a man be born of water and of the Spirit, he cannot enter into the kingdom of God.” WHY? </w:t>
      </w:r>
    </w:p>
    <w:p w14:paraId="5F635DDB"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8:49 – 9:02 John 3:6 “That which is born of the flesh is flesh; and that which is born of the Spirit is spirit.”</w:t>
      </w:r>
    </w:p>
    <w:p w14:paraId="02148D34" w14:textId="1078632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9:02 - 11:14 John 3:7-8 “Marvel not that I said unto thee, Ye must be born again. 8 The wind bloweth where it listeth, and thou hearest the sound thereof, but canst not tell whence it cometh, and whither it goeth: so is </w:t>
      </w:r>
      <w:r w:rsidR="000B68E5">
        <w:rPr>
          <w:rFonts w:cstheme="minorHAnsi"/>
          <w:color w:val="000000"/>
          <w:sz w:val="20"/>
          <w:szCs w:val="20"/>
        </w:rPr>
        <w:t>everyone</w:t>
      </w:r>
      <w:r w:rsidRPr="00244070">
        <w:rPr>
          <w:rFonts w:cstheme="minorHAnsi"/>
          <w:color w:val="000000"/>
          <w:sz w:val="20"/>
          <w:szCs w:val="20"/>
        </w:rPr>
        <w:t xml:space="preserve"> that is born of the Spirit.”</w:t>
      </w:r>
    </w:p>
    <w:p w14:paraId="6979B3EB" w14:textId="627EDFA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10:02 – 11:11 About my “testimony</w:t>
      </w:r>
      <w:r w:rsidR="000B68E5">
        <w:rPr>
          <w:rFonts w:cstheme="minorHAnsi"/>
          <w:color w:val="000000"/>
          <w:sz w:val="20"/>
          <w:szCs w:val="20"/>
        </w:rPr>
        <w:t>.”</w:t>
      </w:r>
    </w:p>
    <w:p w14:paraId="7CF828C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11:14 –- 12:48 John 3:9-10 “Nicodemus answered and said unto him, How can these things be? 10 Jesus answered and said unto him, Art thou a master of Israel, and knowest not these things?”</w:t>
      </w:r>
    </w:p>
    <w:p w14:paraId="5740FBB6" w14:textId="00F60D00"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12:48 13:59 John 3:11 “Verily, verily, I say unto thee, We speak that we do know, and testify that we have seen</w:t>
      </w:r>
      <w:r w:rsidR="000B68E5">
        <w:rPr>
          <w:rFonts w:cstheme="minorHAnsi"/>
          <w:color w:val="000000"/>
          <w:sz w:val="20"/>
          <w:szCs w:val="20"/>
        </w:rPr>
        <w:t>, and</w:t>
      </w:r>
      <w:r w:rsidRPr="00244070">
        <w:rPr>
          <w:rFonts w:cstheme="minorHAnsi"/>
          <w:color w:val="000000"/>
          <w:sz w:val="20"/>
          <w:szCs w:val="20"/>
        </w:rPr>
        <w:t xml:space="preserve"> ye receive not our witness.”</w:t>
      </w:r>
    </w:p>
    <w:p w14:paraId="73054F8E"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13:59 – 15:33 John 3:12 “If I have told you earthly things, and ye believe not, how shall ye believe, if I tell you of heavenly things?”</w:t>
      </w:r>
    </w:p>
    <w:p w14:paraId="2DC9DDA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15:33 John 3:13 “And no man hath ascended up to heaven, but he that came down from heaven, even the Son of man which is in heaven.”</w:t>
      </w:r>
    </w:p>
    <w:p w14:paraId="3448BB83" w14:textId="7A5D71F1"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16:14 – 17:46 John 3:14-15 “And as Moses lifted up the serpent in the wilderness, even so</w:t>
      </w:r>
      <w:r w:rsidR="000B68E5">
        <w:rPr>
          <w:rFonts w:cstheme="minorHAnsi"/>
          <w:color w:val="000000"/>
          <w:sz w:val="20"/>
          <w:szCs w:val="20"/>
        </w:rPr>
        <w:t>,</w:t>
      </w:r>
      <w:r w:rsidRPr="00244070">
        <w:rPr>
          <w:rFonts w:cstheme="minorHAnsi"/>
          <w:color w:val="000000"/>
          <w:sz w:val="20"/>
          <w:szCs w:val="20"/>
        </w:rPr>
        <w:t xml:space="preserve"> must the Son of man be lifted up: 15 That whosoever believeth in him should not perish, but have eternal life.”</w:t>
      </w:r>
    </w:p>
    <w:p w14:paraId="654E6FBF"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17:46 – end Pastoral instruction to read the Gospel of John during the Paschal period, and WHAT HAPPENS if you read it repeatedly. </w:t>
      </w:r>
    </w:p>
    <w:p w14:paraId="0D21E674"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6892B17A"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5EAF7E25" w14:textId="77777777" w:rsidR="00F85637" w:rsidRPr="00244070" w:rsidRDefault="00F85637" w:rsidP="00F85637">
      <w:pPr>
        <w:autoSpaceDE w:val="0"/>
        <w:autoSpaceDN w:val="0"/>
        <w:adjustRightInd w:val="0"/>
        <w:spacing w:line="240" w:lineRule="auto"/>
        <w:rPr>
          <w:rFonts w:cstheme="minorHAnsi"/>
          <w:color w:val="000000"/>
          <w:sz w:val="20"/>
          <w:szCs w:val="20"/>
        </w:rPr>
      </w:pPr>
      <w:r w:rsidRPr="00244070">
        <w:rPr>
          <w:rFonts w:cstheme="minorHAnsi"/>
          <w:color w:val="000000"/>
          <w:sz w:val="20"/>
          <w:szCs w:val="20"/>
        </w:rPr>
        <w:t xml:space="preserve">   </w:t>
      </w:r>
      <w:hyperlink r:id="rId26" w:history="1">
        <w:r w:rsidRPr="00244070">
          <w:rPr>
            <w:rStyle w:val="Hyperlink"/>
            <w:rFonts w:cstheme="minorHAnsi"/>
            <w:sz w:val="20"/>
            <w:szCs w:val="18"/>
          </w:rPr>
          <w:t>Children’s Homily: The Lamb of God, a stone, Can anything good come out of Nazareth, come and see!</w:t>
        </w:r>
      </w:hyperlink>
      <w:r w:rsidRPr="00244070">
        <w:rPr>
          <w:rFonts w:cstheme="minorHAnsi"/>
          <w:color w:val="000000"/>
          <w:sz w:val="20"/>
          <w:szCs w:val="20"/>
        </w:rPr>
        <w:t xml:space="preserve"> Bright Wednesday John 1:35-51 </w:t>
      </w:r>
    </w:p>
    <w:p w14:paraId="0D872FB4"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163DD333" w14:textId="77777777" w:rsidR="00F85637" w:rsidRPr="00244070" w:rsidRDefault="006F5915" w:rsidP="00F85637">
      <w:pPr>
        <w:autoSpaceDE w:val="0"/>
        <w:autoSpaceDN w:val="0"/>
        <w:adjustRightInd w:val="0"/>
        <w:spacing w:line="240" w:lineRule="auto"/>
        <w:ind w:left="720"/>
        <w:rPr>
          <w:rFonts w:cstheme="minorHAnsi"/>
          <w:color w:val="000000"/>
          <w:sz w:val="20"/>
          <w:szCs w:val="20"/>
        </w:rPr>
      </w:pPr>
      <w:hyperlink r:id="rId27" w:history="1">
        <w:r w:rsidR="00F85637" w:rsidRPr="00244070">
          <w:rPr>
            <w:rStyle w:val="Hyperlink"/>
            <w:rFonts w:cstheme="minorHAnsi"/>
            <w:sz w:val="20"/>
            <w:szCs w:val="18"/>
          </w:rPr>
          <w:t>http://www.orthodox.net/sermons/pascha-wed-01_2022+lamb-of-god-a-stone-come-and-see_john1-35-51.mp3</w:t>
        </w:r>
      </w:hyperlink>
      <w:r w:rsidR="00F85637" w:rsidRPr="00244070">
        <w:rPr>
          <w:rFonts w:cstheme="minorHAnsi"/>
          <w:color w:val="000000"/>
          <w:sz w:val="20"/>
          <w:szCs w:val="20"/>
        </w:rPr>
        <w:t xml:space="preserve"> </w:t>
      </w:r>
    </w:p>
    <w:p w14:paraId="5CDC17F4"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028FCFF9" w14:textId="6DE92C8D"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Children’s homily and exegesis of John 1:35-51, which is read on Bright Wednesday. Children can understand when the Scriptures are explained in detail as long as we define difficult words and say things simply. This homily was that directly to children but it applies to all of us!</w:t>
      </w:r>
    </w:p>
    <w:p w14:paraId="622A3F40"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09C95226"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Partial audio Timestamps:</w:t>
      </w:r>
    </w:p>
    <w:p w14:paraId="0B61226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3:44 – 4:58 “Behold the Lamb of God” </w:t>
      </w:r>
    </w:p>
    <w:p w14:paraId="28714513"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5:28 – 7:02 “Come and see” </w:t>
      </w:r>
    </w:p>
    <w:p w14:paraId="1C73AF37" w14:textId="02015B2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8:48 9:47 Why did Jesus give Simon the nickname “Kephas’ (“Peter</w:t>
      </w:r>
      <w:r w:rsidR="000B68E5">
        <w:rPr>
          <w:rFonts w:cstheme="minorHAnsi"/>
          <w:color w:val="000000"/>
          <w:sz w:val="20"/>
          <w:szCs w:val="20"/>
        </w:rPr>
        <w:t>,”</w:t>
      </w:r>
      <w:r w:rsidRPr="00244070">
        <w:rPr>
          <w:rFonts w:cstheme="minorHAnsi"/>
          <w:color w:val="000000"/>
          <w:sz w:val="20"/>
          <w:szCs w:val="20"/>
        </w:rPr>
        <w:t xml:space="preserve"> a stone)?</w:t>
      </w:r>
    </w:p>
    <w:p w14:paraId="1D158522"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9:47 “Can anything good come out of Nazareth?” “Come and see!” </w:t>
      </w:r>
    </w:p>
    <w:p w14:paraId="5DA12D03"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11:39 12:11 Who is smarter: Children or adults? </w:t>
      </w:r>
    </w:p>
    <w:p w14:paraId="0B48A6C2"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13:22 15:02 “Behold an Israelite in whom there is no guile!”</w:t>
      </w:r>
    </w:p>
    <w:p w14:paraId="7D320BB5"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15:35 “I say unto you, Hereafter ye shall see heaven open, and the angels of God ascending and descending upon the Son of man.”</w:t>
      </w:r>
    </w:p>
    <w:p w14:paraId="03F8178B"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5FABDB7A" w14:textId="77777777" w:rsidR="00F85637" w:rsidRPr="00244070" w:rsidRDefault="006F5915" w:rsidP="00F85637">
      <w:pPr>
        <w:autoSpaceDE w:val="0"/>
        <w:autoSpaceDN w:val="0"/>
        <w:adjustRightInd w:val="0"/>
        <w:spacing w:line="240" w:lineRule="auto"/>
        <w:rPr>
          <w:rFonts w:cstheme="minorHAnsi"/>
          <w:color w:val="000000"/>
          <w:sz w:val="20"/>
          <w:szCs w:val="20"/>
        </w:rPr>
      </w:pPr>
      <w:hyperlink r:id="rId28" w:history="1">
        <w:r w:rsidR="00F85637" w:rsidRPr="00244070">
          <w:rPr>
            <w:rStyle w:val="Hyperlink"/>
            <w:rFonts w:cstheme="minorHAnsi"/>
            <w:sz w:val="20"/>
            <w:szCs w:val="18"/>
          </w:rPr>
          <w:t>Jesus declares the Father. Making the paths straight. Baptism of John. John1:18-28</w:t>
        </w:r>
      </w:hyperlink>
      <w:r w:rsidR="00F85637" w:rsidRPr="00244070">
        <w:rPr>
          <w:rStyle w:val="Hyperlink"/>
          <w:rFonts w:cstheme="minorHAnsi"/>
          <w:sz w:val="20"/>
          <w:szCs w:val="18"/>
        </w:rPr>
        <w:t xml:space="preserve"> Bright Monday</w:t>
      </w:r>
    </w:p>
    <w:p w14:paraId="5F0FC90F" w14:textId="77777777" w:rsidR="00F85637" w:rsidRPr="00244070" w:rsidRDefault="00F85637" w:rsidP="00F85637">
      <w:pPr>
        <w:autoSpaceDE w:val="0"/>
        <w:autoSpaceDN w:val="0"/>
        <w:adjustRightInd w:val="0"/>
        <w:spacing w:line="240" w:lineRule="auto"/>
        <w:rPr>
          <w:rFonts w:cstheme="minorHAnsi"/>
          <w:color w:val="000000"/>
          <w:sz w:val="20"/>
          <w:szCs w:val="20"/>
        </w:rPr>
      </w:pPr>
    </w:p>
    <w:p w14:paraId="7BA13A4F" w14:textId="77777777" w:rsidR="00F85637" w:rsidRPr="00244070" w:rsidRDefault="006F5915" w:rsidP="00F85637">
      <w:pPr>
        <w:autoSpaceDE w:val="0"/>
        <w:autoSpaceDN w:val="0"/>
        <w:adjustRightInd w:val="0"/>
        <w:spacing w:line="240" w:lineRule="auto"/>
        <w:ind w:left="720"/>
        <w:rPr>
          <w:rFonts w:cstheme="minorHAnsi"/>
          <w:color w:val="000000"/>
          <w:sz w:val="20"/>
          <w:szCs w:val="20"/>
        </w:rPr>
      </w:pPr>
      <w:hyperlink r:id="rId29" w:history="1">
        <w:r w:rsidR="00F85637" w:rsidRPr="00244070">
          <w:rPr>
            <w:rStyle w:val="Hyperlink"/>
            <w:rFonts w:cstheme="minorHAnsi"/>
            <w:sz w:val="20"/>
            <w:szCs w:val="18"/>
          </w:rPr>
          <w:t>https://www.orthodox.net/sermons/pascha-mon-01_2022+jesus-declares-the-father+baptism-of-john_john1-18-28.mp3</w:t>
        </w:r>
      </w:hyperlink>
      <w:r w:rsidR="00F85637" w:rsidRPr="00244070">
        <w:rPr>
          <w:rFonts w:cstheme="minorHAnsi"/>
          <w:color w:val="000000"/>
          <w:sz w:val="20"/>
          <w:szCs w:val="20"/>
        </w:rPr>
        <w:t xml:space="preserve"> </w:t>
      </w:r>
    </w:p>
    <w:p w14:paraId="7346DE2F"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00C6AA16"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Exegesis of Bright Monday’s gospel reading. Discussion of the primary purpose of St. John’s gospel which is different than any other gospel, why Jesus Christ can declare the Father to us, the phenomenon of John’s baptizing, the meaning of making our paths straight, and the baptism of John differentiated from Christian baptism.</w:t>
      </w:r>
    </w:p>
    <w:p w14:paraId="6077CEF4"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p>
    <w:p w14:paraId="6F4B52FC"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Partial Audio Timestamps</w:t>
      </w:r>
    </w:p>
    <w:p w14:paraId="37BB8BE0" w14:textId="4B4A3D7A"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0:58 – </w:t>
      </w:r>
      <w:r w:rsidR="00811FDC" w:rsidRPr="00244070">
        <w:rPr>
          <w:rFonts w:cstheme="minorHAnsi"/>
          <w:color w:val="000000"/>
          <w:sz w:val="20"/>
          <w:szCs w:val="20"/>
        </w:rPr>
        <w:t>5:39 John</w:t>
      </w:r>
      <w:r w:rsidRPr="00244070">
        <w:rPr>
          <w:rFonts w:cstheme="minorHAnsi"/>
          <w:color w:val="000000"/>
          <w:sz w:val="20"/>
          <w:szCs w:val="20"/>
        </w:rPr>
        <w:t xml:space="preserve"> 1:18 John 1:18 “No man hath seen God at any time, the only begotten Son, which is in the bosom of the Father, he hath declared him”</w:t>
      </w:r>
    </w:p>
    <w:p w14:paraId="30F1F3CE" w14:textId="0328DC6D"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4:41 – </w:t>
      </w:r>
      <w:r w:rsidR="00811FDC" w:rsidRPr="00244070">
        <w:rPr>
          <w:rFonts w:cstheme="minorHAnsi"/>
          <w:color w:val="000000"/>
          <w:sz w:val="20"/>
          <w:szCs w:val="20"/>
        </w:rPr>
        <w:t>5:39 The</w:t>
      </w:r>
      <w:r w:rsidRPr="00244070">
        <w:rPr>
          <w:rFonts w:cstheme="minorHAnsi"/>
          <w:color w:val="000000"/>
          <w:sz w:val="20"/>
          <w:szCs w:val="20"/>
        </w:rPr>
        <w:t xml:space="preserve"> primary purpose of the Gospel of John</w:t>
      </w:r>
      <w:r w:rsidR="000B68E5">
        <w:rPr>
          <w:rFonts w:cstheme="minorHAnsi"/>
          <w:color w:val="000000"/>
          <w:sz w:val="20"/>
          <w:szCs w:val="20"/>
        </w:rPr>
        <w:t xml:space="preserve"> is different from</w:t>
      </w:r>
      <w:r w:rsidRPr="00244070">
        <w:rPr>
          <w:rFonts w:cstheme="minorHAnsi"/>
          <w:color w:val="000000"/>
          <w:sz w:val="20"/>
          <w:szCs w:val="20"/>
        </w:rPr>
        <w:t xml:space="preserve"> the other 3 Gospels. </w:t>
      </w:r>
    </w:p>
    <w:p w14:paraId="4D230119" w14:textId="77777777"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 xml:space="preserve">5:42 John the Baptist. Why did the elite dislike him? Making the paths straight. The baptism of </w:t>
      </w:r>
    </w:p>
    <w:p w14:paraId="52EDFF10" w14:textId="14EAA844" w:rsidR="00F85637" w:rsidRPr="00244070" w:rsidRDefault="00F85637" w:rsidP="00F8563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John.</w:t>
      </w:r>
    </w:p>
    <w:p w14:paraId="0945EBA8" w14:textId="5A6E5349" w:rsidR="005B4ED7" w:rsidRPr="00244070" w:rsidRDefault="005B4ED7" w:rsidP="00F85637">
      <w:pPr>
        <w:autoSpaceDE w:val="0"/>
        <w:autoSpaceDN w:val="0"/>
        <w:adjustRightInd w:val="0"/>
        <w:spacing w:line="240" w:lineRule="auto"/>
        <w:ind w:left="720"/>
        <w:rPr>
          <w:rFonts w:cstheme="minorHAnsi"/>
          <w:color w:val="000000"/>
          <w:sz w:val="20"/>
          <w:szCs w:val="20"/>
        </w:rPr>
      </w:pPr>
    </w:p>
    <w:p w14:paraId="2D1E48AD" w14:textId="77777777" w:rsidR="005B4ED7" w:rsidRPr="00244070" w:rsidRDefault="005B4ED7" w:rsidP="005B4ED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w:t>
      </w:r>
    </w:p>
    <w:p w14:paraId="0F5EE0A2" w14:textId="6C3CE84A" w:rsidR="00F85637" w:rsidRDefault="005B4ED7" w:rsidP="00F85637">
      <w:pPr>
        <w:autoSpaceDE w:val="0"/>
        <w:autoSpaceDN w:val="0"/>
        <w:adjustRightInd w:val="0"/>
        <w:spacing w:line="240" w:lineRule="auto"/>
        <w:rPr>
          <w:rFonts w:cstheme="minorHAnsi"/>
          <w:color w:val="000000"/>
          <w:sz w:val="24"/>
          <w:szCs w:val="24"/>
        </w:rPr>
      </w:pPr>
      <w:r>
        <w:rPr>
          <w:rFonts w:cstheme="minorHAnsi"/>
          <w:color w:val="000000"/>
          <w:sz w:val="24"/>
          <w:szCs w:val="24"/>
        </w:rPr>
        <w:t xml:space="preserve">Priest Seraphim Holland </w:t>
      </w:r>
    </w:p>
    <w:p w14:paraId="77AB6E8B" w14:textId="7EE36F7D" w:rsidR="00A600BF" w:rsidRPr="00F85637" w:rsidRDefault="005B4ED7" w:rsidP="005B4ED7">
      <w:pPr>
        <w:autoSpaceDE w:val="0"/>
        <w:autoSpaceDN w:val="0"/>
        <w:adjustRightInd w:val="0"/>
        <w:spacing w:line="240" w:lineRule="auto"/>
        <w:rPr>
          <w:rFonts w:cstheme="minorHAnsi"/>
          <w:shd w:val="clear" w:color="auto" w:fill="FFFFFF"/>
        </w:rPr>
      </w:pPr>
      <w:r>
        <w:rPr>
          <w:rFonts w:cstheme="minorHAnsi"/>
          <w:color w:val="000000"/>
          <w:sz w:val="24"/>
          <w:szCs w:val="24"/>
        </w:rPr>
        <w:t xml:space="preserve">972 658-5433    </w:t>
      </w:r>
      <w:hyperlink r:id="rId30" w:history="1">
        <w:r w:rsidRPr="004559DA">
          <w:rPr>
            <w:rStyle w:val="Hyperlink"/>
            <w:rFonts w:cstheme="minorHAnsi"/>
            <w:sz w:val="24"/>
            <w:szCs w:val="24"/>
          </w:rPr>
          <w:t>seraphim@orthodox.net</w:t>
        </w:r>
      </w:hyperlink>
      <w:r>
        <w:rPr>
          <w:rFonts w:cstheme="minorHAnsi"/>
          <w:color w:val="000000"/>
          <w:sz w:val="24"/>
          <w:szCs w:val="24"/>
        </w:rPr>
        <w:t xml:space="preserve"> http://www.orthodox.net</w:t>
      </w:r>
    </w:p>
    <w:sectPr w:rsidR="00A600BF" w:rsidRPr="00F85637"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6015F" w14:textId="77777777" w:rsidR="006F5915" w:rsidRDefault="006F5915" w:rsidP="00A7353E">
      <w:pPr>
        <w:spacing w:line="240" w:lineRule="auto"/>
      </w:pPr>
      <w:r>
        <w:separator/>
      </w:r>
    </w:p>
  </w:endnote>
  <w:endnote w:type="continuationSeparator" w:id="0">
    <w:p w14:paraId="281FACC3" w14:textId="77777777" w:rsidR="006F5915" w:rsidRDefault="006F5915"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CCE3F" w14:textId="77777777" w:rsidR="006F5915" w:rsidRDefault="006F5915" w:rsidP="00A7353E">
      <w:pPr>
        <w:spacing w:line="240" w:lineRule="auto"/>
      </w:pPr>
      <w:r>
        <w:separator/>
      </w:r>
    </w:p>
  </w:footnote>
  <w:footnote w:type="continuationSeparator" w:id="0">
    <w:p w14:paraId="03371B64" w14:textId="77777777" w:rsidR="006F5915" w:rsidRDefault="006F5915"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45"/>
    <w:rsid w:val="00010635"/>
    <w:rsid w:val="00017667"/>
    <w:rsid w:val="00054E92"/>
    <w:rsid w:val="00065281"/>
    <w:rsid w:val="00067390"/>
    <w:rsid w:val="000832AA"/>
    <w:rsid w:val="0009749A"/>
    <w:rsid w:val="000B68E5"/>
    <w:rsid w:val="000C599F"/>
    <w:rsid w:val="000D1F42"/>
    <w:rsid w:val="000D5F06"/>
    <w:rsid w:val="00117CFB"/>
    <w:rsid w:val="001303B7"/>
    <w:rsid w:val="001536A1"/>
    <w:rsid w:val="00162F82"/>
    <w:rsid w:val="00163DFF"/>
    <w:rsid w:val="001A0464"/>
    <w:rsid w:val="001A7546"/>
    <w:rsid w:val="001D6A85"/>
    <w:rsid w:val="001D6AEF"/>
    <w:rsid w:val="001E19F1"/>
    <w:rsid w:val="001F5194"/>
    <w:rsid w:val="00213797"/>
    <w:rsid w:val="002178CA"/>
    <w:rsid w:val="00231F67"/>
    <w:rsid w:val="00235CE7"/>
    <w:rsid w:val="00244070"/>
    <w:rsid w:val="00244914"/>
    <w:rsid w:val="00262741"/>
    <w:rsid w:val="002A32DE"/>
    <w:rsid w:val="002B10E5"/>
    <w:rsid w:val="002C00E4"/>
    <w:rsid w:val="002D08DA"/>
    <w:rsid w:val="002F6FCB"/>
    <w:rsid w:val="00336A2B"/>
    <w:rsid w:val="0034082C"/>
    <w:rsid w:val="00354DF5"/>
    <w:rsid w:val="003743A1"/>
    <w:rsid w:val="003A533E"/>
    <w:rsid w:val="003A6ACA"/>
    <w:rsid w:val="003E2017"/>
    <w:rsid w:val="00404037"/>
    <w:rsid w:val="0040476A"/>
    <w:rsid w:val="00423C22"/>
    <w:rsid w:val="00452BD2"/>
    <w:rsid w:val="00465A49"/>
    <w:rsid w:val="00490187"/>
    <w:rsid w:val="00492627"/>
    <w:rsid w:val="004A7BD5"/>
    <w:rsid w:val="004B2CD5"/>
    <w:rsid w:val="004F65F9"/>
    <w:rsid w:val="0050270B"/>
    <w:rsid w:val="00506713"/>
    <w:rsid w:val="0051063C"/>
    <w:rsid w:val="00585815"/>
    <w:rsid w:val="005B4ED7"/>
    <w:rsid w:val="00664461"/>
    <w:rsid w:val="00677343"/>
    <w:rsid w:val="00681FAB"/>
    <w:rsid w:val="006A0832"/>
    <w:rsid w:val="006F28EB"/>
    <w:rsid w:val="006F5915"/>
    <w:rsid w:val="00703361"/>
    <w:rsid w:val="00704034"/>
    <w:rsid w:val="00720492"/>
    <w:rsid w:val="007435BF"/>
    <w:rsid w:val="0076748B"/>
    <w:rsid w:val="0078059F"/>
    <w:rsid w:val="00793C41"/>
    <w:rsid w:val="007970A7"/>
    <w:rsid w:val="007B2B96"/>
    <w:rsid w:val="007D5033"/>
    <w:rsid w:val="007E5434"/>
    <w:rsid w:val="007F02A2"/>
    <w:rsid w:val="00811FDC"/>
    <w:rsid w:val="0085247C"/>
    <w:rsid w:val="008612D9"/>
    <w:rsid w:val="00862E01"/>
    <w:rsid w:val="0087345B"/>
    <w:rsid w:val="00883045"/>
    <w:rsid w:val="008A2455"/>
    <w:rsid w:val="008B29F0"/>
    <w:rsid w:val="008C5858"/>
    <w:rsid w:val="008D5964"/>
    <w:rsid w:val="00901411"/>
    <w:rsid w:val="00955C1F"/>
    <w:rsid w:val="00971374"/>
    <w:rsid w:val="009A0C0C"/>
    <w:rsid w:val="009D22A4"/>
    <w:rsid w:val="00A00229"/>
    <w:rsid w:val="00A01148"/>
    <w:rsid w:val="00A56EC9"/>
    <w:rsid w:val="00A600BF"/>
    <w:rsid w:val="00A7353E"/>
    <w:rsid w:val="00A74AE8"/>
    <w:rsid w:val="00AB3AA2"/>
    <w:rsid w:val="00AE2C5E"/>
    <w:rsid w:val="00B14C3A"/>
    <w:rsid w:val="00B30DBA"/>
    <w:rsid w:val="00B662D6"/>
    <w:rsid w:val="00B74605"/>
    <w:rsid w:val="00B849B5"/>
    <w:rsid w:val="00BE4391"/>
    <w:rsid w:val="00C33E05"/>
    <w:rsid w:val="00C71E8F"/>
    <w:rsid w:val="00C9093F"/>
    <w:rsid w:val="00CC348C"/>
    <w:rsid w:val="00CC3757"/>
    <w:rsid w:val="00CC3FA9"/>
    <w:rsid w:val="00CF3510"/>
    <w:rsid w:val="00CF44C2"/>
    <w:rsid w:val="00D31662"/>
    <w:rsid w:val="00D4577F"/>
    <w:rsid w:val="00D56FCF"/>
    <w:rsid w:val="00D61529"/>
    <w:rsid w:val="00D96B36"/>
    <w:rsid w:val="00DD2055"/>
    <w:rsid w:val="00DF22B7"/>
    <w:rsid w:val="00E25614"/>
    <w:rsid w:val="00E33F51"/>
    <w:rsid w:val="00E40E26"/>
    <w:rsid w:val="00E43586"/>
    <w:rsid w:val="00E829C9"/>
    <w:rsid w:val="00F07C64"/>
    <w:rsid w:val="00F13064"/>
    <w:rsid w:val="00F4425E"/>
    <w:rsid w:val="00F45B10"/>
    <w:rsid w:val="00F85637"/>
    <w:rsid w:val="00F97D7F"/>
    <w:rsid w:val="00FB22CA"/>
    <w:rsid w:val="00FC4BB2"/>
    <w:rsid w:val="00FE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catechism/prayer-for-the-dead+explanations-and-prayers.pdf" TargetMode="External"/><Relationship Id="rId13" Type="http://schemas.openxmlformats.org/officeDocument/2006/relationships/hyperlink" Target="https://orthochristian.com/authors/617.htm" TargetMode="External"/><Relationship Id="rId18" Type="http://schemas.openxmlformats.org/officeDocument/2006/relationships/hyperlink" Target="http://www.orthodox.net/sermons/pascha-sat-01_2022+why-close-the-altar-doors.mp3" TargetMode="External"/><Relationship Id="rId26" Type="http://schemas.openxmlformats.org/officeDocument/2006/relationships/hyperlink" Target="http://www.orthodox.net/sermons/pascha-wed-01_2022+lamb-of-god-a-stone-come-and-see_john1-35-51.mp3" TargetMode="External"/><Relationship Id="rId3" Type="http://schemas.openxmlformats.org/officeDocument/2006/relationships/settings" Target="settings.xml"/><Relationship Id="rId21" Type="http://schemas.openxmlformats.org/officeDocument/2006/relationships/hyperlink" Target="http://www.orthodox.net/sermons/pascha-sun-02_2022+thomas-sunday+jesus-is-a-person.mp3" TargetMode="External"/><Relationship Id="rId7" Type="http://schemas.openxmlformats.org/officeDocument/2006/relationships/hyperlink" Target="http://www.orthodox.net/catechism/prayer-for-the-dead+explanations-and-prayers.doc" TargetMode="External"/><Relationship Id="rId12" Type="http://schemas.openxmlformats.org/officeDocument/2006/relationships/hyperlink" Target="http://www.orthodox.net/trebnic/prayer-for-the-dead-o-god-of-spirits-es.pdf" TargetMode="External"/><Relationship Id="rId17" Type="http://schemas.openxmlformats.org/officeDocument/2006/relationships/hyperlink" Target="http://www.orthodox.net/sermons/pascha-sun-03_2022+myrhhbearers+god-accepts-what-we-are-able-to-give.mp3" TargetMode="External"/><Relationship Id="rId25" Type="http://schemas.openxmlformats.org/officeDocument/2006/relationships/hyperlink" Target="http://www.orthodox.net/sermons/pascha-thu-01_2022+nicodemus-born-from-above-holy-spirit-the-cross_john3-1-15.mp3" TargetMode="External"/><Relationship Id="rId2" Type="http://schemas.openxmlformats.org/officeDocument/2006/relationships/styles" Target="styles.xml"/><Relationship Id="rId16" Type="http://schemas.openxmlformats.org/officeDocument/2006/relationships/hyperlink" Target="http://www.orthodox.net/sermons/pascha-sun-03_2022+myrhhbearers+god-accepts-what-we-are-able-to-give.mp3" TargetMode="External"/><Relationship Id="rId20" Type="http://schemas.openxmlformats.org/officeDocument/2006/relationships/hyperlink" Target="http://www.orthodox.net/sermons/pascha-sun-02_2022+thomas-sunday+jesus-is-a-person.mp3" TargetMode="External"/><Relationship Id="rId29" Type="http://schemas.openxmlformats.org/officeDocument/2006/relationships/hyperlink" Target="https://www.orthodox.net/sermons/pascha-mon-01_2022+jesus-declares-the-father+baptism-of-john_john1-18-28.mp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trebnic/prayer-for-the-dead-o-god-of-spirits-es.rtf" TargetMode="External"/><Relationship Id="rId24" Type="http://schemas.openxmlformats.org/officeDocument/2006/relationships/hyperlink" Target="http://www.orthodox.net/sermons/pascha-thu-01_2022+nicodemus-born-from-above-holy-spirit-the-cross_john3-1-15.mp3"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rthochristian.com/authors/617.htm" TargetMode="External"/><Relationship Id="rId23" Type="http://schemas.openxmlformats.org/officeDocument/2006/relationships/hyperlink" Target="https://youtu.be/n1-Oix7NqDg" TargetMode="External"/><Relationship Id="rId28" Type="http://schemas.openxmlformats.org/officeDocument/2006/relationships/hyperlink" Target="https://www.orthodox.net/sermons/pascha-mon-01_2022+jesus-declares-the-father+baptism-of-john_john1-18-28.mp3" TargetMode="External"/><Relationship Id="rId10" Type="http://schemas.openxmlformats.org/officeDocument/2006/relationships/hyperlink" Target="http://www.orthodox.net/trebnic/prayer-for-every-departed-person-in-the-psalter.pdf" TargetMode="External"/><Relationship Id="rId19" Type="http://schemas.openxmlformats.org/officeDocument/2006/relationships/hyperlink" Target="http://www.orthodox.net/sermons/pascha-sat-01_2022+why-close-the-altar-doors.mp3"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orthodox.net/trebnic/prayer-for-every-departed-person-in-the-psalter.doc" TargetMode="External"/><Relationship Id="rId14" Type="http://schemas.openxmlformats.org/officeDocument/2006/relationships/hyperlink" Target="https://orthochristian.com/35019.html" TargetMode="External"/><Relationship Id="rId22" Type="http://schemas.openxmlformats.org/officeDocument/2006/relationships/hyperlink" Target="https://youtu.be/n1-Oix7NqDg" TargetMode="External"/><Relationship Id="rId27" Type="http://schemas.openxmlformats.org/officeDocument/2006/relationships/hyperlink" Target="http://www.orthodox.net/sermons/pascha-wed-01_2022+lamb-of-god-a-stone-come-and-see_john1-35-51.mp3" TargetMode="External"/><Relationship Id="rId30" Type="http://schemas.openxmlformats.org/officeDocument/2006/relationships/hyperlink" Target="mailto:seraphim@orthodox.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Pages>
  <Words>5954</Words>
  <Characters>33938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15</cp:revision>
  <cp:lastPrinted>2022-05-07T12:13:00Z</cp:lastPrinted>
  <dcterms:created xsi:type="dcterms:W3CDTF">2022-05-15T15:57:00Z</dcterms:created>
  <dcterms:modified xsi:type="dcterms:W3CDTF">2022-05-18T14:58:00Z</dcterms:modified>
</cp:coreProperties>
</file>