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0560A" w14:textId="77777777" w:rsidR="0058152E" w:rsidRPr="0058152E" w:rsidRDefault="0058152E" w:rsidP="0058152E">
      <w:pPr>
        <w:spacing w:line="300" w:lineRule="auto"/>
        <w:ind w:firstLine="288"/>
        <w:jc w:val="center"/>
        <w:rPr>
          <w:rFonts w:asciiTheme="minorHAnsi" w:hAnsiTheme="minorHAnsi" w:cstheme="minorHAnsi"/>
          <w:sz w:val="20"/>
          <w:szCs w:val="20"/>
        </w:rPr>
      </w:pPr>
      <w:proofErr w:type="spellStart"/>
      <w:r w:rsidRPr="0058152E">
        <w:rPr>
          <w:rFonts w:asciiTheme="minorHAnsi" w:hAnsiTheme="minorHAnsi" w:cstheme="minorHAnsi"/>
          <w:b/>
          <w:bCs/>
          <w:sz w:val="20"/>
          <w:szCs w:val="20"/>
        </w:rPr>
        <w:t>Litia</w:t>
      </w:r>
      <w:proofErr w:type="spellEnd"/>
      <w:r w:rsidRPr="0058152E">
        <w:rPr>
          <w:rFonts w:asciiTheme="minorHAnsi" w:hAnsiTheme="minorHAnsi" w:cstheme="minorHAnsi"/>
          <w:b/>
          <w:bCs/>
          <w:sz w:val="20"/>
          <w:szCs w:val="20"/>
        </w:rPr>
        <w:t xml:space="preserve"> Petitions</w:t>
      </w:r>
    </w:p>
    <w:p w14:paraId="32484E1D" w14:textId="2ACDB75A"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Deacon:</w:t>
      </w:r>
      <w:r w:rsidRPr="0058152E">
        <w:rPr>
          <w:rFonts w:asciiTheme="minorHAnsi" w:hAnsiTheme="minorHAnsi" w:cstheme="minorHAnsi"/>
          <w:sz w:val="20"/>
          <w:szCs w:val="20"/>
        </w:rPr>
        <w:t xml:space="preserve"> Save, O God, </w:t>
      </w:r>
      <w:proofErr w:type="gramStart"/>
      <w:r w:rsidRPr="0058152E">
        <w:rPr>
          <w:rFonts w:asciiTheme="minorHAnsi" w:hAnsiTheme="minorHAnsi" w:cstheme="minorHAnsi"/>
          <w:sz w:val="20"/>
          <w:szCs w:val="20"/>
        </w:rPr>
        <w:t>Thy</w:t>
      </w:r>
      <w:proofErr w:type="gramEnd"/>
      <w:r w:rsidRPr="0058152E">
        <w:rPr>
          <w:rFonts w:asciiTheme="minorHAnsi" w:hAnsiTheme="minorHAnsi" w:cstheme="minorHAnsi"/>
          <w:sz w:val="20"/>
          <w:szCs w:val="20"/>
        </w:rPr>
        <w:t xml:space="preserve"> people, and bless Thine inheritance; visit Thy world with mercy and compassions; exalt the horn of Orthodox Christians, and send down upon us Thine abundant mercies: </w:t>
      </w:r>
    </w:p>
    <w:p w14:paraId="749F5C68" w14:textId="6A00B361"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Through the intercessions of our immaculate Lady Theotokos &amp; Ever-Virgin Mary; through the power of the life-creating Cross; through the mediations of the honorable, heavenly Bodiless hosts; of the honorable, glorious Prophet, Forerunner &amp; Baptist John; of the holy, glorious &amp; all-praised Apostles;</w:t>
      </w:r>
    </w:p>
    <w:p w14:paraId="0C652D67"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if one of 12 Ap. or Evang., of the holy Apostle &amp; Evangelist N. &amp; the Other</w:t>
      </w:r>
    </w:p>
    <w:p w14:paraId="208B7454"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holy, glorious, &amp; all-praised apostles];</w:t>
      </w:r>
    </w:p>
    <w:p w14:paraId="44E41DB8"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of our fathers among the saints &amp; great ecumenical teachers &amp; hierarchs: Basil the Great, Gregory the Theologian, &amp; John Chrysostom; our father among the saints Nicholas, Archbishop of Myra in Lycia, the Wonderworker;</w:t>
      </w:r>
    </w:p>
    <w:p w14:paraId="1AB89F64" w14:textId="37EE90AB"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xml:space="preserve">the holy Equals-of-the-Apostles Methodius &amp; Cyril, Teachers of the Slavs; of the holy right believing &amp; Equals-of-the Apostles Great Prince Vladimir, &amp; the blessed Princess of Russia, Olga; of our fathers among the saints, the Wonderworkers of All Russia: Michael, Peter, Alexis, Jonah, Philip, Hermogenes, Macarius, Demetrius, </w:t>
      </w:r>
      <w:proofErr w:type="spellStart"/>
      <w:r w:rsidRPr="0058152E">
        <w:rPr>
          <w:rFonts w:asciiTheme="minorHAnsi" w:hAnsiTheme="minorHAnsi" w:cstheme="minorHAnsi"/>
          <w:sz w:val="20"/>
          <w:szCs w:val="20"/>
        </w:rPr>
        <w:t>Metrophanes</w:t>
      </w:r>
      <w:proofErr w:type="spellEnd"/>
      <w:r w:rsidRPr="0058152E">
        <w:rPr>
          <w:rFonts w:asciiTheme="minorHAnsi" w:hAnsiTheme="minorHAnsi" w:cstheme="minorHAnsi"/>
          <w:sz w:val="20"/>
          <w:szCs w:val="20"/>
        </w:rPr>
        <w:t xml:space="preserve">, Tikhon, Theodosius, </w:t>
      </w:r>
      <w:proofErr w:type="spellStart"/>
      <w:r w:rsidRPr="0058152E">
        <w:rPr>
          <w:rFonts w:asciiTheme="minorHAnsi" w:hAnsiTheme="minorHAnsi" w:cstheme="minorHAnsi"/>
          <w:sz w:val="20"/>
          <w:szCs w:val="20"/>
        </w:rPr>
        <w:t>Joasaph</w:t>
      </w:r>
      <w:proofErr w:type="spellEnd"/>
      <w:r w:rsidRPr="0058152E">
        <w:rPr>
          <w:rFonts w:asciiTheme="minorHAnsi" w:hAnsiTheme="minorHAnsi" w:cstheme="minorHAnsi"/>
          <w:sz w:val="20"/>
          <w:szCs w:val="20"/>
        </w:rPr>
        <w:t>, Pitirim, Hermogenes, Innocent &amp; John;</w:t>
      </w:r>
    </w:p>
    <w:p w14:paraId="78EB21BF" w14:textId="5630B055"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xml:space="preserve">the holy Hieromartyrs &amp; confessors: Tikhon, Patriarch of Moscow, Vladimir of Kiev, Benjamin &amp; Joseph of Petrograd, Peter of Krutitsa, Cyril of Kazan, Agathangel of Yaroslavl, Andronicus of Perm, Hermogenes of Tobolsk, the priests John, John, Peter, &amp; Philosoph, &amp; all the New-Hieromartyrs &amp; Confessors of the Russian Church; </w:t>
      </w:r>
    </w:p>
    <w:p w14:paraId="4DDBDE58"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xml:space="preserve">the holy, glorious &amp; victorious martyrs: the holy, glorious Great Martyr, Trophy-bearer, &amp; Wonderworker George; the holy Great-martyr &amp; Healer Panteleimon; the holy Great Martyr Barbara; </w:t>
      </w:r>
    </w:p>
    <w:p w14:paraId="673F2CB7" w14:textId="31B6466B"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xml:space="preserve">and the holy right-believing Russian Princes &amp; Passion-bearers Boris, Gleb &amp; Igor; &amp; the holy right believing Passion-bearers: Tsar-Martyr Nicholas, Tsaritsa Alexandra, Crown Prince Alexis, Princesses Olga, Tatiana, Maria, &amp; </w:t>
      </w:r>
      <w:proofErr w:type="gramStart"/>
      <w:r w:rsidRPr="0058152E">
        <w:rPr>
          <w:rFonts w:asciiTheme="minorHAnsi" w:hAnsiTheme="minorHAnsi" w:cstheme="minorHAnsi"/>
          <w:sz w:val="20"/>
          <w:szCs w:val="20"/>
        </w:rPr>
        <w:t>Anastasia ;</w:t>
      </w:r>
      <w:proofErr w:type="gramEnd"/>
      <w:r w:rsidRPr="0058152E">
        <w:rPr>
          <w:rFonts w:asciiTheme="minorHAnsi" w:hAnsiTheme="minorHAnsi" w:cstheme="minorHAnsi"/>
          <w:sz w:val="20"/>
          <w:szCs w:val="20"/>
        </w:rPr>
        <w:t xml:space="preserve"> &amp; the holy new martyrs: Grand Duchess Elizabeth &amp; Nun Barbara &amp; all the New Martyrs of Russia;. </w:t>
      </w:r>
    </w:p>
    <w:p w14:paraId="7D397E2E"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xml:space="preserve">our holy &amp; God-bearing fathers Anthony &amp; Theodosius of the Kiev Caves Monastery, Sergius the Abbot of Radonezh, Seraphim of Sarov, Job, Abbot &amp; Wonderworker of Pochaev, </w:t>
      </w:r>
    </w:p>
    <w:p w14:paraId="0B3393B8" w14:textId="38B8380F"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xml:space="preserve">of the holy righteous John of Kronstadt, of holy Blessed Xenia of Petersburg, of our holy &amp; God-bearing fathers: Herman of Alaska, Paisius Velichkovsky, Leo, Macarius, Ambrose, &amp; the other Elders of Optina, the holy Hierarchs Innocent of Moscow, Nicholas of Japan, John of Shanghai &amp; San </w:t>
      </w:r>
      <w:proofErr w:type="gramStart"/>
      <w:r w:rsidRPr="0058152E">
        <w:rPr>
          <w:rFonts w:asciiTheme="minorHAnsi" w:hAnsiTheme="minorHAnsi" w:cstheme="minorHAnsi"/>
          <w:sz w:val="20"/>
          <w:szCs w:val="20"/>
        </w:rPr>
        <w:t>Francisco ,</w:t>
      </w:r>
      <w:proofErr w:type="gramEnd"/>
      <w:r w:rsidRPr="0058152E">
        <w:rPr>
          <w:rFonts w:asciiTheme="minorHAnsi" w:hAnsiTheme="minorHAnsi" w:cstheme="minorHAnsi"/>
          <w:sz w:val="20"/>
          <w:szCs w:val="20"/>
        </w:rPr>
        <w:t xml:space="preserve"> </w:t>
      </w:r>
      <w:proofErr w:type="spellStart"/>
      <w:r w:rsidRPr="0058152E">
        <w:rPr>
          <w:rFonts w:asciiTheme="minorHAnsi" w:hAnsiTheme="minorHAnsi" w:cstheme="minorHAnsi"/>
          <w:sz w:val="20"/>
          <w:szCs w:val="20"/>
        </w:rPr>
        <w:t>Nectarius</w:t>
      </w:r>
      <w:proofErr w:type="spellEnd"/>
      <w:r w:rsidRPr="0058152E">
        <w:rPr>
          <w:rFonts w:asciiTheme="minorHAnsi" w:hAnsiTheme="minorHAnsi" w:cstheme="minorHAnsi"/>
          <w:sz w:val="20"/>
          <w:szCs w:val="20"/>
        </w:rPr>
        <w:t xml:space="preserve"> of Pentapolis, Jonah of Manchuria </w:t>
      </w:r>
    </w:p>
    <w:p w14:paraId="7E663CFE"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xml:space="preserve"> of our holy &amp; God-bearing fathers: Kosmas of Zaire &amp; </w:t>
      </w:r>
      <w:proofErr w:type="spellStart"/>
      <w:r w:rsidRPr="0058152E">
        <w:rPr>
          <w:rFonts w:asciiTheme="minorHAnsi" w:hAnsiTheme="minorHAnsi" w:cstheme="minorHAnsi"/>
          <w:sz w:val="20"/>
          <w:szCs w:val="20"/>
        </w:rPr>
        <w:t>Grigorou</w:t>
      </w:r>
      <w:proofErr w:type="spellEnd"/>
      <w:r w:rsidRPr="0058152E">
        <w:rPr>
          <w:rFonts w:asciiTheme="minorHAnsi" w:hAnsiTheme="minorHAnsi" w:cstheme="minorHAnsi"/>
          <w:sz w:val="20"/>
          <w:szCs w:val="20"/>
        </w:rPr>
        <w:t xml:space="preserve"> Monastery, Elder </w:t>
      </w:r>
      <w:proofErr w:type="spellStart"/>
      <w:r w:rsidRPr="0058152E">
        <w:rPr>
          <w:rFonts w:asciiTheme="minorHAnsi" w:hAnsiTheme="minorHAnsi" w:cstheme="minorHAnsi"/>
          <w:sz w:val="20"/>
          <w:szCs w:val="20"/>
        </w:rPr>
        <w:t>Porphyrios</w:t>
      </w:r>
      <w:proofErr w:type="spellEnd"/>
      <w:r w:rsidRPr="0058152E">
        <w:rPr>
          <w:rFonts w:asciiTheme="minorHAnsi" w:hAnsiTheme="minorHAnsi" w:cstheme="minorHAnsi"/>
          <w:sz w:val="20"/>
          <w:szCs w:val="20"/>
        </w:rPr>
        <w:t xml:space="preserve"> &amp; Elder Paisios of Mt Athos, Father Silouan of Mount Athos and his disciple, Father Sophronius, holy Mother Mary of Egypt, holy Matrona the Blessed of Moscow, holy Patriarch Joseph the All-Comely, the Holy Prophet Daniel, </w:t>
      </w:r>
    </w:p>
    <w:p w14:paraId="333EDF79"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xml:space="preserve">the holy Great-Martyr James of Persia, the holy martyr Timothy of </w:t>
      </w:r>
      <w:proofErr w:type="spellStart"/>
      <w:r w:rsidRPr="0058152E">
        <w:rPr>
          <w:rFonts w:asciiTheme="minorHAnsi" w:hAnsiTheme="minorHAnsi" w:cstheme="minorHAnsi"/>
          <w:sz w:val="20"/>
          <w:szCs w:val="20"/>
        </w:rPr>
        <w:t>Esphigmenou</w:t>
      </w:r>
      <w:proofErr w:type="spellEnd"/>
      <w:r w:rsidRPr="0058152E">
        <w:rPr>
          <w:rFonts w:asciiTheme="minorHAnsi" w:hAnsiTheme="minorHAnsi" w:cstheme="minorHAnsi"/>
          <w:sz w:val="20"/>
          <w:szCs w:val="20"/>
        </w:rPr>
        <w:t xml:space="preserve">, the Holy Maccabean Martyrs, our holy Father Nicephorus the Leper, Holy Monk-martyr James, </w:t>
      </w:r>
    </w:p>
    <w:p w14:paraId="16FF262A"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 xml:space="preserve">of ___, patron(s) &amp; protector(s) of this temple, &amp; Saint(s) ___ who we remember this day, </w:t>
      </w:r>
    </w:p>
    <w:p w14:paraId="0A095B44"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of the holy &amp; righteous Ancestors of God Joachim &amp; Anna, &amp; of all the saints; …</w:t>
      </w:r>
    </w:p>
    <w:p w14:paraId="418F3926" w14:textId="77777777" w:rsidR="0058152E" w:rsidRDefault="0058152E" w:rsidP="0058152E">
      <w:pPr>
        <w:spacing w:line="300" w:lineRule="auto"/>
        <w:ind w:firstLine="288"/>
        <w:jc w:val="both"/>
        <w:rPr>
          <w:rFonts w:asciiTheme="minorHAnsi" w:hAnsiTheme="minorHAnsi" w:cstheme="minorHAnsi"/>
          <w:sz w:val="20"/>
          <w:szCs w:val="20"/>
        </w:rPr>
      </w:pPr>
    </w:p>
    <w:p w14:paraId="071FF940" w14:textId="1452A4F6"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sz w:val="20"/>
          <w:szCs w:val="20"/>
        </w:rPr>
        <w:t>We pray Thee, O Lord plenteous in mercy, hearken unto us sinners that pray unto Thee, &amp; have mercy on us.</w:t>
      </w:r>
    </w:p>
    <w:p w14:paraId="41C3EC72" w14:textId="77777777" w:rsidR="0058152E" w:rsidRDefault="0058152E" w:rsidP="0058152E">
      <w:pPr>
        <w:spacing w:line="300" w:lineRule="auto"/>
        <w:ind w:firstLine="288"/>
        <w:jc w:val="both"/>
        <w:rPr>
          <w:rFonts w:asciiTheme="minorHAnsi" w:hAnsiTheme="minorHAnsi" w:cstheme="minorHAnsi"/>
          <w:b/>
          <w:bCs/>
          <w:iCs/>
          <w:sz w:val="20"/>
          <w:szCs w:val="20"/>
        </w:rPr>
      </w:pPr>
    </w:p>
    <w:p w14:paraId="1AE97771" w14:textId="7F6E33BE" w:rsidR="0058152E" w:rsidRPr="0058152E" w:rsidRDefault="0058152E" w:rsidP="0058152E">
      <w:pPr>
        <w:spacing w:line="300" w:lineRule="auto"/>
        <w:ind w:firstLine="288"/>
        <w:jc w:val="both"/>
        <w:rPr>
          <w:rFonts w:asciiTheme="minorHAnsi" w:hAnsiTheme="minorHAnsi" w:cstheme="minorHAnsi"/>
          <w:b/>
          <w:bCs/>
          <w:i/>
          <w:iCs/>
          <w:sz w:val="20"/>
          <w:szCs w:val="20"/>
        </w:rPr>
      </w:pPr>
      <w:r w:rsidRPr="0058152E">
        <w:rPr>
          <w:rFonts w:asciiTheme="minorHAnsi" w:hAnsiTheme="minorHAnsi" w:cstheme="minorHAnsi"/>
          <w:b/>
          <w:bCs/>
          <w:iCs/>
          <w:sz w:val="20"/>
          <w:szCs w:val="20"/>
        </w:rPr>
        <w:t xml:space="preserve">Chanters: </w:t>
      </w:r>
      <w:r w:rsidRPr="0058152E">
        <w:rPr>
          <w:rFonts w:asciiTheme="minorHAnsi" w:hAnsiTheme="minorHAnsi" w:cstheme="minorHAnsi"/>
          <w:sz w:val="20"/>
          <w:szCs w:val="20"/>
        </w:rPr>
        <w:t xml:space="preserve">Lord, have mercy. </w:t>
      </w:r>
      <w:r w:rsidRPr="0058152E">
        <w:rPr>
          <w:rFonts w:asciiTheme="minorHAnsi" w:hAnsiTheme="minorHAnsi" w:cstheme="minorHAnsi"/>
          <w:bCs/>
          <w:i/>
          <w:iCs/>
          <w:sz w:val="20"/>
          <w:szCs w:val="20"/>
        </w:rPr>
        <w:t>Forty Times.</w:t>
      </w:r>
    </w:p>
    <w:p w14:paraId="0997F9C7"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Deacon:</w:t>
      </w:r>
      <w:r w:rsidRPr="0058152E">
        <w:rPr>
          <w:rFonts w:asciiTheme="minorHAnsi" w:hAnsiTheme="minorHAnsi" w:cstheme="minorHAnsi"/>
          <w:sz w:val="20"/>
          <w:szCs w:val="20"/>
        </w:rPr>
        <w:t xml:space="preserve"> Again we pray for our great lord and father, His Holiness Patriarch </w:t>
      </w:r>
      <w:r w:rsidRPr="0058152E">
        <w:rPr>
          <w:rFonts w:asciiTheme="minorHAnsi" w:hAnsiTheme="minorHAnsi" w:cstheme="minorHAnsi"/>
          <w:i/>
          <w:sz w:val="20"/>
          <w:szCs w:val="20"/>
        </w:rPr>
        <w:t>N.</w:t>
      </w:r>
      <w:r w:rsidRPr="0058152E">
        <w:rPr>
          <w:rFonts w:asciiTheme="minorHAnsi" w:hAnsiTheme="minorHAnsi" w:cstheme="minorHAnsi"/>
          <w:sz w:val="20"/>
          <w:szCs w:val="20"/>
        </w:rPr>
        <w:t xml:space="preserve">; for our lord the Very Most Reverend Metropolitan </w:t>
      </w:r>
      <w:r w:rsidRPr="0058152E">
        <w:rPr>
          <w:rFonts w:asciiTheme="minorHAnsi" w:hAnsiTheme="minorHAnsi" w:cstheme="minorHAnsi"/>
          <w:i/>
          <w:iCs/>
          <w:sz w:val="20"/>
          <w:szCs w:val="20"/>
        </w:rPr>
        <w:t>N.</w:t>
      </w:r>
      <w:r w:rsidRPr="0058152E">
        <w:rPr>
          <w:rFonts w:asciiTheme="minorHAnsi" w:hAnsiTheme="minorHAnsi" w:cstheme="minorHAnsi"/>
          <w:sz w:val="20"/>
          <w:szCs w:val="20"/>
        </w:rPr>
        <w:t xml:space="preserve">, First Hierarch of the Russian Church Abroad; for our lord the Most Reverend (Archbishop </w:t>
      </w:r>
      <w:r w:rsidRPr="0058152E">
        <w:rPr>
          <w:rFonts w:asciiTheme="minorHAnsi" w:hAnsiTheme="minorHAnsi" w:cstheme="minorHAnsi"/>
          <w:i/>
          <w:iCs/>
          <w:sz w:val="20"/>
          <w:szCs w:val="20"/>
        </w:rPr>
        <w:t xml:space="preserve">or </w:t>
      </w:r>
      <w:r w:rsidRPr="0058152E">
        <w:rPr>
          <w:rFonts w:asciiTheme="minorHAnsi" w:hAnsiTheme="minorHAnsi" w:cstheme="minorHAnsi"/>
          <w:sz w:val="20"/>
          <w:szCs w:val="20"/>
        </w:rPr>
        <w:t xml:space="preserve">Bishop </w:t>
      </w:r>
      <w:r w:rsidRPr="0058152E">
        <w:rPr>
          <w:rFonts w:asciiTheme="minorHAnsi" w:hAnsiTheme="minorHAnsi" w:cstheme="minorHAnsi"/>
          <w:i/>
          <w:iCs/>
          <w:sz w:val="20"/>
          <w:szCs w:val="20"/>
        </w:rPr>
        <w:t>N., whose diocese it is)(if it be a monastery:</w:t>
      </w:r>
      <w:r w:rsidRPr="0058152E">
        <w:rPr>
          <w:rFonts w:asciiTheme="minorHAnsi" w:hAnsiTheme="minorHAnsi" w:cstheme="minorHAnsi"/>
          <w:sz w:val="20"/>
          <w:szCs w:val="20"/>
        </w:rPr>
        <w:t xml:space="preserve"> and for Archimandrite </w:t>
      </w:r>
      <w:r w:rsidRPr="0058152E">
        <w:rPr>
          <w:rFonts w:asciiTheme="minorHAnsi" w:hAnsiTheme="minorHAnsi" w:cstheme="minorHAnsi"/>
          <w:i/>
          <w:iCs/>
          <w:sz w:val="20"/>
          <w:szCs w:val="20"/>
        </w:rPr>
        <w:t>N.</w:t>
      </w:r>
      <w:r w:rsidRPr="0058152E">
        <w:rPr>
          <w:rFonts w:asciiTheme="minorHAnsi" w:hAnsiTheme="minorHAnsi" w:cstheme="minorHAnsi"/>
          <w:sz w:val="20"/>
          <w:szCs w:val="20"/>
        </w:rPr>
        <w:t xml:space="preserve"> </w:t>
      </w:r>
      <w:r w:rsidRPr="0058152E">
        <w:rPr>
          <w:rFonts w:asciiTheme="minorHAnsi" w:hAnsiTheme="minorHAnsi" w:cstheme="minorHAnsi"/>
          <w:i/>
          <w:sz w:val="20"/>
          <w:szCs w:val="20"/>
        </w:rPr>
        <w:t>or</w:t>
      </w:r>
      <w:r w:rsidRPr="0058152E">
        <w:rPr>
          <w:rFonts w:asciiTheme="minorHAnsi" w:hAnsiTheme="minorHAnsi" w:cstheme="minorHAnsi"/>
          <w:sz w:val="20"/>
          <w:szCs w:val="20"/>
        </w:rPr>
        <w:t xml:space="preserve"> our Abbot </w:t>
      </w:r>
      <w:r w:rsidRPr="0058152E">
        <w:rPr>
          <w:rFonts w:asciiTheme="minorHAnsi" w:hAnsiTheme="minorHAnsi" w:cstheme="minorHAnsi"/>
          <w:i/>
          <w:iCs/>
          <w:sz w:val="20"/>
          <w:szCs w:val="20"/>
        </w:rPr>
        <w:t>N.</w:t>
      </w:r>
      <w:r w:rsidRPr="0058152E">
        <w:rPr>
          <w:rFonts w:asciiTheme="minorHAnsi" w:hAnsiTheme="minorHAnsi" w:cstheme="minorHAnsi"/>
          <w:sz w:val="20"/>
          <w:szCs w:val="20"/>
        </w:rPr>
        <w:t xml:space="preserve">), and for all our </w:t>
      </w:r>
      <w:r w:rsidRPr="0058152E">
        <w:rPr>
          <w:rFonts w:asciiTheme="minorHAnsi" w:hAnsiTheme="minorHAnsi" w:cstheme="minorHAnsi"/>
          <w:sz w:val="20"/>
          <w:szCs w:val="20"/>
        </w:rPr>
        <w:lastRenderedPageBreak/>
        <w:t>brotherhood in Christ, and for every Christian soul that is afflicted and tormented, in need of the mercy and help of God; for the protection of this city (</w:t>
      </w:r>
      <w:r w:rsidRPr="0058152E">
        <w:rPr>
          <w:rFonts w:asciiTheme="minorHAnsi" w:hAnsiTheme="minorHAnsi" w:cstheme="minorHAnsi"/>
          <w:i/>
          <w:iCs/>
          <w:sz w:val="20"/>
          <w:szCs w:val="20"/>
        </w:rPr>
        <w:t xml:space="preserve">or </w:t>
      </w:r>
      <w:r w:rsidRPr="0058152E">
        <w:rPr>
          <w:rFonts w:asciiTheme="minorHAnsi" w:hAnsiTheme="minorHAnsi" w:cstheme="minorHAnsi"/>
          <w:sz w:val="20"/>
          <w:szCs w:val="20"/>
        </w:rPr>
        <w:t>town,</w:t>
      </w:r>
      <w:r w:rsidRPr="0058152E">
        <w:rPr>
          <w:rFonts w:asciiTheme="minorHAnsi" w:hAnsiTheme="minorHAnsi" w:cstheme="minorHAnsi"/>
          <w:i/>
          <w:iCs/>
          <w:sz w:val="20"/>
          <w:szCs w:val="20"/>
        </w:rPr>
        <w:t xml:space="preserve"> or </w:t>
      </w:r>
      <w:r w:rsidRPr="0058152E">
        <w:rPr>
          <w:rFonts w:asciiTheme="minorHAnsi" w:hAnsiTheme="minorHAnsi" w:cstheme="minorHAnsi"/>
          <w:sz w:val="20"/>
          <w:szCs w:val="20"/>
        </w:rPr>
        <w:t xml:space="preserve">holy monastery) and them that dwell therein; for the peace and welfare of the whole world; for the good estate of the holy churches of God; for the salvation and help of our fathers and brethren that </w:t>
      </w:r>
      <w:proofErr w:type="spellStart"/>
      <w:r w:rsidRPr="0058152E">
        <w:rPr>
          <w:rFonts w:asciiTheme="minorHAnsi" w:hAnsiTheme="minorHAnsi" w:cstheme="minorHAnsi"/>
          <w:sz w:val="20"/>
          <w:szCs w:val="20"/>
        </w:rPr>
        <w:t>labour</w:t>
      </w:r>
      <w:proofErr w:type="spellEnd"/>
      <w:r w:rsidRPr="0058152E">
        <w:rPr>
          <w:rFonts w:asciiTheme="minorHAnsi" w:hAnsiTheme="minorHAnsi" w:cstheme="minorHAnsi"/>
          <w:sz w:val="20"/>
          <w:szCs w:val="20"/>
        </w:rPr>
        <w:t xml:space="preserve"> with zeal and the fear of God; for them that are absent and abroad; for the health of them who are bedridden in infirmities; for the repose, refreshment, blessed memory, and remission of sins of all our fathers and brethren that have departed before us, and the Orthodox here and everywhere laid to rest; for the deliverance of the imprisoned; and for our brethren that are serving, and for all that serve and have served in this holy temple (</w:t>
      </w:r>
      <w:r w:rsidRPr="0058152E">
        <w:rPr>
          <w:rFonts w:asciiTheme="minorHAnsi" w:hAnsiTheme="minorHAnsi" w:cstheme="minorHAnsi"/>
          <w:i/>
          <w:iCs/>
          <w:sz w:val="20"/>
          <w:szCs w:val="20"/>
        </w:rPr>
        <w:t xml:space="preserve">or </w:t>
      </w:r>
      <w:r w:rsidRPr="0058152E">
        <w:rPr>
          <w:rFonts w:asciiTheme="minorHAnsi" w:hAnsiTheme="minorHAnsi" w:cstheme="minorHAnsi"/>
          <w:sz w:val="20"/>
          <w:szCs w:val="20"/>
        </w:rPr>
        <w:t>monastery), let us say:</w:t>
      </w:r>
    </w:p>
    <w:p w14:paraId="265604F6" w14:textId="77777777" w:rsidR="0058152E" w:rsidRPr="0058152E" w:rsidRDefault="0058152E" w:rsidP="0058152E">
      <w:pPr>
        <w:spacing w:line="300" w:lineRule="auto"/>
        <w:ind w:firstLine="288"/>
        <w:jc w:val="both"/>
        <w:rPr>
          <w:rFonts w:asciiTheme="minorHAnsi" w:hAnsiTheme="minorHAnsi" w:cstheme="minorHAnsi"/>
          <w:b/>
          <w:bCs/>
          <w:i/>
          <w:iCs/>
          <w:sz w:val="20"/>
          <w:szCs w:val="20"/>
        </w:rPr>
      </w:pPr>
      <w:r w:rsidRPr="0058152E">
        <w:rPr>
          <w:rFonts w:asciiTheme="minorHAnsi" w:hAnsiTheme="minorHAnsi" w:cstheme="minorHAnsi"/>
          <w:b/>
          <w:bCs/>
          <w:iCs/>
          <w:sz w:val="20"/>
          <w:szCs w:val="20"/>
        </w:rPr>
        <w:t xml:space="preserve">Chanters: </w:t>
      </w:r>
      <w:r w:rsidRPr="0058152E">
        <w:rPr>
          <w:rFonts w:asciiTheme="minorHAnsi" w:hAnsiTheme="minorHAnsi" w:cstheme="minorHAnsi"/>
          <w:sz w:val="20"/>
          <w:szCs w:val="20"/>
        </w:rPr>
        <w:t xml:space="preserve">Lord, have mercy. </w:t>
      </w:r>
      <w:r w:rsidRPr="0058152E">
        <w:rPr>
          <w:rFonts w:asciiTheme="minorHAnsi" w:hAnsiTheme="minorHAnsi" w:cstheme="minorHAnsi"/>
          <w:bCs/>
          <w:i/>
          <w:iCs/>
          <w:sz w:val="20"/>
          <w:szCs w:val="20"/>
        </w:rPr>
        <w:t>Thirty Times.</w:t>
      </w:r>
    </w:p>
    <w:p w14:paraId="4D0917A6"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Deacon:</w:t>
      </w:r>
      <w:r w:rsidRPr="0058152E">
        <w:rPr>
          <w:rFonts w:asciiTheme="minorHAnsi" w:hAnsiTheme="minorHAnsi" w:cstheme="minorHAnsi"/>
          <w:sz w:val="20"/>
          <w:szCs w:val="20"/>
        </w:rPr>
        <w:t xml:space="preserve"> </w:t>
      </w:r>
      <w:proofErr w:type="gramStart"/>
      <w:r w:rsidRPr="0058152E">
        <w:rPr>
          <w:rFonts w:asciiTheme="minorHAnsi" w:hAnsiTheme="minorHAnsi" w:cstheme="minorHAnsi"/>
          <w:sz w:val="20"/>
          <w:szCs w:val="20"/>
        </w:rPr>
        <w:t>Again</w:t>
      </w:r>
      <w:proofErr w:type="gramEnd"/>
      <w:r w:rsidRPr="0058152E">
        <w:rPr>
          <w:rFonts w:asciiTheme="minorHAnsi" w:hAnsiTheme="minorHAnsi" w:cstheme="minorHAnsi"/>
          <w:sz w:val="20"/>
          <w:szCs w:val="20"/>
        </w:rPr>
        <w:t xml:space="preserve"> we pray; for this land, its authorities and armed forces, for the God-preserved Russian land and its Orthodox people both in the homeland and in the diaspora and for their salvation, and every Christian land, let us say:</w:t>
      </w:r>
    </w:p>
    <w:p w14:paraId="70DD23AD" w14:textId="77777777" w:rsidR="0058152E" w:rsidRPr="0058152E" w:rsidRDefault="0058152E" w:rsidP="0058152E">
      <w:pPr>
        <w:spacing w:line="300" w:lineRule="auto"/>
        <w:ind w:firstLine="288"/>
        <w:jc w:val="both"/>
        <w:rPr>
          <w:rFonts w:asciiTheme="minorHAnsi" w:hAnsiTheme="minorHAnsi" w:cstheme="minorHAnsi"/>
          <w:b/>
          <w:bCs/>
          <w:i/>
          <w:iCs/>
          <w:sz w:val="20"/>
          <w:szCs w:val="20"/>
        </w:rPr>
      </w:pPr>
      <w:r w:rsidRPr="0058152E">
        <w:rPr>
          <w:rFonts w:asciiTheme="minorHAnsi" w:hAnsiTheme="minorHAnsi" w:cstheme="minorHAnsi"/>
          <w:b/>
          <w:bCs/>
          <w:iCs/>
          <w:sz w:val="20"/>
          <w:szCs w:val="20"/>
        </w:rPr>
        <w:t xml:space="preserve">Chanters: </w:t>
      </w:r>
      <w:r w:rsidRPr="0058152E">
        <w:rPr>
          <w:rFonts w:asciiTheme="minorHAnsi" w:hAnsiTheme="minorHAnsi" w:cstheme="minorHAnsi"/>
          <w:sz w:val="20"/>
          <w:szCs w:val="20"/>
        </w:rPr>
        <w:t xml:space="preserve">Lord, have mercy. </w:t>
      </w:r>
      <w:r w:rsidRPr="0058152E">
        <w:rPr>
          <w:rFonts w:asciiTheme="minorHAnsi" w:hAnsiTheme="minorHAnsi" w:cstheme="minorHAnsi"/>
          <w:bCs/>
          <w:i/>
          <w:iCs/>
          <w:sz w:val="20"/>
          <w:szCs w:val="20"/>
        </w:rPr>
        <w:t>Fifty Times.</w:t>
      </w:r>
    </w:p>
    <w:p w14:paraId="6EAEA506"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 xml:space="preserve">Deacon: </w:t>
      </w:r>
      <w:proofErr w:type="gramStart"/>
      <w:r w:rsidRPr="0058152E">
        <w:rPr>
          <w:rFonts w:asciiTheme="minorHAnsi" w:hAnsiTheme="minorHAnsi" w:cstheme="minorHAnsi"/>
          <w:sz w:val="20"/>
          <w:szCs w:val="20"/>
        </w:rPr>
        <w:t>Again</w:t>
      </w:r>
      <w:proofErr w:type="gramEnd"/>
      <w:r w:rsidRPr="0058152E">
        <w:rPr>
          <w:rFonts w:asciiTheme="minorHAnsi" w:hAnsiTheme="minorHAnsi" w:cstheme="minorHAnsi"/>
          <w:sz w:val="20"/>
          <w:szCs w:val="20"/>
        </w:rPr>
        <w:t xml:space="preserve"> we pray that this city (</w:t>
      </w:r>
      <w:r w:rsidRPr="0058152E">
        <w:rPr>
          <w:rFonts w:asciiTheme="minorHAnsi" w:hAnsiTheme="minorHAnsi" w:cstheme="minorHAnsi"/>
          <w:i/>
          <w:iCs/>
          <w:sz w:val="20"/>
          <w:szCs w:val="20"/>
        </w:rPr>
        <w:t>or</w:t>
      </w:r>
      <w:r w:rsidRPr="0058152E">
        <w:rPr>
          <w:rFonts w:asciiTheme="minorHAnsi" w:hAnsiTheme="minorHAnsi" w:cstheme="minorHAnsi"/>
          <w:sz w:val="20"/>
          <w:szCs w:val="20"/>
        </w:rPr>
        <w:t xml:space="preserve"> town), and this holy temple (</w:t>
      </w:r>
      <w:r w:rsidRPr="0058152E">
        <w:rPr>
          <w:rFonts w:asciiTheme="minorHAnsi" w:hAnsiTheme="minorHAnsi" w:cstheme="minorHAnsi"/>
          <w:i/>
          <w:iCs/>
          <w:sz w:val="20"/>
          <w:szCs w:val="20"/>
        </w:rPr>
        <w:t xml:space="preserve">or </w:t>
      </w:r>
      <w:r w:rsidRPr="0058152E">
        <w:rPr>
          <w:rFonts w:asciiTheme="minorHAnsi" w:hAnsiTheme="minorHAnsi" w:cstheme="minorHAnsi"/>
          <w:sz w:val="20"/>
          <w:szCs w:val="20"/>
        </w:rPr>
        <w:t xml:space="preserve">monastery), and every city and country may be preserved from famine, pestilence, earthquake, flood, fire, the sword, the invasion of aliens, and civil war; that our good and man-loving God may be gracious and </w:t>
      </w:r>
      <w:proofErr w:type="spellStart"/>
      <w:r w:rsidRPr="0058152E">
        <w:rPr>
          <w:rFonts w:asciiTheme="minorHAnsi" w:hAnsiTheme="minorHAnsi" w:cstheme="minorHAnsi"/>
          <w:sz w:val="20"/>
          <w:szCs w:val="20"/>
        </w:rPr>
        <w:t>favourable</w:t>
      </w:r>
      <w:proofErr w:type="spellEnd"/>
      <w:r w:rsidRPr="0058152E">
        <w:rPr>
          <w:rFonts w:asciiTheme="minorHAnsi" w:hAnsiTheme="minorHAnsi" w:cstheme="minorHAnsi"/>
          <w:sz w:val="20"/>
          <w:szCs w:val="20"/>
        </w:rPr>
        <w:t>, that He may take away all the wrath stirred up against us, and deliver us from His righteous threatening which hangeth over us, and have mercy on us.</w:t>
      </w:r>
    </w:p>
    <w:p w14:paraId="3CFDB6B7" w14:textId="77777777" w:rsidR="0058152E" w:rsidRPr="0058152E" w:rsidRDefault="0058152E" w:rsidP="0058152E">
      <w:pPr>
        <w:spacing w:line="300" w:lineRule="auto"/>
        <w:ind w:firstLine="288"/>
        <w:jc w:val="both"/>
        <w:rPr>
          <w:rFonts w:asciiTheme="minorHAnsi" w:hAnsiTheme="minorHAnsi" w:cstheme="minorHAnsi"/>
          <w:b/>
          <w:bCs/>
          <w:i/>
          <w:iCs/>
          <w:sz w:val="20"/>
          <w:szCs w:val="20"/>
        </w:rPr>
      </w:pPr>
      <w:r w:rsidRPr="0058152E">
        <w:rPr>
          <w:rFonts w:asciiTheme="minorHAnsi" w:hAnsiTheme="minorHAnsi" w:cstheme="minorHAnsi"/>
          <w:b/>
          <w:bCs/>
          <w:iCs/>
          <w:sz w:val="20"/>
          <w:szCs w:val="20"/>
        </w:rPr>
        <w:t xml:space="preserve">Chanters: </w:t>
      </w:r>
      <w:r w:rsidRPr="0058152E">
        <w:rPr>
          <w:rFonts w:asciiTheme="minorHAnsi" w:hAnsiTheme="minorHAnsi" w:cstheme="minorHAnsi"/>
          <w:sz w:val="20"/>
          <w:szCs w:val="20"/>
        </w:rPr>
        <w:t xml:space="preserve">Lord, have mercy. </w:t>
      </w:r>
      <w:r w:rsidRPr="0058152E">
        <w:rPr>
          <w:rFonts w:asciiTheme="minorHAnsi" w:hAnsiTheme="minorHAnsi" w:cstheme="minorHAnsi"/>
          <w:bCs/>
          <w:i/>
          <w:iCs/>
          <w:sz w:val="20"/>
          <w:szCs w:val="20"/>
        </w:rPr>
        <w:t>Thrice.</w:t>
      </w:r>
    </w:p>
    <w:p w14:paraId="6C5754BB"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Deacon:</w:t>
      </w:r>
      <w:r w:rsidRPr="0058152E">
        <w:rPr>
          <w:rFonts w:asciiTheme="minorHAnsi" w:hAnsiTheme="minorHAnsi" w:cstheme="minorHAnsi"/>
          <w:sz w:val="20"/>
          <w:szCs w:val="20"/>
        </w:rPr>
        <w:t xml:space="preserve"> </w:t>
      </w:r>
      <w:proofErr w:type="gramStart"/>
      <w:r w:rsidRPr="0058152E">
        <w:rPr>
          <w:rFonts w:asciiTheme="minorHAnsi" w:hAnsiTheme="minorHAnsi" w:cstheme="minorHAnsi"/>
          <w:sz w:val="20"/>
          <w:szCs w:val="20"/>
        </w:rPr>
        <w:t>Again</w:t>
      </w:r>
      <w:proofErr w:type="gramEnd"/>
      <w:r w:rsidRPr="0058152E">
        <w:rPr>
          <w:rFonts w:asciiTheme="minorHAnsi" w:hAnsiTheme="minorHAnsi" w:cstheme="minorHAnsi"/>
          <w:sz w:val="20"/>
          <w:szCs w:val="20"/>
        </w:rPr>
        <w:t xml:space="preserve"> we pray also that the Lord God may hearken unto the voice of the supplication of us sinners and have mercy on us.</w:t>
      </w:r>
    </w:p>
    <w:p w14:paraId="6D5A8A5C" w14:textId="77777777" w:rsidR="0058152E" w:rsidRPr="0058152E" w:rsidRDefault="0058152E" w:rsidP="0058152E">
      <w:pPr>
        <w:spacing w:line="300" w:lineRule="auto"/>
        <w:ind w:firstLine="288"/>
        <w:jc w:val="both"/>
        <w:rPr>
          <w:rFonts w:asciiTheme="minorHAnsi" w:hAnsiTheme="minorHAnsi" w:cstheme="minorHAnsi"/>
          <w:b/>
          <w:bCs/>
          <w:i/>
          <w:iCs/>
          <w:sz w:val="20"/>
          <w:szCs w:val="20"/>
        </w:rPr>
      </w:pPr>
      <w:r w:rsidRPr="0058152E">
        <w:rPr>
          <w:rFonts w:asciiTheme="minorHAnsi" w:hAnsiTheme="minorHAnsi" w:cstheme="minorHAnsi"/>
          <w:b/>
          <w:bCs/>
          <w:iCs/>
          <w:sz w:val="20"/>
          <w:szCs w:val="20"/>
        </w:rPr>
        <w:t xml:space="preserve">Chanters: </w:t>
      </w:r>
      <w:r w:rsidRPr="0058152E">
        <w:rPr>
          <w:rFonts w:asciiTheme="minorHAnsi" w:hAnsiTheme="minorHAnsi" w:cstheme="minorHAnsi"/>
          <w:sz w:val="20"/>
          <w:szCs w:val="20"/>
        </w:rPr>
        <w:t xml:space="preserve">Lord, have mercy. </w:t>
      </w:r>
      <w:r w:rsidRPr="0058152E">
        <w:rPr>
          <w:rFonts w:asciiTheme="minorHAnsi" w:hAnsiTheme="minorHAnsi" w:cstheme="minorHAnsi"/>
          <w:bCs/>
          <w:i/>
          <w:iCs/>
          <w:sz w:val="20"/>
          <w:szCs w:val="20"/>
        </w:rPr>
        <w:t>Thrice.</w:t>
      </w:r>
    </w:p>
    <w:p w14:paraId="457AD226"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Priest:</w:t>
      </w:r>
      <w:r w:rsidRPr="0058152E">
        <w:rPr>
          <w:rFonts w:asciiTheme="minorHAnsi" w:hAnsiTheme="minorHAnsi" w:cstheme="minorHAnsi"/>
          <w:sz w:val="20"/>
          <w:szCs w:val="20"/>
        </w:rPr>
        <w:t xml:space="preserve"> Hearken unto us, O God our Saviour, </w:t>
      </w:r>
      <w:proofErr w:type="gramStart"/>
      <w:r w:rsidRPr="0058152E">
        <w:rPr>
          <w:rFonts w:asciiTheme="minorHAnsi" w:hAnsiTheme="minorHAnsi" w:cstheme="minorHAnsi"/>
          <w:sz w:val="20"/>
          <w:szCs w:val="20"/>
        </w:rPr>
        <w:t>Thou</w:t>
      </w:r>
      <w:proofErr w:type="gramEnd"/>
      <w:r w:rsidRPr="0058152E">
        <w:rPr>
          <w:rFonts w:asciiTheme="minorHAnsi" w:hAnsiTheme="minorHAnsi" w:cstheme="minorHAnsi"/>
          <w:sz w:val="20"/>
          <w:szCs w:val="20"/>
        </w:rPr>
        <w:t xml:space="preserve"> hope of all the ends of the earth and of them that be far off at sea; and be merciful, be merciful, O Master, regarding our sins, and have mercy on us; for a merciful God art Thou, and the Lover of mankind, and unto Thee do we send up glory; to the Father, and to the Son, and to the Holy Spirit, now and ever, and unto the ages of ages.</w:t>
      </w:r>
    </w:p>
    <w:p w14:paraId="13DCD6D8"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 xml:space="preserve">Chanters: </w:t>
      </w:r>
      <w:r w:rsidRPr="0058152E">
        <w:rPr>
          <w:rFonts w:asciiTheme="minorHAnsi" w:hAnsiTheme="minorHAnsi" w:cstheme="minorHAnsi"/>
          <w:sz w:val="20"/>
          <w:szCs w:val="20"/>
        </w:rPr>
        <w:t>Amen.</w:t>
      </w:r>
    </w:p>
    <w:p w14:paraId="1A2AEA8C" w14:textId="77777777" w:rsidR="0058152E" w:rsidRPr="0058152E" w:rsidRDefault="0058152E" w:rsidP="0058152E">
      <w:pPr>
        <w:spacing w:line="300" w:lineRule="auto"/>
        <w:ind w:firstLine="288"/>
        <w:rPr>
          <w:rFonts w:asciiTheme="minorHAnsi" w:hAnsiTheme="minorHAnsi" w:cstheme="minorHAnsi"/>
          <w:sz w:val="20"/>
          <w:szCs w:val="20"/>
        </w:rPr>
      </w:pPr>
    </w:p>
    <w:p w14:paraId="7B74BAAC"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Priest:</w:t>
      </w:r>
      <w:r w:rsidRPr="0058152E">
        <w:rPr>
          <w:rFonts w:asciiTheme="minorHAnsi" w:hAnsiTheme="minorHAnsi" w:cstheme="minorHAnsi"/>
          <w:sz w:val="20"/>
          <w:szCs w:val="20"/>
        </w:rPr>
        <w:t xml:space="preserve"> Peace be unto all.</w:t>
      </w:r>
    </w:p>
    <w:p w14:paraId="482A5311"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 xml:space="preserve">Chanters: </w:t>
      </w:r>
      <w:r w:rsidRPr="0058152E">
        <w:rPr>
          <w:rFonts w:asciiTheme="minorHAnsi" w:hAnsiTheme="minorHAnsi" w:cstheme="minorHAnsi"/>
          <w:sz w:val="20"/>
          <w:szCs w:val="20"/>
        </w:rPr>
        <w:t>And to thy spirit.</w:t>
      </w:r>
    </w:p>
    <w:p w14:paraId="1AC19350"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Deacon:</w:t>
      </w:r>
      <w:r w:rsidRPr="0058152E">
        <w:rPr>
          <w:rFonts w:asciiTheme="minorHAnsi" w:hAnsiTheme="minorHAnsi" w:cstheme="minorHAnsi"/>
          <w:sz w:val="20"/>
          <w:szCs w:val="20"/>
        </w:rPr>
        <w:t xml:space="preserve"> Let us bow our heads unto the Lord.</w:t>
      </w:r>
    </w:p>
    <w:p w14:paraId="0F3D1944"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 xml:space="preserve">Chanters: </w:t>
      </w:r>
      <w:r w:rsidRPr="0058152E">
        <w:rPr>
          <w:rFonts w:asciiTheme="minorHAnsi" w:hAnsiTheme="minorHAnsi" w:cstheme="minorHAnsi"/>
          <w:sz w:val="20"/>
          <w:szCs w:val="20"/>
        </w:rPr>
        <w:t>To Thee, O Lord.</w:t>
      </w:r>
    </w:p>
    <w:p w14:paraId="35FEF7D5" w14:textId="77777777" w:rsidR="0058152E" w:rsidRPr="0058152E" w:rsidRDefault="0058152E" w:rsidP="0058152E">
      <w:pPr>
        <w:spacing w:line="300" w:lineRule="auto"/>
        <w:ind w:firstLine="288"/>
        <w:jc w:val="both"/>
        <w:rPr>
          <w:rFonts w:asciiTheme="minorHAnsi" w:hAnsiTheme="minorHAnsi" w:cstheme="minorHAnsi"/>
          <w:i/>
          <w:iCs/>
          <w:sz w:val="20"/>
          <w:szCs w:val="20"/>
        </w:rPr>
      </w:pPr>
      <w:r w:rsidRPr="0058152E">
        <w:rPr>
          <w:rFonts w:asciiTheme="minorHAnsi" w:hAnsiTheme="minorHAnsi" w:cstheme="minorHAnsi"/>
          <w:i/>
          <w:iCs/>
          <w:sz w:val="20"/>
          <w:szCs w:val="20"/>
        </w:rPr>
        <w:t xml:space="preserve">And as all bow their heads the priest (or the bishop, if he is present) prayeth in a loud voice: </w:t>
      </w:r>
    </w:p>
    <w:p w14:paraId="11766DB7"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Priest:</w:t>
      </w:r>
      <w:r w:rsidRPr="0058152E">
        <w:rPr>
          <w:rFonts w:asciiTheme="minorHAnsi" w:hAnsiTheme="minorHAnsi" w:cstheme="minorHAnsi"/>
          <w:sz w:val="20"/>
          <w:szCs w:val="20"/>
        </w:rPr>
        <w:t xml:space="preserve"> O Master plenteous in mercy, O Lord Jesus Christ our God: through the intercessions of our immaculate Lady Theotokos and Ever-Virgin Mary; through the power of the precious and life-giving Cross; through the mediations of the </w:t>
      </w:r>
      <w:proofErr w:type="spellStart"/>
      <w:r w:rsidRPr="0058152E">
        <w:rPr>
          <w:rFonts w:asciiTheme="minorHAnsi" w:hAnsiTheme="minorHAnsi" w:cstheme="minorHAnsi"/>
          <w:sz w:val="20"/>
          <w:szCs w:val="20"/>
        </w:rPr>
        <w:t>honourable</w:t>
      </w:r>
      <w:proofErr w:type="spellEnd"/>
      <w:r w:rsidRPr="0058152E">
        <w:rPr>
          <w:rFonts w:asciiTheme="minorHAnsi" w:hAnsiTheme="minorHAnsi" w:cstheme="minorHAnsi"/>
          <w:sz w:val="20"/>
          <w:szCs w:val="20"/>
        </w:rPr>
        <w:t xml:space="preserve">, heavenly bodiless Hosts; of the </w:t>
      </w:r>
      <w:proofErr w:type="spellStart"/>
      <w:r w:rsidRPr="0058152E">
        <w:rPr>
          <w:rFonts w:asciiTheme="minorHAnsi" w:hAnsiTheme="minorHAnsi" w:cstheme="minorHAnsi"/>
          <w:sz w:val="20"/>
          <w:szCs w:val="20"/>
        </w:rPr>
        <w:t>honourable</w:t>
      </w:r>
      <w:proofErr w:type="spellEnd"/>
      <w:r w:rsidRPr="0058152E">
        <w:rPr>
          <w:rFonts w:asciiTheme="minorHAnsi" w:hAnsiTheme="minorHAnsi" w:cstheme="minorHAnsi"/>
          <w:sz w:val="20"/>
          <w:szCs w:val="20"/>
        </w:rPr>
        <w:t>, glorious Prophet, Forerunner, and Baptist John; of the Holy glorious, and all-praised apostles [</w:t>
      </w:r>
      <w:r w:rsidRPr="0058152E">
        <w:rPr>
          <w:rFonts w:asciiTheme="minorHAnsi" w:hAnsiTheme="minorHAnsi" w:cstheme="minorHAnsi"/>
          <w:i/>
          <w:sz w:val="20"/>
          <w:szCs w:val="20"/>
        </w:rPr>
        <w:t>if there is a commemoration of an Apostle:</w:t>
      </w:r>
      <w:r w:rsidRPr="0058152E">
        <w:rPr>
          <w:rFonts w:asciiTheme="minorHAnsi" w:hAnsiTheme="minorHAnsi" w:cstheme="minorHAnsi"/>
          <w:sz w:val="20"/>
          <w:szCs w:val="20"/>
        </w:rPr>
        <w:t xml:space="preserve"> of the holy Apostle (and Evangelist) </w:t>
      </w:r>
      <w:r w:rsidRPr="0058152E">
        <w:rPr>
          <w:rFonts w:asciiTheme="minorHAnsi" w:hAnsiTheme="minorHAnsi" w:cstheme="minorHAnsi"/>
          <w:i/>
          <w:sz w:val="20"/>
          <w:szCs w:val="20"/>
        </w:rPr>
        <w:t>N.</w:t>
      </w:r>
      <w:r w:rsidRPr="0058152E">
        <w:rPr>
          <w:rFonts w:asciiTheme="minorHAnsi" w:hAnsiTheme="minorHAnsi" w:cstheme="minorHAnsi"/>
          <w:sz w:val="20"/>
          <w:szCs w:val="20"/>
        </w:rPr>
        <w:t xml:space="preserve"> and all the other holy, glorious, and all-praised apostles]; our fathers among the saints and great ecumenical teachers and hierarchs: Basil the Great, Gregory the Theologian, and John Chrysostom; of our father among the saints, Nicholas the Wonderworker, archbishop of Myra in Lycia; of the holy Equal-of-the-Apostles Methodius and Cyril, Teachers of the Slavs; of the holy Right-Believing and Equal-of-the-Apostles Grand Prince Vladimir, and the Blessed Grand Princess of Russia, Olga; of our fathers among the saints, the Wonder-workers of all Russia: Michael, Peter, Alexis, Jonah, Macarius, Philip, Job, and Hermogenes; of the holy glorious, and right-victorious </w:t>
      </w:r>
      <w:r w:rsidRPr="0058152E">
        <w:rPr>
          <w:rFonts w:asciiTheme="minorHAnsi" w:hAnsiTheme="minorHAnsi" w:cstheme="minorHAnsi"/>
          <w:sz w:val="20"/>
          <w:szCs w:val="20"/>
        </w:rPr>
        <w:lastRenderedPageBreak/>
        <w:t xml:space="preserve">martyrs; of the holy Hieromartyrs and Confessors: Tikhon, Patriarch of Moscow; Vladimir of Kiev, Benjamin and Joseph of Petrograd, Peter of Krutitsa, Cyril of Kazan; of the holy Right-believing Passion-bearers: Tsar-Martyr Nicholas, Tsaritsa Alexandra, the Crowned-Prince Alexis, and the Royal Princesses Olga, Tatiana, Maria, and Anastasia; and the holy nun-martyrs: Grand Duchess Elizabeth and Nun Barbara, and all the New Martyrs and Confessors of the Russia Church; the holy glorious Great-martyr, Trophy-bearer and Wonder-worker George; the holy Great-martyr and Healer Panteleimon; the holy Great-martyr Barbara; and the holy Right-believing Russian Princes and Passion-bearers Boris and Gleb, and Igor; of our holy and God-bearing fathers: Anthony and Theodosius of the Kiev Caves; Sergius of Radonezh, and Seraphim of Sarov; Job of Pochaev; Herman of Alaska; of the holy righteous John of Kronstadt, the wonderworker; of the holy Blessed Xenia of St. Petersburg; and our holy father John, archbishop of Shanghai and San Francisco, the wonderworker; and </w:t>
      </w:r>
      <w:r w:rsidRPr="0058152E">
        <w:rPr>
          <w:rFonts w:asciiTheme="minorHAnsi" w:hAnsiTheme="minorHAnsi" w:cstheme="minorHAnsi"/>
          <w:i/>
          <w:sz w:val="20"/>
          <w:szCs w:val="20"/>
        </w:rPr>
        <w:t>N.(N)</w:t>
      </w:r>
      <w:r w:rsidRPr="0058152E">
        <w:rPr>
          <w:rFonts w:asciiTheme="minorHAnsi" w:hAnsiTheme="minorHAnsi" w:cstheme="minorHAnsi"/>
          <w:sz w:val="20"/>
          <w:szCs w:val="20"/>
        </w:rPr>
        <w:t xml:space="preserve">, </w:t>
      </w:r>
      <w:r w:rsidRPr="0058152E">
        <w:rPr>
          <w:rFonts w:asciiTheme="minorHAnsi" w:hAnsiTheme="minorHAnsi" w:cstheme="minorHAnsi"/>
          <w:i/>
          <w:sz w:val="20"/>
          <w:szCs w:val="20"/>
        </w:rPr>
        <w:t>(whose Temple it is and whose day it is)</w:t>
      </w:r>
      <w:r w:rsidRPr="0058152E">
        <w:rPr>
          <w:rFonts w:asciiTheme="minorHAnsi" w:hAnsiTheme="minorHAnsi" w:cstheme="minorHAnsi"/>
          <w:sz w:val="20"/>
          <w:szCs w:val="20"/>
        </w:rPr>
        <w:t>; of the holy Righteous Ancestors of God, Joachim and Anna; and of all the saints; make our prayer acceptable; grant us the remission of our sins; shelter us with the shelter of Thy wings; drive away from us every enemy and adversary; make our life peaceful, O Lord; have mercy on us and on Thy world, and save our souls, for Thou art good and the Lover of mankind.</w:t>
      </w:r>
    </w:p>
    <w:p w14:paraId="075BB5F6" w14:textId="77777777" w:rsidR="0058152E" w:rsidRPr="0058152E" w:rsidRDefault="0058152E" w:rsidP="0058152E">
      <w:pPr>
        <w:spacing w:line="300" w:lineRule="auto"/>
        <w:ind w:firstLine="288"/>
        <w:jc w:val="both"/>
        <w:rPr>
          <w:rFonts w:asciiTheme="minorHAnsi" w:hAnsiTheme="minorHAnsi" w:cstheme="minorHAnsi"/>
          <w:sz w:val="20"/>
          <w:szCs w:val="20"/>
        </w:rPr>
      </w:pPr>
      <w:r w:rsidRPr="0058152E">
        <w:rPr>
          <w:rFonts w:asciiTheme="minorHAnsi" w:hAnsiTheme="minorHAnsi" w:cstheme="minorHAnsi"/>
          <w:b/>
          <w:bCs/>
          <w:iCs/>
          <w:sz w:val="20"/>
          <w:szCs w:val="20"/>
        </w:rPr>
        <w:t xml:space="preserve">Chanters: </w:t>
      </w:r>
      <w:r w:rsidRPr="0058152E">
        <w:rPr>
          <w:rFonts w:asciiTheme="minorHAnsi" w:hAnsiTheme="minorHAnsi" w:cstheme="minorHAnsi"/>
          <w:sz w:val="20"/>
          <w:szCs w:val="20"/>
        </w:rPr>
        <w:t>Amen.</w:t>
      </w:r>
    </w:p>
    <w:p w14:paraId="646065D9" w14:textId="0198F9D2" w:rsidR="00C86E8D" w:rsidRPr="0058152E" w:rsidRDefault="00C86E8D" w:rsidP="0058152E">
      <w:pPr>
        <w:spacing w:line="300" w:lineRule="auto"/>
        <w:ind w:firstLine="288"/>
        <w:rPr>
          <w:rFonts w:asciiTheme="minorHAnsi" w:hAnsiTheme="minorHAnsi" w:cstheme="minorHAnsi"/>
          <w:sz w:val="20"/>
          <w:szCs w:val="20"/>
        </w:rPr>
      </w:pPr>
    </w:p>
    <w:p w14:paraId="007431C9" w14:textId="77777777" w:rsidR="0058152E" w:rsidRPr="0058152E" w:rsidRDefault="0058152E" w:rsidP="0058152E">
      <w:pPr>
        <w:widowControl w:val="0"/>
        <w:autoSpaceDE w:val="0"/>
        <w:autoSpaceDN w:val="0"/>
        <w:adjustRightInd w:val="0"/>
        <w:spacing w:line="300" w:lineRule="auto"/>
        <w:ind w:firstLine="288"/>
        <w:jc w:val="both"/>
        <w:rPr>
          <w:rFonts w:asciiTheme="minorHAnsi" w:hAnsiTheme="minorHAnsi" w:cstheme="minorHAnsi"/>
          <w:i/>
          <w:sz w:val="20"/>
          <w:szCs w:val="20"/>
          <w:lang w:bidi="x-none"/>
        </w:rPr>
      </w:pPr>
      <w:r w:rsidRPr="0058152E">
        <w:rPr>
          <w:rFonts w:asciiTheme="minorHAnsi" w:hAnsiTheme="minorHAnsi" w:cstheme="minorHAnsi"/>
          <w:i/>
          <w:sz w:val="20"/>
          <w:szCs w:val="20"/>
          <w:lang w:bidi="x-none"/>
        </w:rPr>
        <w:t>Then the blessing of the loaves:</w:t>
      </w:r>
    </w:p>
    <w:p w14:paraId="04A6A0FF" w14:textId="77777777" w:rsidR="0058152E" w:rsidRPr="0058152E" w:rsidRDefault="0058152E" w:rsidP="0058152E">
      <w:pPr>
        <w:spacing w:line="300" w:lineRule="auto"/>
        <w:ind w:firstLine="288"/>
        <w:jc w:val="both"/>
        <w:rPr>
          <w:rFonts w:asciiTheme="minorHAnsi" w:hAnsiTheme="minorHAnsi" w:cstheme="minorHAnsi"/>
          <w:bCs/>
          <w:iCs/>
          <w:sz w:val="20"/>
          <w:szCs w:val="20"/>
        </w:rPr>
      </w:pPr>
      <w:r w:rsidRPr="0058152E">
        <w:rPr>
          <w:rFonts w:asciiTheme="minorHAnsi" w:hAnsiTheme="minorHAnsi" w:cstheme="minorHAnsi"/>
          <w:b/>
          <w:sz w:val="20"/>
          <w:szCs w:val="20"/>
        </w:rPr>
        <w:t xml:space="preserve">Deacon: </w:t>
      </w:r>
      <w:r w:rsidRPr="0058152E">
        <w:rPr>
          <w:rFonts w:asciiTheme="minorHAnsi" w:hAnsiTheme="minorHAnsi" w:cstheme="minorHAnsi"/>
          <w:bCs/>
          <w:iCs/>
          <w:sz w:val="20"/>
          <w:szCs w:val="20"/>
        </w:rPr>
        <w:t>Let us pray to the Lord.</w:t>
      </w:r>
    </w:p>
    <w:p w14:paraId="077B1A3A" w14:textId="77777777" w:rsidR="0058152E" w:rsidRPr="0058152E" w:rsidRDefault="0058152E" w:rsidP="0058152E">
      <w:pPr>
        <w:spacing w:line="300" w:lineRule="auto"/>
        <w:ind w:firstLine="288"/>
        <w:jc w:val="both"/>
        <w:rPr>
          <w:rFonts w:asciiTheme="minorHAnsi" w:hAnsiTheme="minorHAnsi" w:cstheme="minorHAnsi"/>
          <w:bCs/>
          <w:iCs/>
          <w:sz w:val="20"/>
          <w:szCs w:val="20"/>
        </w:rPr>
      </w:pPr>
      <w:r w:rsidRPr="0058152E">
        <w:rPr>
          <w:rFonts w:asciiTheme="minorHAnsi" w:hAnsiTheme="minorHAnsi" w:cstheme="minorHAnsi"/>
          <w:b/>
          <w:sz w:val="20"/>
          <w:szCs w:val="20"/>
        </w:rPr>
        <w:t xml:space="preserve">Chanters: </w:t>
      </w:r>
      <w:r w:rsidRPr="0058152E">
        <w:rPr>
          <w:rFonts w:asciiTheme="minorHAnsi" w:hAnsiTheme="minorHAnsi" w:cstheme="minorHAnsi"/>
          <w:bCs/>
          <w:iCs/>
          <w:sz w:val="20"/>
          <w:szCs w:val="20"/>
        </w:rPr>
        <w:t>Lord, have mercy.</w:t>
      </w:r>
    </w:p>
    <w:p w14:paraId="18A9DBE7" w14:textId="77777777" w:rsidR="0058152E" w:rsidRPr="0058152E" w:rsidRDefault="0058152E" w:rsidP="0058152E">
      <w:pPr>
        <w:spacing w:line="300" w:lineRule="auto"/>
        <w:ind w:firstLine="288"/>
        <w:jc w:val="both"/>
        <w:rPr>
          <w:rFonts w:asciiTheme="minorHAnsi" w:hAnsiTheme="minorHAnsi" w:cstheme="minorHAnsi"/>
          <w:bCs/>
          <w:iCs/>
          <w:sz w:val="20"/>
          <w:szCs w:val="20"/>
        </w:rPr>
      </w:pPr>
      <w:r w:rsidRPr="0058152E">
        <w:rPr>
          <w:rFonts w:asciiTheme="minorHAnsi" w:hAnsiTheme="minorHAnsi" w:cstheme="minorHAnsi"/>
          <w:b/>
          <w:sz w:val="20"/>
          <w:szCs w:val="20"/>
        </w:rPr>
        <w:t xml:space="preserve">Priest: </w:t>
      </w:r>
      <w:r w:rsidRPr="0058152E">
        <w:rPr>
          <w:rFonts w:asciiTheme="minorHAnsi" w:hAnsiTheme="minorHAnsi" w:cstheme="minorHAnsi"/>
          <w:bCs/>
          <w:iCs/>
          <w:sz w:val="20"/>
          <w:szCs w:val="20"/>
        </w:rPr>
        <w:t xml:space="preserve">O Lord Jesus Christ our God, </w:t>
      </w:r>
      <w:proofErr w:type="gramStart"/>
      <w:r w:rsidRPr="0058152E">
        <w:rPr>
          <w:rFonts w:asciiTheme="minorHAnsi" w:hAnsiTheme="minorHAnsi" w:cstheme="minorHAnsi"/>
          <w:bCs/>
          <w:iCs/>
          <w:sz w:val="20"/>
          <w:szCs w:val="20"/>
        </w:rPr>
        <w:t>Who</w:t>
      </w:r>
      <w:proofErr w:type="gramEnd"/>
      <w:r w:rsidRPr="0058152E">
        <w:rPr>
          <w:rFonts w:asciiTheme="minorHAnsi" w:hAnsiTheme="minorHAnsi" w:cstheme="minorHAnsi"/>
          <w:bCs/>
          <w:iCs/>
          <w:sz w:val="20"/>
          <w:szCs w:val="20"/>
        </w:rPr>
        <w:t xml:space="preserve"> didst bless the five loaves and didst satisfy the five thousand: Do Thou Thyself bless also these loaves, wheat, wine, and oil, and multiply them in this city (</w:t>
      </w:r>
      <w:r w:rsidRPr="0058152E">
        <w:rPr>
          <w:rFonts w:asciiTheme="minorHAnsi" w:hAnsiTheme="minorHAnsi" w:cstheme="minorHAnsi"/>
          <w:bCs/>
          <w:sz w:val="20"/>
          <w:szCs w:val="20"/>
        </w:rPr>
        <w:t>or</w:t>
      </w:r>
      <w:r w:rsidRPr="0058152E">
        <w:rPr>
          <w:rFonts w:asciiTheme="minorHAnsi" w:hAnsiTheme="minorHAnsi" w:cstheme="minorHAnsi"/>
          <w:bCs/>
          <w:iCs/>
          <w:sz w:val="20"/>
          <w:szCs w:val="20"/>
        </w:rPr>
        <w:t xml:space="preserve"> town, </w:t>
      </w:r>
      <w:r w:rsidRPr="0058152E">
        <w:rPr>
          <w:rFonts w:asciiTheme="minorHAnsi" w:hAnsiTheme="minorHAnsi" w:cstheme="minorHAnsi"/>
          <w:bCs/>
          <w:sz w:val="20"/>
          <w:szCs w:val="20"/>
        </w:rPr>
        <w:t xml:space="preserve">or </w:t>
      </w:r>
      <w:r w:rsidRPr="0058152E">
        <w:rPr>
          <w:rFonts w:asciiTheme="minorHAnsi" w:hAnsiTheme="minorHAnsi" w:cstheme="minorHAnsi"/>
          <w:bCs/>
          <w:iCs/>
          <w:sz w:val="20"/>
          <w:szCs w:val="20"/>
        </w:rPr>
        <w:t>holy monastery) and in all Thy world, and sanctify the faithful that partake of them. For it is Thou that dost bless and sanctify all things, O Christ our God, and unto Thee do we send up glory together with Thine unoriginate Father, and Thine All-holy and good and life creating Spirit, now and ever, and unto the ages of ages.</w:t>
      </w:r>
    </w:p>
    <w:p w14:paraId="64B4A03D" w14:textId="77777777" w:rsidR="0058152E" w:rsidRPr="0058152E" w:rsidRDefault="0058152E" w:rsidP="0058152E">
      <w:pPr>
        <w:spacing w:line="300" w:lineRule="auto"/>
        <w:ind w:firstLine="288"/>
        <w:rPr>
          <w:rFonts w:asciiTheme="minorHAnsi" w:hAnsiTheme="minorHAnsi" w:cstheme="minorHAnsi"/>
          <w:sz w:val="20"/>
          <w:szCs w:val="20"/>
        </w:rPr>
      </w:pPr>
    </w:p>
    <w:sectPr w:rsidR="0058152E" w:rsidRPr="00581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altName w:val=" 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Hirmos Ponomar">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1864A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4AE25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B8ACD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DC4A2CC"/>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FF562E8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31EA3F2A"/>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E7D0A3A4"/>
    <w:lvl w:ilvl="0">
      <w:start w:val="1"/>
      <w:numFmt w:val="bullet"/>
      <w:lvlText w:val=""/>
      <w:lvlJc w:val="left"/>
      <w:pPr>
        <w:tabs>
          <w:tab w:val="num" w:pos="720"/>
        </w:tabs>
        <w:ind w:left="720" w:hanging="360"/>
      </w:pPr>
      <w:rPr>
        <w:rFonts w:ascii="Symbol" w:hAnsi="Symbol" w:hint="default"/>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MwtDA0NzO2MDMzMjRQ0lEKTi0uzszPAykwrAUAHThzuCwAAAA="/>
    <w:docVar w:name="dgnword-docGUID" w:val="{08E9B874-2C20-4D5C-9D93-F3B0F5B29476}"/>
    <w:docVar w:name="dgnword-eventsink" w:val="977158208"/>
  </w:docVars>
  <w:rsids>
    <w:rsidRoot w:val="0058152E"/>
    <w:rsid w:val="00420228"/>
    <w:rsid w:val="00445873"/>
    <w:rsid w:val="00483AEB"/>
    <w:rsid w:val="0058152E"/>
    <w:rsid w:val="005E4DF9"/>
    <w:rsid w:val="0069194A"/>
    <w:rsid w:val="00894072"/>
    <w:rsid w:val="009E4256"/>
    <w:rsid w:val="00C86E8D"/>
    <w:rsid w:val="00CC115B"/>
    <w:rsid w:val="00CD6657"/>
    <w:rsid w:val="00E57AEB"/>
    <w:rsid w:val="00F25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FDBA"/>
  <w15:chartTrackingRefBased/>
  <w15:docId w15:val="{9057349D-06B5-4A46-9825-005E7BE83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28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52E"/>
    <w:pPr>
      <w:spacing w:line="240" w:lineRule="auto"/>
      <w:ind w:firstLine="0"/>
    </w:pPr>
    <w:rPr>
      <w:rFonts w:ascii="Times New Roman" w:eastAsia="Times New Roman" w:hAnsi="Times New Roman" w:cs="Times New Roman"/>
      <w:szCs w:val="24"/>
    </w:rPr>
  </w:style>
  <w:style w:type="paragraph" w:styleId="Heading1">
    <w:name w:val="heading 1"/>
    <w:basedOn w:val="Normal"/>
    <w:next w:val="Normal"/>
    <w:link w:val="Heading1Char"/>
    <w:uiPriority w:val="9"/>
    <w:qFormat/>
    <w:rsid w:val="00420228"/>
    <w:pPr>
      <w:keepNext/>
      <w:keepLines/>
      <w:spacing w:before="240" w:line="300" w:lineRule="auto"/>
      <w:ind w:firstLine="288"/>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20228"/>
    <w:pPr>
      <w:keepNext/>
      <w:keepLines/>
      <w:spacing w:before="40" w:line="300" w:lineRule="auto"/>
      <w:ind w:firstLine="288"/>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20228"/>
    <w:pPr>
      <w:keepNext/>
      <w:keepLines/>
      <w:spacing w:before="40" w:line="300" w:lineRule="auto"/>
      <w:ind w:firstLine="288"/>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qFormat/>
    <w:rsid w:val="00420228"/>
    <w:pPr>
      <w:keepNext/>
      <w:spacing w:line="300" w:lineRule="auto"/>
      <w:ind w:firstLine="288"/>
      <w:jc w:val="center"/>
      <w:outlineLvl w:val="3"/>
    </w:pPr>
    <w:rPr>
      <w:rFonts w:asciiTheme="minorHAnsi" w:eastAsiaTheme="minorHAnsi" w:hAnsiTheme="minorHAnsi" w:cstheme="minorBidi"/>
      <w:b/>
      <w:bCs/>
      <w:sz w:val="28"/>
      <w:szCs w:val="22"/>
    </w:rPr>
  </w:style>
  <w:style w:type="paragraph" w:styleId="Heading5">
    <w:name w:val="heading 5"/>
    <w:basedOn w:val="Normal"/>
    <w:link w:val="Heading5Char"/>
    <w:uiPriority w:val="9"/>
    <w:qFormat/>
    <w:rsid w:val="00420228"/>
    <w:pPr>
      <w:spacing w:before="100" w:beforeAutospacing="1" w:after="100" w:afterAutospacing="1" w:line="300" w:lineRule="auto"/>
      <w:ind w:firstLine="288"/>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420228"/>
    <w:pPr>
      <w:spacing w:before="100" w:beforeAutospacing="1" w:after="100" w:afterAutospacing="1" w:line="300" w:lineRule="auto"/>
      <w:ind w:firstLine="720"/>
    </w:pPr>
    <w:rPr>
      <w:rFonts w:ascii="Calibri" w:hAnsi="Calibri" w:cs="Calibri"/>
      <w:sz w:val="24"/>
    </w:rPr>
  </w:style>
  <w:style w:type="character" w:customStyle="1" w:styleId="a-favoriteChar">
    <w:name w:val="a-favorite Char"/>
    <w:link w:val="a-favorite"/>
    <w:rsid w:val="00420228"/>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420228"/>
    <w:pPr>
      <w:ind w:firstLine="0"/>
    </w:pPr>
  </w:style>
  <w:style w:type="character" w:customStyle="1" w:styleId="a-favorite-no-indentChar">
    <w:name w:val="a-favorite-no-indent Char"/>
    <w:link w:val="a-favorite-no-indent"/>
    <w:rsid w:val="00420228"/>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420228"/>
    <w:pPr>
      <w:ind w:left="360" w:hanging="360"/>
    </w:pPr>
  </w:style>
  <w:style w:type="character" w:customStyle="1" w:styleId="a-favorite-hangingChar">
    <w:name w:val="a-favorite-hanging Char"/>
    <w:basedOn w:val="a-favorite-no-indentChar"/>
    <w:link w:val="a-favorite-hanging"/>
    <w:rsid w:val="00420228"/>
    <w:rPr>
      <w:rFonts w:ascii="Calibri" w:eastAsia="Times New Roman" w:hAnsi="Calibri" w:cs="Calibri"/>
      <w:sz w:val="24"/>
      <w:szCs w:val="24"/>
    </w:rPr>
  </w:style>
  <w:style w:type="paragraph" w:customStyle="1" w:styleId="base--li">
    <w:name w:val="base--li"/>
    <w:basedOn w:val="Normal"/>
    <w:rsid w:val="00420228"/>
    <w:pPr>
      <w:spacing w:before="100" w:beforeAutospacing="1" w:after="100" w:afterAutospacing="1"/>
    </w:pPr>
    <w:rPr>
      <w:sz w:val="24"/>
    </w:rPr>
  </w:style>
  <w:style w:type="paragraph" w:customStyle="1" w:styleId="base--p">
    <w:name w:val="base--p"/>
    <w:basedOn w:val="Normal"/>
    <w:rsid w:val="00420228"/>
    <w:pPr>
      <w:spacing w:before="100" w:beforeAutospacing="1" w:after="100" w:afterAutospacing="1"/>
    </w:pPr>
    <w:rPr>
      <w:sz w:val="24"/>
    </w:rPr>
  </w:style>
  <w:style w:type="paragraph" w:styleId="Footer">
    <w:name w:val="footer"/>
    <w:basedOn w:val="Normal"/>
    <w:link w:val="FooterChar"/>
    <w:uiPriority w:val="99"/>
    <w:unhideWhenUsed/>
    <w:rsid w:val="00420228"/>
    <w:pPr>
      <w:tabs>
        <w:tab w:val="center" w:pos="4680"/>
        <w:tab w:val="right" w:pos="9360"/>
      </w:tabs>
      <w:spacing w:line="300" w:lineRule="auto"/>
      <w:ind w:firstLine="288"/>
    </w:pPr>
    <w:rPr>
      <w:rFonts w:asciiTheme="minorHAnsi" w:eastAsiaTheme="minorHAnsi" w:hAnsiTheme="minorHAnsi" w:cstheme="minorBidi"/>
      <w:szCs w:val="22"/>
    </w:rPr>
  </w:style>
  <w:style w:type="character" w:customStyle="1" w:styleId="FooterChar">
    <w:name w:val="Footer Char"/>
    <w:basedOn w:val="DefaultParagraphFont"/>
    <w:link w:val="Footer"/>
    <w:uiPriority w:val="99"/>
    <w:rsid w:val="00420228"/>
  </w:style>
  <w:style w:type="paragraph" w:styleId="Header">
    <w:name w:val="header"/>
    <w:basedOn w:val="Normal"/>
    <w:link w:val="HeaderChar"/>
    <w:uiPriority w:val="99"/>
    <w:unhideWhenUsed/>
    <w:rsid w:val="00420228"/>
    <w:pPr>
      <w:tabs>
        <w:tab w:val="center" w:pos="4680"/>
        <w:tab w:val="right" w:pos="9360"/>
      </w:tabs>
      <w:spacing w:line="300" w:lineRule="auto"/>
      <w:ind w:firstLine="288"/>
    </w:pPr>
    <w:rPr>
      <w:rFonts w:asciiTheme="minorHAnsi" w:eastAsiaTheme="minorHAnsi" w:hAnsiTheme="minorHAnsi" w:cstheme="minorBidi"/>
      <w:szCs w:val="22"/>
    </w:rPr>
  </w:style>
  <w:style w:type="character" w:customStyle="1" w:styleId="HeaderChar">
    <w:name w:val="Header Char"/>
    <w:basedOn w:val="DefaultParagraphFont"/>
    <w:link w:val="Header"/>
    <w:uiPriority w:val="99"/>
    <w:rsid w:val="00420228"/>
  </w:style>
  <w:style w:type="character" w:customStyle="1" w:styleId="header--breadcrumbs-slash">
    <w:name w:val="header--breadcrumbs-slash"/>
    <w:basedOn w:val="DefaultParagraphFont"/>
    <w:rsid w:val="00420228"/>
  </w:style>
  <w:style w:type="character" w:customStyle="1" w:styleId="Heading2Char">
    <w:name w:val="Heading 2 Char"/>
    <w:basedOn w:val="DefaultParagraphFont"/>
    <w:link w:val="Heading2"/>
    <w:uiPriority w:val="9"/>
    <w:rsid w:val="0042022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20228"/>
    <w:rPr>
      <w:rFonts w:asciiTheme="majorHAnsi" w:eastAsiaTheme="majorEastAsia" w:hAnsiTheme="majorHAnsi" w:cstheme="majorBidi"/>
      <w:color w:val="1F3763" w:themeColor="accent1" w:themeShade="7F"/>
      <w:sz w:val="24"/>
      <w:szCs w:val="24"/>
    </w:rPr>
  </w:style>
  <w:style w:type="character" w:customStyle="1" w:styleId="Heading5Char">
    <w:name w:val="Heading 5 Char"/>
    <w:basedOn w:val="DefaultParagraphFont"/>
    <w:link w:val="Heading5"/>
    <w:uiPriority w:val="9"/>
    <w:rsid w:val="00420228"/>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420228"/>
    <w:rPr>
      <w:color w:val="0000FF"/>
      <w:u w:val="single"/>
    </w:rPr>
  </w:style>
  <w:style w:type="character" w:customStyle="1" w:styleId="jumbotron--get-started-span">
    <w:name w:val="jumbotron--get-started-span"/>
    <w:basedOn w:val="DefaultParagraphFont"/>
    <w:rsid w:val="00420228"/>
  </w:style>
  <w:style w:type="paragraph" w:customStyle="1" w:styleId="jumbotron--nav-li">
    <w:name w:val="jumbotron--nav-li"/>
    <w:basedOn w:val="Normal"/>
    <w:rsid w:val="00420228"/>
    <w:pPr>
      <w:spacing w:before="100" w:beforeAutospacing="1" w:after="100" w:afterAutospacing="1"/>
    </w:pPr>
    <w:rPr>
      <w:sz w:val="24"/>
    </w:rPr>
  </w:style>
  <w:style w:type="paragraph" w:customStyle="1" w:styleId="l-ectenia-lrg">
    <w:name w:val="l-ectenia-lrg"/>
    <w:basedOn w:val="Normal"/>
    <w:link w:val="l-ectenia-lrgChar"/>
    <w:qFormat/>
    <w:rsid w:val="00E57AEB"/>
    <w:pPr>
      <w:spacing w:line="300" w:lineRule="auto"/>
      <w:ind w:left="288" w:hanging="288"/>
    </w:pPr>
    <w:rPr>
      <w:sz w:val="32"/>
    </w:rPr>
  </w:style>
  <w:style w:type="character" w:customStyle="1" w:styleId="l-ectenia-lrgChar">
    <w:name w:val="l-ectenia-lrg Char"/>
    <w:link w:val="l-ectenia-lrg"/>
    <w:rsid w:val="00E57AEB"/>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E57AEB"/>
    <w:rPr>
      <w:sz w:val="20"/>
    </w:rPr>
  </w:style>
  <w:style w:type="character" w:customStyle="1" w:styleId="l-arrow-lrgChar">
    <w:name w:val="l-arrow-lrg Char"/>
    <w:link w:val="l-arrow-lrg"/>
    <w:rsid w:val="00E57AEB"/>
    <w:rPr>
      <w:rFonts w:ascii="Times New Roman" w:eastAsia="Times New Roman" w:hAnsi="Times New Roman" w:cs="Times New Roman"/>
      <w:sz w:val="20"/>
      <w:szCs w:val="24"/>
    </w:rPr>
  </w:style>
  <w:style w:type="character" w:customStyle="1" w:styleId="l-choir-label-large">
    <w:name w:val="l-choir-label-large"/>
    <w:rsid w:val="00E57AEB"/>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E57AEB"/>
    <w:pPr>
      <w:spacing w:line="360" w:lineRule="auto"/>
      <w:ind w:left="0" w:firstLine="288"/>
    </w:pPr>
    <w:rPr>
      <w:rFonts w:ascii="Bookman Old Style" w:hAnsi="Bookman Old Style"/>
      <w:color w:val="44546A"/>
    </w:rPr>
  </w:style>
  <w:style w:type="character" w:customStyle="1" w:styleId="l-choir-lrgChar">
    <w:name w:val="l-choir-lrg Char"/>
    <w:link w:val="l-choir-lrg"/>
    <w:rsid w:val="00E57AEB"/>
    <w:rPr>
      <w:rFonts w:ascii="Bookman Old Style" w:eastAsia="Times New Roman" w:hAnsi="Bookman Old Style" w:cs="Times New Roman"/>
      <w:color w:val="44546A"/>
      <w:sz w:val="32"/>
      <w:szCs w:val="24"/>
    </w:rPr>
  </w:style>
  <w:style w:type="character" w:customStyle="1" w:styleId="l-deacon-only-aloud-label">
    <w:name w:val="l-deacon-only-aloud-label"/>
    <w:rsid w:val="00E57AEB"/>
    <w:rPr>
      <w:rFonts w:ascii="Times New Roman" w:hAnsi="Times New Roman" w:cs="Garamond"/>
      <w:bCs/>
      <w:i/>
      <w:iCs/>
      <w:smallCaps/>
      <w:sz w:val="30"/>
      <w:szCs w:val="36"/>
    </w:rPr>
  </w:style>
  <w:style w:type="paragraph" w:customStyle="1" w:styleId="l-dyptichs-name-lrg">
    <w:name w:val="l-dyptichs-name-lrg"/>
    <w:basedOn w:val="Normal"/>
    <w:link w:val="l-dyptichs-name-lrgChar"/>
    <w:autoRedefine/>
    <w:qFormat/>
    <w:rsid w:val="00E57AEB"/>
    <w:pPr>
      <w:tabs>
        <w:tab w:val="left" w:pos="360"/>
      </w:tabs>
      <w:spacing w:line="300" w:lineRule="auto"/>
      <w:ind w:firstLine="144"/>
    </w:pPr>
    <w:rPr>
      <w:rFonts w:ascii="Calibri" w:hAnsi="Calibri" w:cs="Arial"/>
      <w:sz w:val="32"/>
      <w:szCs w:val="20"/>
    </w:rPr>
  </w:style>
  <w:style w:type="character" w:customStyle="1" w:styleId="l-dyptichs-name-lrgChar">
    <w:name w:val="l-dyptichs-name-lrg Char"/>
    <w:link w:val="l-dyptichs-name-lrg"/>
    <w:rsid w:val="00E57AEB"/>
    <w:rPr>
      <w:rFonts w:ascii="Calibri" w:eastAsia="Times New Roman" w:hAnsi="Calibri" w:cs="Arial"/>
      <w:sz w:val="32"/>
      <w:szCs w:val="20"/>
    </w:rPr>
  </w:style>
  <w:style w:type="paragraph" w:customStyle="1" w:styleId="l-dyptichs-name">
    <w:name w:val="l-dyptichs-name"/>
    <w:link w:val="l-dyptichs-nameChar"/>
    <w:qFormat/>
    <w:rsid w:val="005E4DF9"/>
    <w:pPr>
      <w:contextualSpacing/>
    </w:pPr>
    <w:rPr>
      <w:rFonts w:ascii="Calibri" w:eastAsia="Times New Roman" w:hAnsi="Calibri" w:cs="Calibri"/>
      <w:sz w:val="24"/>
      <w:szCs w:val="20"/>
    </w:rPr>
  </w:style>
  <w:style w:type="character" w:customStyle="1" w:styleId="l-dyptichs-nameChar">
    <w:name w:val="l-dyptichs-name Char"/>
    <w:link w:val="l-dyptichs-name"/>
    <w:rsid w:val="005E4DF9"/>
    <w:rPr>
      <w:rFonts w:ascii="Calibri" w:eastAsia="Times New Roman" w:hAnsi="Calibri" w:cs="Calibri"/>
      <w:sz w:val="24"/>
      <w:szCs w:val="20"/>
    </w:rPr>
  </w:style>
  <w:style w:type="paragraph" w:customStyle="1" w:styleId="l-dyptichs-name-vl">
    <w:name w:val="l-dyptichs-name-vl"/>
    <w:basedOn w:val="Normal"/>
    <w:link w:val="l-dyptichs-name-vlChar"/>
    <w:qFormat/>
    <w:rsid w:val="00E57AEB"/>
    <w:pPr>
      <w:spacing w:line="300" w:lineRule="auto"/>
      <w:ind w:left="360" w:hanging="360"/>
    </w:pPr>
    <w:rPr>
      <w:rFonts w:ascii="Calibri" w:eastAsia="Calibri" w:hAnsi="Calibri"/>
      <w:sz w:val="36"/>
      <w:szCs w:val="22"/>
    </w:rPr>
  </w:style>
  <w:style w:type="character" w:customStyle="1" w:styleId="l-dyptichs-name-vlChar">
    <w:name w:val="l-dyptichs-name-vl Char"/>
    <w:link w:val="l-dyptichs-name-vl"/>
    <w:rsid w:val="00E57AEB"/>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E57AEB"/>
    <w:pPr>
      <w:ind w:left="0" w:firstLine="288"/>
      <w:contextualSpacing/>
    </w:pPr>
    <w:rPr>
      <w:i/>
      <w:color w:val="5B9BD5"/>
    </w:rPr>
  </w:style>
  <w:style w:type="character" w:customStyle="1" w:styleId="l-dyptichs-name-no-vlChar">
    <w:name w:val="l-dyptichs-name-no-vl Char"/>
    <w:link w:val="l-dyptichs-name-no-vl"/>
    <w:rsid w:val="00E57AEB"/>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E57AEB"/>
    <w:pPr>
      <w:tabs>
        <w:tab w:val="left" w:pos="360"/>
      </w:tabs>
      <w:spacing w:line="360" w:lineRule="auto"/>
      <w:ind w:firstLine="288"/>
    </w:pPr>
    <w:rPr>
      <w:rFonts w:ascii="Calibri" w:hAnsi="Calibri" w:cs="Calibri"/>
      <w:color w:val="000000"/>
      <w:sz w:val="12"/>
      <w:szCs w:val="16"/>
    </w:rPr>
  </w:style>
  <w:style w:type="character" w:customStyle="1" w:styleId="l-dyptichs-noteChar">
    <w:name w:val="l-dyptichs-note Char"/>
    <w:link w:val="l-dyptichs-note"/>
    <w:rsid w:val="00E57AEB"/>
    <w:rPr>
      <w:rFonts w:ascii="Calibri" w:eastAsia="Times New Roman" w:hAnsi="Calibri" w:cs="Calibri"/>
      <w:color w:val="000000"/>
      <w:sz w:val="12"/>
      <w:szCs w:val="16"/>
    </w:rPr>
  </w:style>
  <w:style w:type="paragraph" w:customStyle="1" w:styleId="l-dyptichs-note-vl">
    <w:name w:val="l-dyptichs-note-vl"/>
    <w:basedOn w:val="Normal"/>
    <w:next w:val="l-dyptichs-name-vl"/>
    <w:link w:val="l-dyptichs-note-vlChar"/>
    <w:qFormat/>
    <w:rsid w:val="00E57AEB"/>
    <w:pPr>
      <w:spacing w:line="300" w:lineRule="auto"/>
      <w:ind w:firstLine="288"/>
    </w:pPr>
    <w:rPr>
      <w:rFonts w:ascii="Calibri" w:eastAsia="Calibri" w:hAnsi="Calibri"/>
      <w:sz w:val="16"/>
      <w:szCs w:val="22"/>
    </w:rPr>
  </w:style>
  <w:style w:type="character" w:customStyle="1" w:styleId="l-dyptichs-note-vlChar">
    <w:name w:val="l-dyptichs-note-vl Char"/>
    <w:link w:val="l-dyptichs-note-vl"/>
    <w:rsid w:val="00E57AEB"/>
    <w:rPr>
      <w:rFonts w:ascii="Calibri" w:eastAsia="Calibri" w:hAnsi="Calibri" w:cs="Times New Roman"/>
      <w:sz w:val="16"/>
    </w:rPr>
  </w:style>
  <w:style w:type="paragraph" w:customStyle="1" w:styleId="l-dyptichs-vl">
    <w:name w:val="l-dyptichs-vl"/>
    <w:basedOn w:val="Normal"/>
    <w:link w:val="l-dyptichs-vlChar"/>
    <w:qFormat/>
    <w:rsid w:val="00E57AEB"/>
    <w:pPr>
      <w:spacing w:line="300" w:lineRule="auto"/>
      <w:ind w:firstLine="288"/>
    </w:pPr>
    <w:rPr>
      <w:rFonts w:ascii="Calibri" w:eastAsia="Calibri" w:hAnsi="Calibri"/>
      <w:sz w:val="36"/>
      <w:szCs w:val="22"/>
    </w:rPr>
  </w:style>
  <w:style w:type="character" w:customStyle="1" w:styleId="l-dyptichs-vlChar">
    <w:name w:val="l-dyptichs-vl Char"/>
    <w:link w:val="l-dyptichs-vl"/>
    <w:rsid w:val="00E57AEB"/>
    <w:rPr>
      <w:rFonts w:ascii="Calibri" w:eastAsia="Calibri" w:hAnsi="Calibri" w:cs="Times New Roman"/>
      <w:sz w:val="36"/>
    </w:rPr>
  </w:style>
  <w:style w:type="paragraph" w:customStyle="1" w:styleId="l-exclamation-15-lrg">
    <w:name w:val="l-exclamation-1.5-lrg"/>
    <w:basedOn w:val="Normal"/>
    <w:link w:val="l-exclamation-15-lrgChar"/>
    <w:qFormat/>
    <w:rsid w:val="00E57AEB"/>
    <w:pPr>
      <w:spacing w:line="360" w:lineRule="auto"/>
      <w:ind w:firstLine="288"/>
      <w:jc w:val="both"/>
    </w:pPr>
    <w:rPr>
      <w:rFonts w:ascii="Arial" w:eastAsia="Calibri" w:hAnsi="Arial"/>
      <w:b/>
      <w:sz w:val="32"/>
    </w:rPr>
  </w:style>
  <w:style w:type="character" w:customStyle="1" w:styleId="l-exclamation-15-lrgChar">
    <w:name w:val="l-exclamation-1.5-lrg Char"/>
    <w:link w:val="l-exclamation-15-lrg"/>
    <w:rsid w:val="00E57AEB"/>
    <w:rPr>
      <w:rFonts w:ascii="Arial" w:eastAsia="Calibri" w:hAnsi="Arial" w:cs="Times New Roman"/>
      <w:b/>
      <w:sz w:val="32"/>
      <w:szCs w:val="24"/>
    </w:rPr>
  </w:style>
  <w:style w:type="paragraph" w:customStyle="1" w:styleId="l-label-large">
    <w:name w:val="l-label-large"/>
    <w:basedOn w:val="Normal"/>
    <w:link w:val="l-label-largeChar"/>
    <w:autoRedefine/>
    <w:qFormat/>
    <w:rsid w:val="00E57AEB"/>
    <w:pPr>
      <w:spacing w:line="300" w:lineRule="auto"/>
      <w:ind w:firstLine="288"/>
    </w:pPr>
    <w:rPr>
      <w:rFonts w:ascii="Calibri Light" w:hAnsi="Calibri Light"/>
      <w:b/>
      <w:bCs/>
      <w:i/>
      <w:iCs/>
      <w:sz w:val="28"/>
      <w:szCs w:val="28"/>
      <w:u w:val="single"/>
    </w:rPr>
  </w:style>
  <w:style w:type="character" w:customStyle="1" w:styleId="l-label-largeChar">
    <w:name w:val="l-label-large Char"/>
    <w:link w:val="l-label-large"/>
    <w:rsid w:val="00E57AEB"/>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E57AEB"/>
    <w:pPr>
      <w:spacing w:line="300" w:lineRule="auto"/>
      <w:ind w:firstLine="288"/>
    </w:pPr>
    <w:rPr>
      <w:rFonts w:ascii="Calibri" w:eastAsia="Calibri" w:hAnsi="Calibri"/>
      <w:sz w:val="36"/>
      <w:szCs w:val="22"/>
    </w:rPr>
  </w:style>
  <w:style w:type="character" w:customStyle="1" w:styleId="l-vlrg-prayer-125-indentedChar">
    <w:name w:val="l-vlrg-prayer-1.25-indented Char"/>
    <w:link w:val="l-vlrg-prayer-125-indented"/>
    <w:rsid w:val="00E57AEB"/>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E57AEB"/>
    <w:rPr>
      <w:sz w:val="32"/>
    </w:rPr>
  </w:style>
  <w:style w:type="character" w:customStyle="1" w:styleId="l-lrg-prayer-125-indentedChar">
    <w:name w:val="l-lrg-prayer-1.25-indented Char"/>
    <w:link w:val="l-lrg-prayer-125-indented"/>
    <w:rsid w:val="00E57AEB"/>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E57AEB"/>
    <w:rPr>
      <w:sz w:val="28"/>
    </w:rPr>
  </w:style>
  <w:style w:type="character" w:customStyle="1" w:styleId="l-med-prayer-125-indentedChar">
    <w:name w:val="l-med-prayer-1.25-indented Char"/>
    <w:link w:val="l-med-prayer-125-indented"/>
    <w:rsid w:val="00E57AEB"/>
    <w:rPr>
      <w:rFonts w:ascii="Calibri" w:eastAsia="Calibri" w:hAnsi="Calibri" w:cs="Times New Roman"/>
      <w:sz w:val="28"/>
    </w:rPr>
  </w:style>
  <w:style w:type="paragraph" w:customStyle="1" w:styleId="l-prayer-15-lrg">
    <w:name w:val="l-prayer-1.5-lrg"/>
    <w:basedOn w:val="Normal"/>
    <w:link w:val="l-prayer-15-lrgChar"/>
    <w:autoRedefine/>
    <w:qFormat/>
    <w:rsid w:val="00E57AEB"/>
    <w:pPr>
      <w:spacing w:line="360" w:lineRule="auto"/>
      <w:ind w:firstLine="288"/>
    </w:pPr>
    <w:rPr>
      <w:rFonts w:ascii="Calibri" w:eastAsia="Calibri" w:hAnsi="Calibri"/>
      <w:sz w:val="32"/>
    </w:rPr>
  </w:style>
  <w:style w:type="character" w:customStyle="1" w:styleId="l-prayer-15-lrgChar">
    <w:name w:val="l-prayer-1.5-lrg Char"/>
    <w:link w:val="l-prayer-15-lrg"/>
    <w:rsid w:val="00E57AEB"/>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E57AEB"/>
    <w:pPr>
      <w:jc w:val="center"/>
    </w:pPr>
    <w:rPr>
      <w:i/>
      <w:sz w:val="28"/>
    </w:rPr>
  </w:style>
  <w:style w:type="character" w:customStyle="1" w:styleId="l-prayer-15-lrg-responseChar">
    <w:name w:val="l-prayer-1.5-lrg-response Char"/>
    <w:link w:val="l-prayer-15-lrg-response"/>
    <w:rsid w:val="00E57AEB"/>
    <w:rPr>
      <w:rFonts w:ascii="Calibri" w:eastAsia="Calibri" w:hAnsi="Calibri" w:cs="Times New Roman"/>
      <w:i/>
      <w:sz w:val="28"/>
      <w:szCs w:val="24"/>
    </w:rPr>
  </w:style>
  <w:style w:type="paragraph" w:customStyle="1" w:styleId="l-prayer-lrg">
    <w:name w:val="l-prayer-lrg"/>
    <w:basedOn w:val="l-prayer-15-lrg"/>
    <w:link w:val="l-prayer-lrgChar"/>
    <w:qFormat/>
    <w:rsid w:val="00E57AEB"/>
    <w:pPr>
      <w:spacing w:line="240" w:lineRule="auto"/>
    </w:pPr>
  </w:style>
  <w:style w:type="character" w:customStyle="1" w:styleId="l-prayer-lrgChar">
    <w:name w:val="l-prayer-lrg Char"/>
    <w:link w:val="l-prayer-lrg"/>
    <w:rsid w:val="00E57AEB"/>
    <w:rPr>
      <w:rFonts w:ascii="Calibri" w:eastAsia="Calibri" w:hAnsi="Calibri" w:cs="Times New Roman"/>
      <w:sz w:val="32"/>
      <w:szCs w:val="24"/>
    </w:rPr>
  </w:style>
  <w:style w:type="character" w:customStyle="1" w:styleId="l-priest-aloud-label-large">
    <w:name w:val="l-priest-aloud-label-large"/>
    <w:rsid w:val="00E57AEB"/>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E57AEB"/>
    <w:pPr>
      <w:widowControl w:val="0"/>
      <w:spacing w:before="100" w:after="100" w:line="360" w:lineRule="auto"/>
      <w:ind w:left="720" w:right="720" w:firstLine="288"/>
    </w:pPr>
    <w:rPr>
      <w:rFonts w:eastAsia="Calibri"/>
      <w:color w:val="0070C0"/>
      <w:sz w:val="32"/>
      <w:szCs w:val="36"/>
      <w:lang w:bidi="en-US"/>
    </w:rPr>
  </w:style>
  <w:style w:type="character" w:customStyle="1" w:styleId="l-priest-silent-largeChar">
    <w:name w:val="l-priest-silent-large Char"/>
    <w:link w:val="l-priest-silent-large"/>
    <w:locked/>
    <w:rsid w:val="00E57AEB"/>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E57AEB"/>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E57AEB"/>
    <w:pPr>
      <w:keepLines/>
      <w:widowControl w:val="0"/>
      <w:autoSpaceDE w:val="0"/>
      <w:autoSpaceDN w:val="0"/>
      <w:spacing w:before="100" w:after="100" w:line="300" w:lineRule="auto"/>
      <w:ind w:firstLine="288"/>
    </w:pPr>
    <w:rPr>
      <w:i/>
      <w:iCs/>
      <w:color w:val="FF0000"/>
      <w:sz w:val="28"/>
      <w:szCs w:val="28"/>
    </w:rPr>
  </w:style>
  <w:style w:type="character" w:customStyle="1" w:styleId="l-rubric-lrgChar">
    <w:name w:val="l-rubric-lrg Char"/>
    <w:link w:val="l-rubric-lrg"/>
    <w:rsid w:val="00E57AEB"/>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E57AEB"/>
    <w:pPr>
      <w:spacing w:line="360" w:lineRule="auto"/>
      <w:ind w:left="576" w:right="576" w:firstLine="0"/>
    </w:pPr>
    <w:rPr>
      <w:rFonts w:ascii="Arial" w:hAnsi="Arial"/>
      <w:color w:val="4472C4"/>
    </w:rPr>
  </w:style>
  <w:style w:type="character" w:customStyle="1" w:styleId="l-silent-lrgChar">
    <w:name w:val="l-silent-lrg Char"/>
    <w:link w:val="l-silent-lrg"/>
    <w:rsid w:val="00E57AEB"/>
    <w:rPr>
      <w:rFonts w:ascii="Arial" w:eastAsia="Times New Roman" w:hAnsi="Arial" w:cs="Times New Roman"/>
      <w:color w:val="4472C4"/>
      <w:sz w:val="32"/>
      <w:szCs w:val="24"/>
    </w:rPr>
  </w:style>
  <w:style w:type="paragraph" w:customStyle="1" w:styleId="l-silent-med">
    <w:name w:val="l-silent-med"/>
    <w:basedOn w:val="l-silent-lrg"/>
    <w:autoRedefine/>
    <w:qFormat/>
    <w:rsid w:val="00E57AEB"/>
    <w:pPr>
      <w:ind w:left="864" w:hanging="288"/>
    </w:pPr>
    <w:rPr>
      <w:sz w:val="24"/>
    </w:rPr>
  </w:style>
  <w:style w:type="character" w:customStyle="1" w:styleId="l-silent-medChar">
    <w:name w:val="l-silent-med Char"/>
    <w:rsid w:val="00E57AEB"/>
    <w:rPr>
      <w:rFonts w:ascii="Arial" w:hAnsi="Arial"/>
      <w:color w:val="4472C4"/>
      <w:sz w:val="24"/>
      <w:szCs w:val="24"/>
    </w:rPr>
  </w:style>
  <w:style w:type="paragraph" w:customStyle="1" w:styleId="l-sm-prayer-125-indented">
    <w:name w:val="l-sm-prayer-1.25-indented"/>
    <w:basedOn w:val="l-med-prayer-125-indented"/>
    <w:link w:val="l-sm-prayer-125-indentedChar"/>
    <w:qFormat/>
    <w:rsid w:val="00E57AEB"/>
    <w:rPr>
      <w:sz w:val="24"/>
    </w:rPr>
  </w:style>
  <w:style w:type="character" w:customStyle="1" w:styleId="l-sm-prayer-125-indentedChar">
    <w:name w:val="l-sm-prayer-1.25-indented Char"/>
    <w:link w:val="l-sm-prayer-125-indented"/>
    <w:rsid w:val="00E57AEB"/>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E57AEB"/>
    <w:pPr>
      <w:spacing w:line="300" w:lineRule="auto"/>
    </w:pPr>
    <w:rPr>
      <w:sz w:val="36"/>
    </w:rPr>
  </w:style>
  <w:style w:type="character" w:customStyle="1" w:styleId="l-vlrg-choir-125-indentedChar">
    <w:name w:val="l-vlrg-choir-1.25-indented Char"/>
    <w:link w:val="l-vlrg-choir-125-indented"/>
    <w:rsid w:val="00E57AEB"/>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E57AEB"/>
    <w:pPr>
      <w:ind w:firstLine="0"/>
    </w:pPr>
  </w:style>
  <w:style w:type="character" w:customStyle="1" w:styleId="l-vlrg-choir-125Char">
    <w:name w:val="l-vlrg-choir-1.25 Char"/>
    <w:link w:val="l-vlrg-choir-125"/>
    <w:rsid w:val="00E57AEB"/>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E57AEB"/>
    <w:pPr>
      <w:ind w:left="288" w:hanging="288"/>
    </w:pPr>
  </w:style>
  <w:style w:type="character" w:customStyle="1" w:styleId="l-vlrg-dyptichs-125-hangingChar">
    <w:name w:val="l-vlrg-dyptichs-1.25-hanging Char"/>
    <w:link w:val="l-vlrg-dyptichs-125-hanging"/>
    <w:rsid w:val="00E57AEB"/>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E57AEB"/>
    <w:rPr>
      <w:i/>
      <w:color w:val="AEAAAA"/>
    </w:rPr>
  </w:style>
  <w:style w:type="character" w:customStyle="1" w:styleId="l-vlrg-dyptichs-125-no-hangingChar">
    <w:name w:val="l-vlrg-dyptichs-1.25-no-hanging Char"/>
    <w:link w:val="l-vlrg-dyptichs-125-no-hanging"/>
    <w:rsid w:val="00E57AEB"/>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E57AEB"/>
    <w:rPr>
      <w:sz w:val="20"/>
    </w:rPr>
  </w:style>
  <w:style w:type="character" w:customStyle="1" w:styleId="l-vlrg-dyptichs-noteChar">
    <w:name w:val="l-vlrg-dyptichs-note Char"/>
    <w:link w:val="l-vlrg-dyptichs-note"/>
    <w:rsid w:val="00E57AEB"/>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E57AEB"/>
    <w:pPr>
      <w:ind w:firstLine="0"/>
    </w:pPr>
    <w:rPr>
      <w:rFonts w:ascii="Times New Roman" w:hAnsi="Times New Roman"/>
    </w:rPr>
  </w:style>
  <w:style w:type="character" w:customStyle="1" w:styleId="l-vlrg-ectenia-125Char">
    <w:name w:val="l-vlrg-ectenia-1.25 Char"/>
    <w:link w:val="l-vlrg-ectenia-125"/>
    <w:rsid w:val="00E57AEB"/>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E57AEB"/>
    <w:pPr>
      <w:spacing w:line="300" w:lineRule="auto"/>
    </w:pPr>
    <w:rPr>
      <w:sz w:val="36"/>
    </w:rPr>
  </w:style>
  <w:style w:type="character" w:customStyle="1" w:styleId="l-vlrg-exclamation-125Char">
    <w:name w:val="l-vlrg-exclamation-1.25 Char"/>
    <w:link w:val="l-vlrg-exclamation-125"/>
    <w:rsid w:val="00E57AEB"/>
    <w:rPr>
      <w:rFonts w:ascii="Arial" w:eastAsia="Calibri" w:hAnsi="Arial" w:cs="Times New Roman"/>
      <w:b/>
      <w:sz w:val="36"/>
      <w:szCs w:val="24"/>
    </w:rPr>
  </w:style>
  <w:style w:type="paragraph" w:customStyle="1" w:styleId="l-vlrg-label">
    <w:name w:val="l-vlrg-label"/>
    <w:basedOn w:val="l-label-large"/>
    <w:link w:val="l-vlrg-labelChar"/>
    <w:autoRedefine/>
    <w:qFormat/>
    <w:rsid w:val="00E57AEB"/>
  </w:style>
  <w:style w:type="character" w:customStyle="1" w:styleId="l-vlrg-labelChar">
    <w:name w:val="l-vlrg-label Char"/>
    <w:link w:val="l-vlrg-label"/>
    <w:rsid w:val="00E57AEB"/>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E57AEB"/>
    <w:pPr>
      <w:ind w:left="288" w:hanging="288"/>
    </w:pPr>
  </w:style>
  <w:style w:type="character" w:customStyle="1" w:styleId="l-vlrg-prayer-125-hangingChar">
    <w:name w:val="l-vlrg-prayer-1.25-hanging Char"/>
    <w:link w:val="l-vlrg-prayer-125-hanging"/>
    <w:rsid w:val="00E57AEB"/>
    <w:rPr>
      <w:rFonts w:ascii="Calibri" w:eastAsia="Calibri" w:hAnsi="Calibri" w:cs="Times New Roman"/>
      <w:sz w:val="36"/>
    </w:rPr>
  </w:style>
  <w:style w:type="paragraph" w:customStyle="1" w:styleId="l-vlrg-rubric">
    <w:name w:val="l-vlrg-rubric"/>
    <w:basedOn w:val="l-vlrg-prayer-125-indented"/>
    <w:link w:val="l-vlrg-rubricChar"/>
    <w:autoRedefine/>
    <w:qFormat/>
    <w:rsid w:val="00E57AEB"/>
    <w:rPr>
      <w:i/>
      <w:color w:val="FF0000"/>
      <w:sz w:val="24"/>
    </w:rPr>
  </w:style>
  <w:style w:type="character" w:customStyle="1" w:styleId="l-vlrg-rubricChar">
    <w:name w:val="l-vlrg-rubric Char"/>
    <w:link w:val="l-vlrg-rubric"/>
    <w:rsid w:val="00E57AEB"/>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qFormat/>
    <w:rsid w:val="00E57AEB"/>
    <w:pPr>
      <w:spacing w:line="300" w:lineRule="auto"/>
      <w:ind w:left="0" w:right="0" w:firstLine="144"/>
      <w:contextualSpacing/>
      <w:jc w:val="center"/>
    </w:pPr>
    <w:rPr>
      <w:rFonts w:ascii="Calibri" w:hAnsi="Calibri"/>
      <w:iCs/>
      <w:sz w:val="36"/>
    </w:rPr>
  </w:style>
  <w:style w:type="character" w:customStyle="1" w:styleId="l-vlrg-silent-125-indentedChar">
    <w:name w:val="l-vlrg-silent-1.25-indented Char"/>
    <w:link w:val="l-vlrg-silent-125-indented"/>
    <w:rsid w:val="00E57AEB"/>
    <w:rPr>
      <w:rFonts w:ascii="Calibri" w:eastAsia="Times New Roman" w:hAnsi="Calibri" w:cs="Times New Roman"/>
      <w:iCs/>
      <w:color w:val="4472C4"/>
      <w:sz w:val="36"/>
      <w:szCs w:val="24"/>
    </w:rPr>
  </w:style>
  <w:style w:type="paragraph" w:customStyle="1" w:styleId="l-vlrg-silent-125">
    <w:name w:val="l-vlrg-silent-1.25"/>
    <w:basedOn w:val="l-vlrg-silent-125-indented"/>
    <w:link w:val="l-vlrg-silent-125Char"/>
    <w:autoRedefine/>
    <w:qFormat/>
    <w:rsid w:val="00E57AEB"/>
    <w:pPr>
      <w:jc w:val="left"/>
    </w:pPr>
  </w:style>
  <w:style w:type="character" w:customStyle="1" w:styleId="l-vlrg-silent-125Char">
    <w:name w:val="l-vlrg-silent-1.25 Char"/>
    <w:link w:val="l-vlrg-silent-125"/>
    <w:rsid w:val="00E57AEB"/>
    <w:rPr>
      <w:rFonts w:ascii="Calibri" w:eastAsia="Times New Roman" w:hAnsi="Calibri" w:cs="Times New Roman"/>
      <w:iCs/>
      <w:color w:val="4472C4"/>
      <w:sz w:val="36"/>
      <w:szCs w:val="24"/>
    </w:rPr>
  </w:style>
  <w:style w:type="paragraph" w:customStyle="1" w:styleId="nl-heading-2">
    <w:name w:val="nl-heading-2"/>
    <w:basedOn w:val="Heading2"/>
    <w:link w:val="nl-heading-2Char"/>
    <w:qFormat/>
    <w:rsid w:val="00894072"/>
    <w:rPr>
      <w:rFonts w:ascii="Calibri Light" w:eastAsia="Times New Roman" w:hAnsi="Calibri Light" w:cs="Times New Roman"/>
      <w:color w:val="FF0000"/>
    </w:rPr>
  </w:style>
  <w:style w:type="character" w:customStyle="1" w:styleId="nl-heading-2Char">
    <w:name w:val="nl-heading-2 Char"/>
    <w:link w:val="nl-heading-2"/>
    <w:rsid w:val="00894072"/>
    <w:rPr>
      <w:rFonts w:ascii="Calibri Light" w:eastAsia="Times New Roman" w:hAnsi="Calibri Light" w:cs="Times New Roman"/>
      <w:color w:val="FF0000"/>
      <w:sz w:val="26"/>
      <w:szCs w:val="26"/>
    </w:rPr>
  </w:style>
  <w:style w:type="paragraph" w:styleId="NormalWeb">
    <w:name w:val="Normal (Web)"/>
    <w:basedOn w:val="Normal"/>
    <w:uiPriority w:val="99"/>
    <w:unhideWhenUsed/>
    <w:rsid w:val="00420228"/>
    <w:pPr>
      <w:spacing w:before="100" w:beforeAutospacing="1" w:after="100" w:afterAutospacing="1" w:line="300" w:lineRule="auto"/>
      <w:ind w:firstLine="288"/>
    </w:pPr>
    <w:rPr>
      <w:sz w:val="24"/>
    </w:rPr>
  </w:style>
  <w:style w:type="paragraph" w:customStyle="1" w:styleId="tab-panels--tab-list-item">
    <w:name w:val="tab-panels--tab-list-item"/>
    <w:basedOn w:val="Normal"/>
    <w:rsid w:val="00420228"/>
    <w:pPr>
      <w:spacing w:before="100" w:beforeAutospacing="1" w:after="100" w:afterAutospacing="1"/>
    </w:pPr>
    <w:rPr>
      <w:sz w:val="24"/>
    </w:rPr>
  </w:style>
  <w:style w:type="paragraph" w:customStyle="1" w:styleId="a-favorite-lrg">
    <w:name w:val="a-favorite-lrg"/>
    <w:basedOn w:val="a-favorite"/>
    <w:link w:val="a-favorite-lrgChar"/>
    <w:qFormat/>
    <w:rsid w:val="00420228"/>
    <w:rPr>
      <w:sz w:val="32"/>
    </w:rPr>
  </w:style>
  <w:style w:type="character" w:customStyle="1" w:styleId="a-favorite-lrgChar">
    <w:name w:val="a-favorite-lrg Char"/>
    <w:basedOn w:val="a-favoriteChar"/>
    <w:link w:val="a-favorite-lrg"/>
    <w:rsid w:val="00420228"/>
    <w:rPr>
      <w:rFonts w:ascii="Calibri" w:eastAsia="Times New Roman" w:hAnsi="Calibri" w:cs="Calibri"/>
      <w:sz w:val="32"/>
      <w:szCs w:val="24"/>
    </w:rPr>
  </w:style>
  <w:style w:type="paragraph" w:customStyle="1" w:styleId="a-favorite-vlrg">
    <w:name w:val="a-favorite-vlrg"/>
    <w:basedOn w:val="a-favorite"/>
    <w:link w:val="a-favorite-vlrgChar"/>
    <w:qFormat/>
    <w:rsid w:val="00420228"/>
    <w:rPr>
      <w:sz w:val="36"/>
    </w:rPr>
  </w:style>
  <w:style w:type="character" w:customStyle="1" w:styleId="a-favorite-vlrgChar">
    <w:name w:val="a-favorite-vlrg Char"/>
    <w:basedOn w:val="a-favoriteChar"/>
    <w:link w:val="a-favorite-vlrg"/>
    <w:rsid w:val="00420228"/>
    <w:rPr>
      <w:rFonts w:ascii="Calibri" w:eastAsia="Times New Roman" w:hAnsi="Calibri" w:cs="Calibri"/>
      <w:sz w:val="36"/>
      <w:szCs w:val="24"/>
    </w:rPr>
  </w:style>
  <w:style w:type="paragraph" w:customStyle="1" w:styleId="Heading-1-Red-16">
    <w:name w:val="Heading-1-Red-16"/>
    <w:basedOn w:val="Heading1"/>
    <w:link w:val="Heading-1-Red-16Char"/>
    <w:qFormat/>
    <w:rsid w:val="00420228"/>
    <w:rPr>
      <w:b/>
      <w:bCs/>
      <w:color w:val="FF0000"/>
    </w:rPr>
  </w:style>
  <w:style w:type="character" w:customStyle="1" w:styleId="Heading-1-Red-16Char">
    <w:name w:val="Heading-1-Red-16 Char"/>
    <w:basedOn w:val="Heading1Char"/>
    <w:link w:val="Heading-1-Red-16"/>
    <w:rsid w:val="00420228"/>
    <w:rPr>
      <w:rFonts w:asciiTheme="majorHAnsi" w:eastAsiaTheme="majorEastAsia" w:hAnsiTheme="majorHAnsi" w:cstheme="majorBidi"/>
      <w:b/>
      <w:bCs/>
      <w:color w:val="FF0000"/>
      <w:sz w:val="32"/>
      <w:szCs w:val="32"/>
    </w:rPr>
  </w:style>
  <w:style w:type="character" w:customStyle="1" w:styleId="Heading1Char">
    <w:name w:val="Heading 1 Char"/>
    <w:basedOn w:val="DefaultParagraphFont"/>
    <w:link w:val="Heading1"/>
    <w:uiPriority w:val="9"/>
    <w:rsid w:val="00420228"/>
    <w:rPr>
      <w:rFonts w:asciiTheme="majorHAnsi" w:eastAsiaTheme="majorEastAsia" w:hAnsiTheme="majorHAnsi" w:cstheme="majorBidi"/>
      <w:color w:val="2F5496" w:themeColor="accent1" w:themeShade="BF"/>
      <w:sz w:val="32"/>
      <w:szCs w:val="32"/>
    </w:rPr>
  </w:style>
  <w:style w:type="paragraph" w:customStyle="1" w:styleId="l-prayer-15-indented-lrg">
    <w:name w:val="l-prayer-1.5-indented-lrg"/>
    <w:basedOn w:val="l-prayer-15-lrg"/>
    <w:link w:val="l-prayer-15-indented-lrgChar"/>
    <w:qFormat/>
    <w:rsid w:val="00E57AEB"/>
    <w:pPr>
      <w:ind w:firstLine="360"/>
    </w:pPr>
  </w:style>
  <w:style w:type="character" w:customStyle="1" w:styleId="l-prayer-15-indented-lrgChar">
    <w:name w:val="l-prayer-1.5-indented-lrg Char"/>
    <w:link w:val="l-prayer-15-indented-lrg"/>
    <w:rsid w:val="00E57AEB"/>
    <w:rPr>
      <w:rFonts w:ascii="Calibri" w:eastAsia="Calibri" w:hAnsi="Calibri" w:cs="Times New Roman"/>
      <w:sz w:val="32"/>
      <w:szCs w:val="24"/>
    </w:rPr>
  </w:style>
  <w:style w:type="character" w:customStyle="1" w:styleId="apple-converted-space">
    <w:name w:val="apple-converted-space"/>
    <w:rsid w:val="00420228"/>
  </w:style>
  <w:style w:type="character" w:customStyle="1" w:styleId="audible">
    <w:name w:val="audible"/>
    <w:uiPriority w:val="99"/>
    <w:rsid w:val="00420228"/>
    <w:rPr>
      <w:rFonts w:ascii="Times New Roman" w:hAnsi="Times New Roman"/>
      <w:b/>
      <w:sz w:val="36"/>
    </w:rPr>
  </w:style>
  <w:style w:type="paragraph" w:styleId="BalloonText">
    <w:name w:val="Balloon Text"/>
    <w:basedOn w:val="Normal"/>
    <w:link w:val="BalloonTextChar"/>
    <w:rsid w:val="00420228"/>
    <w:pPr>
      <w:spacing w:line="300" w:lineRule="auto"/>
      <w:ind w:firstLine="288"/>
    </w:pPr>
    <w:rPr>
      <w:rFonts w:ascii="Segoe UI" w:eastAsiaTheme="minorHAnsi" w:hAnsi="Segoe UI" w:cs="Segoe UI"/>
      <w:sz w:val="18"/>
      <w:szCs w:val="18"/>
    </w:rPr>
  </w:style>
  <w:style w:type="character" w:customStyle="1" w:styleId="BalloonTextChar">
    <w:name w:val="Balloon Text Char"/>
    <w:link w:val="BalloonText"/>
    <w:rsid w:val="00420228"/>
    <w:rPr>
      <w:rFonts w:ascii="Segoe UI" w:hAnsi="Segoe UI" w:cs="Segoe UI"/>
      <w:sz w:val="18"/>
      <w:szCs w:val="18"/>
    </w:rPr>
  </w:style>
  <w:style w:type="paragraph" w:customStyle="1" w:styleId="Blockquote">
    <w:name w:val="Blockquote"/>
    <w:basedOn w:val="Normal"/>
    <w:link w:val="BlockquoteChar"/>
    <w:uiPriority w:val="99"/>
    <w:rsid w:val="00420228"/>
    <w:pPr>
      <w:widowControl w:val="0"/>
      <w:autoSpaceDE w:val="0"/>
      <w:autoSpaceDN w:val="0"/>
      <w:spacing w:before="100" w:after="100"/>
      <w:ind w:left="360" w:right="360"/>
    </w:pPr>
  </w:style>
  <w:style w:type="character" w:customStyle="1" w:styleId="BlockquoteChar">
    <w:name w:val="Blockquote Char"/>
    <w:link w:val="Blockquote"/>
    <w:uiPriority w:val="99"/>
    <w:rsid w:val="00420228"/>
  </w:style>
  <w:style w:type="paragraph" w:styleId="BodyText">
    <w:name w:val="Body Text"/>
    <w:basedOn w:val="Normal"/>
    <w:link w:val="BodyTextChar"/>
    <w:rsid w:val="00420228"/>
    <w:pPr>
      <w:spacing w:line="300" w:lineRule="auto"/>
      <w:ind w:firstLine="288"/>
      <w:jc w:val="center"/>
    </w:pPr>
    <w:rPr>
      <w:rFonts w:asciiTheme="minorHAnsi" w:eastAsiaTheme="minorHAnsi" w:hAnsiTheme="minorHAnsi" w:cstheme="minorBidi"/>
      <w:b/>
      <w:bCs/>
      <w:sz w:val="32"/>
      <w:szCs w:val="22"/>
    </w:rPr>
  </w:style>
  <w:style w:type="character" w:customStyle="1" w:styleId="BodyTextChar">
    <w:name w:val="Body Text Char"/>
    <w:basedOn w:val="DefaultParagraphFont"/>
    <w:link w:val="BodyText"/>
    <w:rsid w:val="00420228"/>
    <w:rPr>
      <w:b/>
      <w:bCs/>
      <w:sz w:val="32"/>
    </w:rPr>
  </w:style>
  <w:style w:type="paragraph" w:styleId="BodyText2">
    <w:name w:val="Body Text 2"/>
    <w:basedOn w:val="Normal"/>
    <w:link w:val="BodyText2Char"/>
    <w:rsid w:val="00420228"/>
    <w:pPr>
      <w:spacing w:line="300" w:lineRule="auto"/>
      <w:ind w:firstLine="288"/>
    </w:pPr>
    <w:rPr>
      <w:rFonts w:asciiTheme="minorHAnsi" w:eastAsiaTheme="minorHAnsi" w:hAnsiTheme="minorHAnsi" w:cstheme="minorBidi"/>
      <w:sz w:val="16"/>
      <w:szCs w:val="22"/>
    </w:rPr>
  </w:style>
  <w:style w:type="character" w:customStyle="1" w:styleId="BodyText2Char">
    <w:name w:val="Body Text 2 Char"/>
    <w:basedOn w:val="DefaultParagraphFont"/>
    <w:link w:val="BodyText2"/>
    <w:rsid w:val="00420228"/>
    <w:rPr>
      <w:sz w:val="16"/>
    </w:rPr>
  </w:style>
  <w:style w:type="paragraph" w:styleId="BodyText3">
    <w:name w:val="Body Text 3"/>
    <w:basedOn w:val="Normal"/>
    <w:link w:val="BodyText3Char"/>
    <w:rsid w:val="00420228"/>
    <w:pPr>
      <w:spacing w:line="300" w:lineRule="auto"/>
      <w:ind w:firstLine="288"/>
    </w:pPr>
    <w:rPr>
      <w:rFonts w:asciiTheme="minorHAnsi" w:eastAsiaTheme="minorHAnsi" w:hAnsiTheme="minorHAnsi" w:cstheme="minorBidi"/>
      <w:sz w:val="28"/>
      <w:szCs w:val="22"/>
    </w:rPr>
  </w:style>
  <w:style w:type="character" w:customStyle="1" w:styleId="BodyText3Char">
    <w:name w:val="Body Text 3 Char"/>
    <w:basedOn w:val="DefaultParagraphFont"/>
    <w:link w:val="BodyText3"/>
    <w:rsid w:val="00420228"/>
    <w:rPr>
      <w:sz w:val="28"/>
    </w:rPr>
  </w:style>
  <w:style w:type="paragraph" w:styleId="BodyTextIndent">
    <w:name w:val="Body Text Indent"/>
    <w:basedOn w:val="Normal"/>
    <w:link w:val="BodyTextIndentChar"/>
    <w:rsid w:val="00420228"/>
    <w:pPr>
      <w:spacing w:line="300" w:lineRule="auto"/>
      <w:ind w:firstLine="720"/>
    </w:pPr>
    <w:rPr>
      <w:rFonts w:asciiTheme="minorHAnsi" w:eastAsiaTheme="minorHAnsi" w:hAnsiTheme="minorHAnsi" w:cstheme="minorBidi"/>
      <w:sz w:val="28"/>
      <w:szCs w:val="22"/>
    </w:rPr>
  </w:style>
  <w:style w:type="character" w:customStyle="1" w:styleId="BodyTextIndentChar">
    <w:name w:val="Body Text Indent Char"/>
    <w:basedOn w:val="DefaultParagraphFont"/>
    <w:link w:val="BodyTextIndent"/>
    <w:rsid w:val="00420228"/>
    <w:rPr>
      <w:sz w:val="28"/>
    </w:rPr>
  </w:style>
  <w:style w:type="character" w:styleId="Emphasis">
    <w:name w:val="Emphasis"/>
    <w:uiPriority w:val="99"/>
    <w:qFormat/>
    <w:rsid w:val="00420228"/>
    <w:rPr>
      <w:i/>
      <w:iCs/>
    </w:rPr>
  </w:style>
  <w:style w:type="character" w:styleId="EndnoteReference">
    <w:name w:val="endnote reference"/>
    <w:rsid w:val="00420228"/>
    <w:rPr>
      <w:vertAlign w:val="superscript"/>
    </w:rPr>
  </w:style>
  <w:style w:type="paragraph" w:styleId="EndnoteText">
    <w:name w:val="endnote text"/>
    <w:basedOn w:val="Normal"/>
    <w:link w:val="EndnoteTextChar"/>
    <w:rsid w:val="00420228"/>
    <w:pPr>
      <w:spacing w:line="300" w:lineRule="auto"/>
      <w:ind w:firstLine="288"/>
    </w:pPr>
    <w:rPr>
      <w:rFonts w:asciiTheme="minorHAnsi" w:eastAsiaTheme="minorHAnsi" w:hAnsiTheme="minorHAnsi" w:cstheme="minorBidi"/>
      <w:sz w:val="20"/>
      <w:szCs w:val="20"/>
    </w:rPr>
  </w:style>
  <w:style w:type="character" w:customStyle="1" w:styleId="EndnoteTextChar">
    <w:name w:val="Endnote Text Char"/>
    <w:basedOn w:val="DefaultParagraphFont"/>
    <w:link w:val="EndnoteText"/>
    <w:rsid w:val="00420228"/>
    <w:rPr>
      <w:sz w:val="20"/>
      <w:szCs w:val="20"/>
    </w:rPr>
  </w:style>
  <w:style w:type="paragraph" w:customStyle="1" w:styleId="H2">
    <w:name w:val="H2"/>
    <w:basedOn w:val="Normal"/>
    <w:next w:val="Normal"/>
    <w:rsid w:val="00420228"/>
    <w:pPr>
      <w:keepNext/>
      <w:widowControl w:val="0"/>
      <w:spacing w:before="100" w:after="100"/>
      <w:outlineLvl w:val="2"/>
    </w:pPr>
    <w:rPr>
      <w:b/>
      <w:snapToGrid w:val="0"/>
      <w:sz w:val="36"/>
      <w:szCs w:val="20"/>
    </w:rPr>
  </w:style>
  <w:style w:type="character" w:customStyle="1" w:styleId="Heading4Char">
    <w:name w:val="Heading 4 Char"/>
    <w:basedOn w:val="DefaultParagraphFont"/>
    <w:link w:val="Heading4"/>
    <w:rsid w:val="00420228"/>
    <w:rPr>
      <w:b/>
      <w:bCs/>
      <w:sz w:val="28"/>
    </w:rPr>
  </w:style>
  <w:style w:type="character" w:styleId="PageNumber">
    <w:name w:val="page number"/>
    <w:basedOn w:val="DefaultParagraphFont"/>
    <w:rsid w:val="00420228"/>
  </w:style>
  <w:style w:type="paragraph" w:customStyle="1" w:styleId="pe">
    <w:name w:val="pe"/>
    <w:basedOn w:val="Normal"/>
    <w:rsid w:val="00420228"/>
    <w:pPr>
      <w:spacing w:before="100" w:beforeAutospacing="1" w:after="100" w:afterAutospacing="1"/>
    </w:pPr>
  </w:style>
  <w:style w:type="paragraph" w:styleId="PlainText">
    <w:name w:val="Plain Text"/>
    <w:basedOn w:val="Normal"/>
    <w:link w:val="PlainTextChar"/>
    <w:uiPriority w:val="99"/>
    <w:rsid w:val="00420228"/>
    <w:pPr>
      <w:autoSpaceDE w:val="0"/>
      <w:autoSpaceDN w:val="0"/>
      <w:spacing w:line="300" w:lineRule="auto"/>
      <w:ind w:firstLine="288"/>
    </w:pPr>
    <w:rPr>
      <w:rFonts w:ascii="Courier New" w:eastAsiaTheme="minorHAnsi" w:hAnsi="Courier New" w:cs="Courier New"/>
      <w:sz w:val="20"/>
      <w:szCs w:val="20"/>
    </w:rPr>
  </w:style>
  <w:style w:type="character" w:customStyle="1" w:styleId="PlainTextChar">
    <w:name w:val="Plain Text Char"/>
    <w:link w:val="PlainText"/>
    <w:uiPriority w:val="99"/>
    <w:rsid w:val="00420228"/>
    <w:rPr>
      <w:rFonts w:ascii="Courier New" w:hAnsi="Courier New" w:cs="Courier New"/>
      <w:sz w:val="20"/>
      <w:szCs w:val="20"/>
    </w:rPr>
  </w:style>
  <w:style w:type="character" w:customStyle="1" w:styleId="ru">
    <w:name w:val="ru"/>
    <w:basedOn w:val="DefaultParagraphFont"/>
    <w:uiPriority w:val="99"/>
    <w:rsid w:val="00420228"/>
  </w:style>
  <w:style w:type="character" w:customStyle="1" w:styleId="sc">
    <w:name w:val="sc"/>
    <w:uiPriority w:val="99"/>
    <w:qFormat/>
    <w:rsid w:val="00420228"/>
    <w:rPr>
      <w:rFonts w:ascii="Arial" w:hAnsi="Arial" w:cs="Arial"/>
      <w:color w:val="808080"/>
      <w:sz w:val="32"/>
      <w:szCs w:val="36"/>
    </w:rPr>
  </w:style>
  <w:style w:type="paragraph" w:customStyle="1" w:styleId="sda">
    <w:name w:val="sda"/>
    <w:basedOn w:val="Normal"/>
    <w:link w:val="sdaChar"/>
    <w:autoRedefine/>
    <w:uiPriority w:val="99"/>
    <w:rsid w:val="00420228"/>
    <w:pPr>
      <w:widowControl w:val="0"/>
      <w:autoSpaceDE w:val="0"/>
      <w:autoSpaceDN w:val="0"/>
      <w:spacing w:before="100" w:after="100"/>
    </w:pPr>
    <w:rPr>
      <w:b/>
      <w:bCs/>
      <w:i/>
      <w:iCs/>
    </w:rPr>
  </w:style>
  <w:style w:type="character" w:customStyle="1" w:styleId="sdaChar">
    <w:name w:val="sda Char"/>
    <w:link w:val="sda"/>
    <w:uiPriority w:val="99"/>
    <w:rsid w:val="00420228"/>
    <w:rPr>
      <w:b/>
      <w:bCs/>
      <w:i/>
      <w:iCs/>
    </w:rPr>
  </w:style>
  <w:style w:type="paragraph" w:customStyle="1" w:styleId="si">
    <w:name w:val="si"/>
    <w:basedOn w:val="Blockquote"/>
    <w:uiPriority w:val="99"/>
    <w:rsid w:val="00420228"/>
    <w:pPr>
      <w:autoSpaceDE/>
      <w:autoSpaceDN/>
      <w:spacing w:line="360" w:lineRule="auto"/>
      <w:ind w:left="576" w:right="576"/>
      <w:jc w:val="both"/>
    </w:pPr>
    <w:rPr>
      <w:rFonts w:ascii="Arial" w:hAnsi="Arial"/>
      <w:snapToGrid w:val="0"/>
      <w:color w:val="808080"/>
      <w:sz w:val="36"/>
      <w:szCs w:val="20"/>
    </w:rPr>
  </w:style>
  <w:style w:type="paragraph" w:customStyle="1" w:styleId="SL">
    <w:name w:val="SL"/>
    <w:basedOn w:val="Normal"/>
    <w:next w:val="Normal"/>
    <w:rsid w:val="00420228"/>
    <w:pPr>
      <w:autoSpaceDE w:val="0"/>
      <w:autoSpaceDN w:val="0"/>
    </w:pPr>
    <w:rPr>
      <w:rFonts w:ascii="Arial" w:hAnsi="Arial" w:cs="Arial"/>
      <w:b/>
      <w:bCs/>
      <w:sz w:val="32"/>
      <w:szCs w:val="32"/>
    </w:rPr>
  </w:style>
  <w:style w:type="character" w:customStyle="1" w:styleId="spa">
    <w:name w:val="spa"/>
    <w:uiPriority w:val="99"/>
    <w:rsid w:val="00420228"/>
    <w:rPr>
      <w:rFonts w:ascii="Arial" w:hAnsi="Arial" w:cs="Arial"/>
      <w:b/>
      <w:bCs/>
      <w:sz w:val="36"/>
      <w:szCs w:val="36"/>
    </w:rPr>
  </w:style>
  <w:style w:type="paragraph" w:customStyle="1" w:styleId="sps">
    <w:name w:val="sps"/>
    <w:basedOn w:val="Normal"/>
    <w:link w:val="spsChar"/>
    <w:autoRedefine/>
    <w:uiPriority w:val="99"/>
    <w:rsid w:val="00420228"/>
    <w:pPr>
      <w:widowControl w:val="0"/>
      <w:autoSpaceDE w:val="0"/>
      <w:autoSpaceDN w:val="0"/>
      <w:spacing w:before="100" w:after="100" w:line="360" w:lineRule="auto"/>
      <w:ind w:left="864" w:right="576" w:hanging="288"/>
    </w:pPr>
    <w:rPr>
      <w:rFonts w:ascii="Arial" w:hAnsi="Arial" w:cs="Arial"/>
      <w:color w:val="808080"/>
      <w:sz w:val="36"/>
      <w:szCs w:val="36"/>
    </w:rPr>
  </w:style>
  <w:style w:type="character" w:customStyle="1" w:styleId="spsChar">
    <w:name w:val="sps Char"/>
    <w:link w:val="sps"/>
    <w:uiPriority w:val="99"/>
    <w:rsid w:val="00420228"/>
    <w:rPr>
      <w:rFonts w:ascii="Arial" w:hAnsi="Arial" w:cs="Arial"/>
      <w:color w:val="808080"/>
      <w:sz w:val="36"/>
      <w:szCs w:val="36"/>
    </w:rPr>
  </w:style>
  <w:style w:type="character" w:customStyle="1" w:styleId="SR">
    <w:name w:val="SR"/>
    <w:rsid w:val="00420228"/>
    <w:rPr>
      <w:rFonts w:ascii="Arial" w:hAnsi="Arial" w:cs="Arial"/>
      <w:sz w:val="32"/>
      <w:szCs w:val="32"/>
    </w:rPr>
  </w:style>
  <w:style w:type="character" w:customStyle="1" w:styleId="sru">
    <w:name w:val="sru"/>
    <w:uiPriority w:val="99"/>
    <w:rsid w:val="00420228"/>
    <w:rPr>
      <w:rFonts w:ascii="Times New Roman" w:hAnsi="Times New Roman" w:cs="Times New Roman"/>
      <w:i/>
      <w:iCs/>
      <w:color w:val="FF0000"/>
      <w:sz w:val="20"/>
      <w:szCs w:val="20"/>
    </w:rPr>
  </w:style>
  <w:style w:type="character" w:customStyle="1" w:styleId="SRU0">
    <w:name w:val="SRU"/>
    <w:rsid w:val="00420228"/>
    <w:rPr>
      <w:rFonts w:ascii="Arial" w:hAnsi="Arial" w:cs="Arial"/>
      <w:i/>
      <w:iCs/>
      <w:color w:val="FF0000"/>
      <w:sz w:val="24"/>
      <w:szCs w:val="24"/>
    </w:rPr>
  </w:style>
  <w:style w:type="character" w:customStyle="1" w:styleId="SRUChar">
    <w:name w:val="SRU Char"/>
    <w:uiPriority w:val="99"/>
    <w:rsid w:val="00420228"/>
    <w:rPr>
      <w:sz w:val="24"/>
      <w:szCs w:val="24"/>
      <w:lang w:val="en-US" w:eastAsia="en-US"/>
    </w:rPr>
  </w:style>
  <w:style w:type="paragraph" w:customStyle="1" w:styleId="sru14">
    <w:name w:val="sru14"/>
    <w:link w:val="sru14Char"/>
    <w:uiPriority w:val="99"/>
    <w:rsid w:val="00420228"/>
    <w:pPr>
      <w:keepLines/>
      <w:widowControl w:val="0"/>
      <w:autoSpaceDE w:val="0"/>
      <w:autoSpaceDN w:val="0"/>
      <w:spacing w:before="100" w:after="100" w:line="240" w:lineRule="auto"/>
    </w:pPr>
    <w:rPr>
      <w:rFonts w:ascii="Times New Roman" w:eastAsia="Times New Roman" w:hAnsi="Times New Roman" w:cs="Times New Roman"/>
      <w:i/>
      <w:iCs/>
      <w:color w:val="FF0000"/>
      <w:sz w:val="28"/>
      <w:szCs w:val="28"/>
    </w:rPr>
  </w:style>
  <w:style w:type="character" w:customStyle="1" w:styleId="sru14Char">
    <w:name w:val="sru14 Char"/>
    <w:link w:val="sru14"/>
    <w:uiPriority w:val="99"/>
    <w:rsid w:val="00420228"/>
    <w:rPr>
      <w:rFonts w:ascii="Times New Roman" w:eastAsia="Times New Roman" w:hAnsi="Times New Roman" w:cs="Times New Roman"/>
      <w:i/>
      <w:iCs/>
      <w:color w:val="FF0000"/>
      <w:sz w:val="28"/>
      <w:szCs w:val="28"/>
    </w:rPr>
  </w:style>
  <w:style w:type="character" w:customStyle="1" w:styleId="sru16">
    <w:name w:val="sru16"/>
    <w:uiPriority w:val="99"/>
    <w:rsid w:val="00420228"/>
    <w:rPr>
      <w:rFonts w:ascii="Times New Roman" w:hAnsi="Times New Roman" w:cs="Times New Roman"/>
      <w:b/>
      <w:bCs/>
      <w:i/>
      <w:iCs/>
      <w:color w:val="FF0000"/>
      <w:sz w:val="20"/>
      <w:szCs w:val="20"/>
    </w:rPr>
  </w:style>
  <w:style w:type="character" w:customStyle="1" w:styleId="sru20">
    <w:name w:val="sru20"/>
    <w:uiPriority w:val="99"/>
    <w:rsid w:val="00420228"/>
    <w:rPr>
      <w:rFonts w:ascii="Times New Roman" w:hAnsi="Times New Roman" w:cs="Times New Roman"/>
      <w:i/>
      <w:iCs/>
      <w:color w:val="FF0000"/>
      <w:sz w:val="20"/>
      <w:szCs w:val="20"/>
    </w:rPr>
  </w:style>
  <w:style w:type="paragraph" w:customStyle="1" w:styleId="srul">
    <w:name w:val="srul"/>
    <w:next w:val="Normal"/>
    <w:link w:val="srulChar"/>
    <w:autoRedefine/>
    <w:uiPriority w:val="99"/>
    <w:rsid w:val="00420228"/>
    <w:pPr>
      <w:autoSpaceDE w:val="0"/>
      <w:autoSpaceDN w:val="0"/>
      <w:spacing w:line="240" w:lineRule="auto"/>
      <w:jc w:val="center"/>
    </w:pPr>
    <w:rPr>
      <w:rFonts w:ascii="Arial" w:eastAsia="Times New Roman" w:hAnsi="Arial" w:cs="Arial"/>
      <w:b/>
      <w:bCs/>
      <w:i/>
      <w:iCs/>
      <w:color w:val="FF0000"/>
      <w:sz w:val="32"/>
      <w:szCs w:val="32"/>
    </w:rPr>
  </w:style>
  <w:style w:type="character" w:customStyle="1" w:styleId="srulChar">
    <w:name w:val="srul Char"/>
    <w:link w:val="srul"/>
    <w:uiPriority w:val="99"/>
    <w:rsid w:val="00420228"/>
    <w:rPr>
      <w:rFonts w:ascii="Arial" w:eastAsia="Times New Roman" w:hAnsi="Arial" w:cs="Arial"/>
      <w:b/>
      <w:bCs/>
      <w:i/>
      <w:iCs/>
      <w:color w:val="FF0000"/>
      <w:sz w:val="32"/>
      <w:szCs w:val="32"/>
    </w:rPr>
  </w:style>
  <w:style w:type="character" w:customStyle="1" w:styleId="ssbi">
    <w:name w:val="ssbi"/>
    <w:basedOn w:val="DefaultParagraphFont"/>
    <w:uiPriority w:val="99"/>
    <w:rsid w:val="00420228"/>
  </w:style>
  <w:style w:type="paragraph" w:customStyle="1" w:styleId="vl-dyptichs-name">
    <w:name w:val="vl-dyptichs-name"/>
    <w:basedOn w:val="Normal"/>
    <w:link w:val="vl-dyptichs-nameChar"/>
    <w:qFormat/>
    <w:rsid w:val="00CC115B"/>
    <w:pPr>
      <w:spacing w:line="300" w:lineRule="auto"/>
      <w:ind w:left="288" w:hanging="288"/>
    </w:pPr>
    <w:rPr>
      <w:rFonts w:ascii="Calibri" w:eastAsia="Calibri" w:hAnsi="Calibri"/>
      <w:sz w:val="36"/>
      <w:szCs w:val="22"/>
    </w:rPr>
  </w:style>
  <w:style w:type="character" w:customStyle="1" w:styleId="vl-dyptichs-nameChar">
    <w:name w:val="vl-dyptichs-name Char"/>
    <w:link w:val="vl-dyptichs-name"/>
    <w:rsid w:val="00CC115B"/>
    <w:rPr>
      <w:rFonts w:ascii="Calibri" w:eastAsia="Calibri" w:hAnsi="Calibri" w:cs="Times New Roman"/>
      <w:sz w:val="36"/>
    </w:rPr>
  </w:style>
  <w:style w:type="paragraph" w:customStyle="1" w:styleId="vl-dyptichs-name-NO">
    <w:name w:val="vl-dyptichs-name-NO"/>
    <w:basedOn w:val="vl-dyptichs-name"/>
    <w:link w:val="vl-dyptichs-name-NOChar"/>
    <w:qFormat/>
    <w:rsid w:val="00CC115B"/>
    <w:rPr>
      <w:i/>
      <w:color w:val="5B9BD5" w:themeColor="accent5"/>
    </w:rPr>
  </w:style>
  <w:style w:type="character" w:customStyle="1" w:styleId="vl-dyptichs-name-NOChar">
    <w:name w:val="vl-dyptichs-name-NO Char"/>
    <w:basedOn w:val="vl-dyptichs-nameChar"/>
    <w:link w:val="vl-dyptichs-name-NO"/>
    <w:rsid w:val="00CC115B"/>
    <w:rPr>
      <w:rFonts w:ascii="Calibri" w:eastAsia="Calibri" w:hAnsi="Calibri" w:cs="Times New Roman"/>
      <w:i/>
      <w:color w:val="5B9BD5" w:themeColor="accent5"/>
      <w:sz w:val="36"/>
    </w:rPr>
  </w:style>
  <w:style w:type="paragraph" w:customStyle="1" w:styleId="vl-dyptichs-note">
    <w:name w:val="vl-dyptichs-note"/>
    <w:basedOn w:val="vl-dyptichs-name"/>
    <w:next w:val="vl-dyptichs-name"/>
    <w:link w:val="vl-dyptichs-noteChar"/>
    <w:qFormat/>
    <w:rsid w:val="00CC115B"/>
    <w:pPr>
      <w:ind w:left="0" w:firstLine="0"/>
    </w:pPr>
    <w:rPr>
      <w:sz w:val="16"/>
      <w:szCs w:val="36"/>
    </w:rPr>
  </w:style>
  <w:style w:type="character" w:customStyle="1" w:styleId="vl-dyptichs-noteChar">
    <w:name w:val="vl-dyptichs-note Char"/>
    <w:basedOn w:val="vl-dyptichs-nameChar"/>
    <w:link w:val="vl-dyptichs-note"/>
    <w:rsid w:val="00CC115B"/>
    <w:rPr>
      <w:rFonts w:ascii="Calibri" w:eastAsia="Calibri" w:hAnsi="Calibri" w:cs="Times New Roman"/>
      <w:sz w:val="16"/>
      <w:szCs w:val="36"/>
    </w:rPr>
  </w:style>
  <w:style w:type="paragraph" w:customStyle="1" w:styleId="vl-dyptichs-rubrics">
    <w:name w:val="vl-dyptichs-rubrics"/>
    <w:basedOn w:val="Normal"/>
    <w:next w:val="vl-dyptichs-name"/>
    <w:link w:val="vl-dyptichs-rubricsChar"/>
    <w:qFormat/>
    <w:rsid w:val="00CC115B"/>
    <w:pPr>
      <w:spacing w:line="300" w:lineRule="auto"/>
      <w:ind w:firstLine="288"/>
    </w:pPr>
    <w:rPr>
      <w:rFonts w:asciiTheme="minorHAnsi" w:eastAsiaTheme="minorHAnsi" w:hAnsiTheme="minorHAnsi" w:cstheme="minorBidi"/>
      <w:i/>
      <w:iCs/>
      <w:color w:val="FF0000"/>
      <w:sz w:val="24"/>
    </w:rPr>
  </w:style>
  <w:style w:type="character" w:customStyle="1" w:styleId="vl-dyptichs-rubricsChar">
    <w:name w:val="vl-dyptichs-rubrics Char"/>
    <w:basedOn w:val="DefaultParagraphFont"/>
    <w:link w:val="vl-dyptichs-rubrics"/>
    <w:rsid w:val="00CC115B"/>
    <w:rPr>
      <w:i/>
      <w:iCs/>
      <w:color w:val="FF0000"/>
      <w:sz w:val="24"/>
      <w:szCs w:val="24"/>
    </w:rPr>
  </w:style>
  <w:style w:type="paragraph" w:customStyle="1" w:styleId="vl-heading-1">
    <w:name w:val="vl-heading-1"/>
    <w:basedOn w:val="Heading1"/>
    <w:link w:val="vl-heading-1Char"/>
    <w:qFormat/>
    <w:rsid w:val="00CC115B"/>
    <w:pPr>
      <w:jc w:val="center"/>
    </w:pPr>
    <w:rPr>
      <w:rFonts w:ascii="Calibri Light" w:hAnsi="Calibri Light"/>
      <w:i/>
      <w:color w:val="FF0000"/>
      <w:sz w:val="28"/>
      <w:u w:val="single"/>
    </w:rPr>
  </w:style>
  <w:style w:type="character" w:customStyle="1" w:styleId="vl-heading-1Char">
    <w:name w:val="vl-heading-1 Char"/>
    <w:basedOn w:val="Heading1Char"/>
    <w:link w:val="vl-heading-1"/>
    <w:rsid w:val="00CC115B"/>
    <w:rPr>
      <w:rFonts w:ascii="Calibri Light" w:eastAsiaTheme="majorEastAsia" w:hAnsi="Calibri Light" w:cstheme="majorBidi"/>
      <w:i/>
      <w:color w:val="FF0000"/>
      <w:sz w:val="28"/>
      <w:szCs w:val="32"/>
      <w:u w:val="single"/>
    </w:rPr>
  </w:style>
  <w:style w:type="paragraph" w:customStyle="1" w:styleId="l-vlrg-dyptichs-125-indented">
    <w:name w:val="l-vlrg-dyptichs-1.25-indented"/>
    <w:basedOn w:val="l-vlrg-dyptichs-125-hanging"/>
    <w:link w:val="l-vlrg-dyptichs-125-indentedChar"/>
    <w:qFormat/>
    <w:rsid w:val="00E57AEB"/>
    <w:pPr>
      <w:ind w:left="0" w:firstLine="288"/>
      <w:contextualSpacing/>
    </w:pPr>
  </w:style>
  <w:style w:type="character" w:customStyle="1" w:styleId="l-vlrg-dyptichs-125-indentedChar">
    <w:name w:val="l-vlrg-dyptichs-1.25-indented Char"/>
    <w:link w:val="l-vlrg-dyptichs-125-indented"/>
    <w:rsid w:val="00E57AEB"/>
    <w:rPr>
      <w:rFonts w:ascii="Calibri" w:eastAsia="Calibri" w:hAnsi="Calibri" w:cs="Times New Roman"/>
      <w:sz w:val="36"/>
    </w:rPr>
  </w:style>
  <w:style w:type="paragraph" w:customStyle="1" w:styleId="l-sm-choir">
    <w:name w:val="l-sm-choir"/>
    <w:basedOn w:val="l-vlrg-choir-125"/>
    <w:link w:val="l-sm-choirChar"/>
    <w:qFormat/>
    <w:rsid w:val="00E57AEB"/>
    <w:pPr>
      <w:spacing w:before="100" w:beforeAutospacing="1" w:after="100" w:afterAutospacing="1"/>
    </w:pPr>
    <w:rPr>
      <w:sz w:val="24"/>
      <w:szCs w:val="28"/>
    </w:rPr>
  </w:style>
  <w:style w:type="character" w:customStyle="1" w:styleId="l-sm-choirChar">
    <w:name w:val="l-sm-choir Char"/>
    <w:link w:val="l-sm-choir"/>
    <w:rsid w:val="00E57AEB"/>
    <w:rPr>
      <w:rFonts w:ascii="Bookman Old Style" w:eastAsia="Times New Roman" w:hAnsi="Bookman Old Style" w:cs="Times New Roman"/>
      <w:color w:val="44546A"/>
      <w:sz w:val="24"/>
      <w:szCs w:val="28"/>
    </w:rPr>
  </w:style>
  <w:style w:type="paragraph" w:customStyle="1" w:styleId="l-sm-exclamation">
    <w:name w:val="l-sm-exclamation"/>
    <w:basedOn w:val="l-vlrg-exclamation-125"/>
    <w:next w:val="l-sm-prayer-125-indented"/>
    <w:link w:val="l-sm-exclamationChar"/>
    <w:qFormat/>
    <w:rsid w:val="00E57AEB"/>
    <w:rPr>
      <w:sz w:val="24"/>
      <w:szCs w:val="20"/>
    </w:rPr>
  </w:style>
  <w:style w:type="character" w:customStyle="1" w:styleId="l-sm-exclamationChar">
    <w:name w:val="l-sm-exclamation Char"/>
    <w:link w:val="l-sm-exclamation"/>
    <w:rsid w:val="00E57AEB"/>
    <w:rPr>
      <w:rFonts w:ascii="Arial" w:eastAsia="Calibri" w:hAnsi="Arial" w:cs="Times New Roman"/>
      <w:b/>
      <w:sz w:val="24"/>
      <w:szCs w:val="20"/>
    </w:rPr>
  </w:style>
  <w:style w:type="paragraph" w:customStyle="1" w:styleId="l-sm-label">
    <w:name w:val="l-sm-label"/>
    <w:basedOn w:val="l-vlrg-label"/>
    <w:next w:val="l-sm-prayer-125-indented"/>
    <w:link w:val="l-sm-labelChar"/>
    <w:qFormat/>
    <w:rsid w:val="00E57AEB"/>
    <w:pPr>
      <w:spacing w:after="120"/>
      <w:ind w:firstLine="144"/>
      <w:jc w:val="both"/>
    </w:pPr>
    <w:rPr>
      <w:sz w:val="24"/>
    </w:rPr>
  </w:style>
  <w:style w:type="character" w:customStyle="1" w:styleId="l-sm-labelChar">
    <w:name w:val="l-sm-label Char"/>
    <w:link w:val="l-sm-label"/>
    <w:rsid w:val="00E57AEB"/>
    <w:rPr>
      <w:rFonts w:ascii="Calibri Light" w:eastAsia="Times New Roman" w:hAnsi="Calibri Light" w:cs="Times New Roman"/>
      <w:b/>
      <w:bCs/>
      <w:i/>
      <w:iCs/>
      <w:sz w:val="24"/>
      <w:szCs w:val="28"/>
      <w:u w:val="single"/>
    </w:rPr>
  </w:style>
  <w:style w:type="paragraph" w:customStyle="1" w:styleId="l-sm-rubric">
    <w:name w:val="l-sm-rubric"/>
    <w:basedOn w:val="l-vlrg-rubric"/>
    <w:link w:val="l-sm-rubricChar"/>
    <w:qFormat/>
    <w:rsid w:val="00E57AEB"/>
    <w:rPr>
      <w:bCs/>
      <w:iCs/>
      <w:szCs w:val="28"/>
    </w:rPr>
  </w:style>
  <w:style w:type="character" w:customStyle="1" w:styleId="l-sm-rubricChar">
    <w:name w:val="l-sm-rubric Char"/>
    <w:link w:val="l-sm-rubric"/>
    <w:rsid w:val="00E57AEB"/>
    <w:rPr>
      <w:rFonts w:ascii="Calibri" w:eastAsia="Calibri" w:hAnsi="Calibri" w:cs="Times New Roman"/>
      <w:bCs/>
      <w:i/>
      <w:iCs/>
      <w:color w:val="FF0000"/>
      <w:sz w:val="24"/>
      <w:szCs w:val="28"/>
    </w:rPr>
  </w:style>
  <w:style w:type="paragraph" w:customStyle="1" w:styleId="l-sm-title">
    <w:name w:val="l-sm-title"/>
    <w:basedOn w:val="Heading2"/>
    <w:link w:val="l-sm-titleChar"/>
    <w:qFormat/>
    <w:rsid w:val="00E57AEB"/>
    <w:pPr>
      <w:spacing w:before="0"/>
      <w:jc w:val="center"/>
    </w:pPr>
    <w:rPr>
      <w:rFonts w:ascii="Times New Roman" w:eastAsia="Times New Roman" w:hAnsi="Times New Roman" w:cs="Times New Roman"/>
      <w:color w:val="FF0000"/>
      <w:szCs w:val="24"/>
      <w:u w:val="single"/>
    </w:rPr>
  </w:style>
  <w:style w:type="character" w:customStyle="1" w:styleId="l-sm-titleChar">
    <w:name w:val="l-sm-title Char"/>
    <w:link w:val="l-sm-title"/>
    <w:rsid w:val="00E57AEB"/>
    <w:rPr>
      <w:rFonts w:ascii="Times New Roman" w:eastAsia="Times New Roman" w:hAnsi="Times New Roman" w:cs="Times New Roman"/>
      <w:color w:val="FF0000"/>
      <w:sz w:val="26"/>
      <w:szCs w:val="24"/>
      <w:u w:val="single"/>
    </w:rPr>
  </w:style>
  <w:style w:type="paragraph" w:customStyle="1" w:styleId="l-vsm-prayer-125-indented">
    <w:name w:val="l-vsm-prayer-1.25-indented"/>
    <w:basedOn w:val="l-vlrg-prayer-125-indented"/>
    <w:link w:val="l-vsm-prayer-125-indentedChar"/>
    <w:qFormat/>
    <w:rsid w:val="00E57AEB"/>
    <w:pPr>
      <w:widowControl w:val="0"/>
      <w:adjustRightInd w:val="0"/>
      <w:spacing w:after="120"/>
      <w:ind w:firstLine="144"/>
      <w:jc w:val="both"/>
    </w:pPr>
    <w:rPr>
      <w:sz w:val="20"/>
      <w:szCs w:val="32"/>
    </w:rPr>
  </w:style>
  <w:style w:type="character" w:customStyle="1" w:styleId="l-vsm-prayer-125-indentedChar">
    <w:name w:val="l-vsm-prayer-1.25-indented Char"/>
    <w:link w:val="l-vsm-prayer-125-indented"/>
    <w:rsid w:val="00E57AEB"/>
    <w:rPr>
      <w:rFonts w:ascii="Calibri" w:eastAsia="Calibri" w:hAnsi="Calibri" w:cs="Times New Roman"/>
      <w:sz w:val="20"/>
      <w:szCs w:val="32"/>
    </w:rPr>
  </w:style>
  <w:style w:type="paragraph" w:styleId="ListBullet2">
    <w:name w:val="List Bullet 2"/>
    <w:basedOn w:val="Normal"/>
    <w:rsid w:val="00E57AEB"/>
    <w:pPr>
      <w:spacing w:after="120" w:line="259" w:lineRule="auto"/>
    </w:pPr>
    <w:rPr>
      <w:szCs w:val="22"/>
    </w:rPr>
  </w:style>
  <w:style w:type="paragraph" w:styleId="ListBullet3">
    <w:name w:val="List Bullet 3"/>
    <w:basedOn w:val="ListBullet2"/>
    <w:rsid w:val="00E57AEB"/>
    <w:rPr>
      <w:rFonts w:ascii="Hirmos Ponomar" w:hAnsi="Hirmos Ponomar" w:cs="Mangal"/>
    </w:rPr>
  </w:style>
  <w:style w:type="paragraph" w:styleId="ListBullet4">
    <w:name w:val="List Bullet 4"/>
    <w:basedOn w:val="Normal"/>
    <w:rsid w:val="00E57AEB"/>
    <w:pPr>
      <w:spacing w:before="120" w:after="120" w:line="259" w:lineRule="auto"/>
    </w:pPr>
    <w:rPr>
      <w:rFonts w:ascii="Hirmos Ponomar" w:hAnsi="Hirmos Ponomar" w:cs="Mangal"/>
      <w:i/>
      <w:iCs/>
      <w:sz w:val="24"/>
    </w:rPr>
  </w:style>
  <w:style w:type="paragraph" w:styleId="ListContinue">
    <w:name w:val="List Continue"/>
    <w:basedOn w:val="Normal"/>
    <w:rsid w:val="00E57AEB"/>
    <w:pPr>
      <w:tabs>
        <w:tab w:val="right" w:leader="dot" w:pos="7991"/>
      </w:tabs>
      <w:spacing w:after="160" w:line="259" w:lineRule="auto"/>
      <w:ind w:left="1981"/>
    </w:pPr>
    <w:rPr>
      <w:szCs w:val="22"/>
    </w:rPr>
  </w:style>
  <w:style w:type="paragraph" w:styleId="ListContinue2">
    <w:name w:val="List Continue 2"/>
    <w:basedOn w:val="Normal"/>
    <w:rsid w:val="00E57AEB"/>
    <w:pPr>
      <w:tabs>
        <w:tab w:val="right" w:leader="dot" w:pos="7708"/>
      </w:tabs>
      <w:spacing w:after="160" w:line="259" w:lineRule="auto"/>
      <w:ind w:left="2264"/>
    </w:pPr>
    <w:rPr>
      <w:szCs w:val="22"/>
    </w:rPr>
  </w:style>
  <w:style w:type="paragraph" w:styleId="ListContinue4">
    <w:name w:val="List Continue 4"/>
    <w:basedOn w:val="Normal"/>
    <w:rsid w:val="00E57AEB"/>
    <w:pPr>
      <w:spacing w:after="160" w:line="259" w:lineRule="auto"/>
    </w:pPr>
    <w:rPr>
      <w:rFonts w:ascii="Segoe UI" w:hAnsi="Segoe UI" w:cs="Mangal"/>
      <w:sz w:val="18"/>
      <w:szCs w:val="16"/>
    </w:rPr>
  </w:style>
  <w:style w:type="paragraph" w:styleId="ListContinue5">
    <w:name w:val="List Continue 5"/>
    <w:basedOn w:val="Normal"/>
    <w:rsid w:val="00E57AEB"/>
    <w:pPr>
      <w:spacing w:before="100" w:beforeAutospacing="1" w:after="100" w:afterAutospacing="1" w:line="259" w:lineRule="auto"/>
    </w:pPr>
  </w:style>
  <w:style w:type="paragraph" w:styleId="ListNumber2">
    <w:name w:val="List Number 2"/>
    <w:basedOn w:val="Normal"/>
    <w:next w:val="Normal"/>
    <w:rsid w:val="00E57AEB"/>
    <w:pPr>
      <w:spacing w:after="160" w:line="259" w:lineRule="auto"/>
    </w:pPr>
    <w:rPr>
      <w:szCs w:val="22"/>
    </w:rPr>
  </w:style>
  <w:style w:type="paragraph" w:styleId="ListNumber3">
    <w:name w:val="List Number 3"/>
    <w:basedOn w:val="Normal"/>
    <w:next w:val="Normal"/>
    <w:rsid w:val="00E57AEB"/>
    <w:pPr>
      <w:spacing w:after="160" w:line="259" w:lineRule="auto"/>
      <w:ind w:left="240"/>
    </w:pPr>
    <w:rPr>
      <w:szCs w:val="22"/>
    </w:rPr>
  </w:style>
  <w:style w:type="paragraph" w:styleId="ListNumber4">
    <w:name w:val="List Number 4"/>
    <w:basedOn w:val="Normal"/>
    <w:rsid w:val="00E57AEB"/>
    <w:pPr>
      <w:tabs>
        <w:tab w:val="center" w:pos="4320"/>
        <w:tab w:val="right" w:pos="8640"/>
      </w:tabs>
      <w:spacing w:after="160" w:line="259" w:lineRule="auto"/>
    </w:pPr>
    <w:rPr>
      <w:szCs w:val="22"/>
    </w:rPr>
  </w:style>
  <w:style w:type="paragraph" w:styleId="ListNumber5">
    <w:name w:val="List Number 5"/>
    <w:basedOn w:val="Normal"/>
    <w:rsid w:val="00E57AEB"/>
    <w:pPr>
      <w:tabs>
        <w:tab w:val="center" w:pos="4320"/>
        <w:tab w:val="right" w:pos="8640"/>
      </w:tabs>
      <w:spacing w:after="160" w:line="259" w:lineRule="auto"/>
    </w:pPr>
    <w:rPr>
      <w:szCs w:val="22"/>
    </w:rPr>
  </w:style>
  <w:style w:type="paragraph" w:customStyle="1" w:styleId="l-sm-heading-1">
    <w:name w:val="l-sm-heading-1"/>
    <w:basedOn w:val="Heading1"/>
    <w:link w:val="l-sm-heading-1Char"/>
    <w:qFormat/>
    <w:rsid w:val="00E57AEB"/>
    <w:pPr>
      <w:spacing w:after="160" w:line="259" w:lineRule="auto"/>
      <w:ind w:firstLine="0"/>
      <w:jc w:val="center"/>
    </w:pPr>
    <w:rPr>
      <w:rFonts w:ascii="Calibri Light" w:eastAsia="Times New Roman" w:hAnsi="Calibri Light" w:cs="Times New Roman"/>
      <w:color w:val="FF0000"/>
    </w:rPr>
  </w:style>
  <w:style w:type="character" w:customStyle="1" w:styleId="l-sm-heading-1Char">
    <w:name w:val="l-sm-heading-1 Char"/>
    <w:link w:val="l-sm-heading-1"/>
    <w:rsid w:val="00E57AEB"/>
    <w:rPr>
      <w:rFonts w:ascii="Calibri Light" w:eastAsia="Times New Roman" w:hAnsi="Calibri Light" w:cs="Times New Roman"/>
      <w:color w:val="FF0000"/>
      <w:sz w:val="32"/>
      <w:szCs w:val="32"/>
    </w:rPr>
  </w:style>
  <w:style w:type="paragraph" w:customStyle="1" w:styleId="l-vlrg-heading-3">
    <w:name w:val="l-vlrg-heading-3"/>
    <w:basedOn w:val="Heading3"/>
    <w:link w:val="l-vlrg-heading-3Char"/>
    <w:qFormat/>
    <w:rsid w:val="00E57AEB"/>
    <w:pPr>
      <w:spacing w:line="259" w:lineRule="auto"/>
      <w:ind w:firstLine="0"/>
      <w:jc w:val="center"/>
    </w:pPr>
    <w:rPr>
      <w:rFonts w:ascii="Calibri Light" w:eastAsia="Times New Roman" w:hAnsi="Calibri Light" w:cs="Times New Roman"/>
      <w:color w:val="FF0000"/>
      <w:sz w:val="36"/>
      <w:szCs w:val="36"/>
    </w:rPr>
  </w:style>
  <w:style w:type="character" w:customStyle="1" w:styleId="l-vlrg-heading-3Char">
    <w:name w:val="l-vlrg-heading-3 Char"/>
    <w:basedOn w:val="Heading3Char"/>
    <w:link w:val="l-vlrg-heading-3"/>
    <w:rsid w:val="00E57AEB"/>
    <w:rPr>
      <w:rFonts w:ascii="Calibri Light" w:eastAsia="Times New Roman" w:hAnsi="Calibri Light" w:cs="Times New Roman"/>
      <w:color w:val="FF0000"/>
      <w:sz w:val="36"/>
      <w:szCs w:val="36"/>
    </w:rPr>
  </w:style>
  <w:style w:type="paragraph" w:customStyle="1" w:styleId="l-prayer-125-lrg">
    <w:name w:val="l-prayer-1.25-lrg"/>
    <w:basedOn w:val="l-prayer-15-lrg"/>
    <w:link w:val="l-prayer-125-lrgChar"/>
    <w:qFormat/>
    <w:rsid w:val="0069194A"/>
    <w:pPr>
      <w:spacing w:line="300" w:lineRule="auto"/>
      <w:contextualSpacing/>
    </w:pPr>
  </w:style>
  <w:style w:type="character" w:customStyle="1" w:styleId="l-prayer-125-lrgChar">
    <w:name w:val="l-prayer-1.25-lrg Char"/>
    <w:basedOn w:val="l-prayer-15-lrgChar"/>
    <w:link w:val="l-prayer-125-lrg"/>
    <w:rsid w:val="0069194A"/>
    <w:rPr>
      <w:rFonts w:ascii="Calibri" w:eastAsia="Calibri" w:hAnsi="Calibri" w:cs="Times New Roman"/>
      <w:sz w:val="32"/>
      <w:szCs w:val="24"/>
    </w:rPr>
  </w:style>
  <w:style w:type="paragraph" w:customStyle="1" w:styleId="l-dyptichs-name-no-vvl">
    <w:name w:val="l-dyptichs-name-no-vvl"/>
    <w:basedOn w:val="l-dyptichs-name"/>
    <w:link w:val="l-dyptichs-name-no-vvlChar"/>
    <w:qFormat/>
    <w:rsid w:val="005E4DF9"/>
    <w:rPr>
      <w:i/>
      <w:color w:val="5B9BD5" w:themeColor="accent5"/>
      <w:sz w:val="40"/>
    </w:rPr>
  </w:style>
  <w:style w:type="character" w:customStyle="1" w:styleId="l-dyptichs-name-no-vvlChar">
    <w:name w:val="l-dyptichs-name-no-vvl Char"/>
    <w:link w:val="l-dyptichs-name-no-vvl"/>
    <w:rsid w:val="005E4DF9"/>
    <w:rPr>
      <w:rFonts w:ascii="Calibri" w:eastAsia="Times New Roman" w:hAnsi="Calibri" w:cs="Calibri"/>
      <w:i/>
      <w:color w:val="5B9BD5" w:themeColor="accent5"/>
      <w:sz w:val="40"/>
      <w:szCs w:val="20"/>
    </w:rPr>
  </w:style>
  <w:style w:type="paragraph" w:customStyle="1" w:styleId="l-dyptichs-name-vvl">
    <w:name w:val="l-dyptichs-name-vvl"/>
    <w:basedOn w:val="l-dyptichs-name"/>
    <w:link w:val="l-dyptichs-name-vvlChar"/>
    <w:qFormat/>
    <w:rsid w:val="005E4DF9"/>
    <w:rPr>
      <w:sz w:val="40"/>
    </w:rPr>
  </w:style>
  <w:style w:type="character" w:customStyle="1" w:styleId="l-dyptichs-name-vvlChar">
    <w:name w:val="l-dyptichs-name-vvl Char"/>
    <w:link w:val="l-dyptichs-name-vvl"/>
    <w:rsid w:val="005E4DF9"/>
    <w:rPr>
      <w:rFonts w:ascii="Calibri" w:eastAsia="Times New Roman" w:hAnsi="Calibri" w:cs="Calibri"/>
      <w:sz w:val="4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1411</Words>
  <Characters>8047</Characters>
  <Application>Microsoft Office Word</Application>
  <DocSecurity>0</DocSecurity>
  <Lines>67</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cp:revision>
  <dcterms:created xsi:type="dcterms:W3CDTF">2021-09-22T21:02:00Z</dcterms:created>
  <dcterms:modified xsi:type="dcterms:W3CDTF">2021-09-22T21:09:00Z</dcterms:modified>
</cp:coreProperties>
</file>