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11A44" w14:textId="77777777" w:rsidR="00AF6C67" w:rsidRDefault="00AF6C67" w:rsidP="00CB4D39">
      <w:pPr>
        <w:pStyle w:val="Heading1"/>
        <w:jc w:val="center"/>
        <w:rPr>
          <w:color w:val="FF0000"/>
          <w:sz w:val="24"/>
          <w:szCs w:val="24"/>
        </w:rPr>
      </w:pPr>
      <w:r w:rsidRPr="00AF6C67">
        <w:rPr>
          <w:color w:val="FF0000"/>
          <w:sz w:val="24"/>
          <w:szCs w:val="24"/>
        </w:rPr>
        <w:t>The Orthodox Faith, Worship, and Life, Orthodox Catechism: An outline</w:t>
      </w:r>
      <w:r w:rsidRPr="0091731A">
        <w:rPr>
          <w:color w:val="FF0000"/>
          <w:sz w:val="24"/>
          <w:szCs w:val="24"/>
        </w:rPr>
        <w:t xml:space="preserve"> </w:t>
      </w:r>
    </w:p>
    <w:p w14:paraId="42FCA376" w14:textId="7131D18E" w:rsidR="00CB4D39" w:rsidRPr="0091731A" w:rsidRDefault="00CB4D39" w:rsidP="00CB4D39">
      <w:pPr>
        <w:pStyle w:val="Heading1"/>
        <w:jc w:val="center"/>
        <w:rPr>
          <w:color w:val="FF0000"/>
          <w:sz w:val="24"/>
          <w:szCs w:val="24"/>
        </w:rPr>
      </w:pPr>
      <w:r w:rsidRPr="0091731A">
        <w:rPr>
          <w:color w:val="FF0000"/>
          <w:sz w:val="24"/>
          <w:szCs w:val="24"/>
        </w:rPr>
        <w:t xml:space="preserve">Holy Catechism: What is Catechism? Pp </w:t>
      </w:r>
      <w:r w:rsidR="004A78D3">
        <w:rPr>
          <w:color w:val="FF0000"/>
          <w:sz w:val="24"/>
          <w:szCs w:val="24"/>
        </w:rPr>
        <w:t>02</w:t>
      </w:r>
      <w:r w:rsidRPr="0091731A">
        <w:rPr>
          <w:color w:val="FF0000"/>
          <w:sz w:val="24"/>
          <w:szCs w:val="24"/>
        </w:rPr>
        <w:t>-</w:t>
      </w:r>
      <w:r w:rsidR="004A78D3">
        <w:rPr>
          <w:color w:val="FF0000"/>
          <w:sz w:val="24"/>
          <w:szCs w:val="24"/>
        </w:rPr>
        <w:t>0</w:t>
      </w:r>
      <w:r w:rsidRPr="0091731A">
        <w:rPr>
          <w:color w:val="FF0000"/>
          <w:sz w:val="24"/>
          <w:szCs w:val="24"/>
        </w:rPr>
        <w:t>7</w:t>
      </w:r>
    </w:p>
    <w:p w14:paraId="7117CB64" w14:textId="77FB7959" w:rsidR="00CB4D39" w:rsidRPr="00043966" w:rsidRDefault="00CB4D39" w:rsidP="00CB4D39">
      <w:pPr>
        <w:pStyle w:val="a-favorite"/>
        <w:ind w:left="720" w:right="720" w:firstLine="0"/>
        <w:rPr>
          <w:sz w:val="16"/>
          <w:szCs w:val="16"/>
        </w:rPr>
      </w:pPr>
      <w:r w:rsidRPr="00043966">
        <w:rPr>
          <w:sz w:val="16"/>
          <w:szCs w:val="16"/>
        </w:rPr>
        <w:t>A commentary, explanation, and amplification of the book “The Orthodox Faith, Worship, and Life, Orthodox Catechism: An outline”</w:t>
      </w:r>
      <w:r>
        <w:rPr>
          <w:sz w:val="16"/>
          <w:szCs w:val="16"/>
        </w:rPr>
        <w:t xml:space="preserve"> </w:t>
      </w:r>
      <w:r w:rsidRPr="00043966">
        <w:rPr>
          <w:sz w:val="16"/>
          <w:szCs w:val="16"/>
        </w:rPr>
        <w:t xml:space="preserve">These notes are intended to be watched or read in conjunction with reading chapters in this excellent book. </w:t>
      </w:r>
      <w:r>
        <w:rPr>
          <w:sz w:val="16"/>
          <w:szCs w:val="16"/>
        </w:rPr>
        <w:t>S</w:t>
      </w:r>
      <w:r w:rsidRPr="00043966">
        <w:rPr>
          <w:sz w:val="16"/>
          <w:szCs w:val="16"/>
        </w:rPr>
        <w:t>ometimes</w:t>
      </w:r>
      <w:r w:rsidR="004A78D3">
        <w:rPr>
          <w:sz w:val="16"/>
          <w:szCs w:val="16"/>
        </w:rPr>
        <w:t xml:space="preserve">, there are things unsaid that a beginner might not understand, so we have attempted to fill in some of the gaps that we have seen in </w:t>
      </w:r>
      <w:r w:rsidR="00AF6C67">
        <w:rPr>
          <w:sz w:val="16"/>
          <w:szCs w:val="16"/>
        </w:rPr>
        <w:t xml:space="preserve">the </w:t>
      </w:r>
      <w:r w:rsidRPr="00043966">
        <w:rPr>
          <w:sz w:val="16"/>
          <w:szCs w:val="16"/>
        </w:rPr>
        <w:t xml:space="preserve">catechumens we have taught. </w:t>
      </w:r>
    </w:p>
    <w:p w14:paraId="38E2C040" w14:textId="77777777" w:rsidR="00CB4D39" w:rsidRDefault="00CB4D39" w:rsidP="00CB4D39">
      <w:pPr>
        <w:pStyle w:val="a-favorite"/>
      </w:pPr>
    </w:p>
    <w:p w14:paraId="617B0417" w14:textId="0C70ACCD" w:rsidR="004457A9" w:rsidRPr="004457A9" w:rsidRDefault="004457A9" w:rsidP="00CB4D39">
      <w:pPr>
        <w:pStyle w:val="a-favorite"/>
        <w:rPr>
          <w:sz w:val="16"/>
          <w:szCs w:val="16"/>
        </w:rPr>
      </w:pPr>
      <w:bookmarkStart w:id="0" w:name="_Hlk154827243"/>
      <w:r w:rsidRPr="004457A9">
        <w:rPr>
          <w:sz w:val="16"/>
          <w:szCs w:val="16"/>
        </w:rPr>
        <w:t xml:space="preserve">VIDEO: </w:t>
      </w:r>
      <w:hyperlink r:id="rId7" w:history="1">
        <w:r w:rsidR="00831C01" w:rsidRPr="00CB2DD4">
          <w:rPr>
            <w:rStyle w:val="Hyperlink"/>
            <w:sz w:val="16"/>
            <w:szCs w:val="16"/>
          </w:rPr>
          <w:t>https://youtu.be/cCU9si3lVzk</w:t>
        </w:r>
      </w:hyperlink>
      <w:r w:rsidR="00831C01">
        <w:rPr>
          <w:sz w:val="16"/>
          <w:szCs w:val="16"/>
        </w:rPr>
        <w:t xml:space="preserve"> </w:t>
      </w:r>
    </w:p>
    <w:p w14:paraId="3B87860F" w14:textId="4E867E24" w:rsidR="004457A9" w:rsidRPr="004457A9" w:rsidRDefault="004457A9" w:rsidP="00CB4D39">
      <w:pPr>
        <w:pStyle w:val="a-favorite"/>
        <w:rPr>
          <w:sz w:val="16"/>
          <w:szCs w:val="16"/>
        </w:rPr>
      </w:pPr>
      <w:r w:rsidRPr="004457A9">
        <w:rPr>
          <w:sz w:val="16"/>
          <w:szCs w:val="16"/>
        </w:rPr>
        <w:t xml:space="preserve">TEXT: </w:t>
      </w:r>
      <w:hyperlink r:id="rId8" w:history="1">
        <w:r w:rsidR="00AF6C67" w:rsidRPr="00CB2DD4">
          <w:rPr>
            <w:rStyle w:val="Hyperlink"/>
            <w:sz w:val="16"/>
            <w:szCs w:val="16"/>
          </w:rPr>
          <w:t>http://www.orthodox.net/catechism/</w:t>
        </w:r>
        <w:r w:rsidR="00AF6C67" w:rsidRPr="00CB2DD4">
          <w:rPr>
            <w:rStyle w:val="Hyperlink"/>
            <w:sz w:val="16"/>
            <w:szCs w:val="16"/>
          </w:rPr>
          <w:t>catechism_2023+orthodox-faith-worship-and-life-orthodox-catechism-03-07</w:t>
        </w:r>
        <w:r w:rsidR="00AF6C67" w:rsidRPr="00CB2DD4">
          <w:rPr>
            <w:rStyle w:val="Hyperlink"/>
            <w:sz w:val="16"/>
            <w:szCs w:val="16"/>
          </w:rPr>
          <w:t>.docx</w:t>
        </w:r>
      </w:hyperlink>
    </w:p>
    <w:bookmarkEnd w:id="0"/>
    <w:p w14:paraId="5201585E" w14:textId="77777777" w:rsidR="004457A9" w:rsidRPr="004457A9" w:rsidRDefault="004457A9" w:rsidP="00CB4D39">
      <w:pPr>
        <w:pStyle w:val="a-favorite"/>
        <w:rPr>
          <w:sz w:val="16"/>
          <w:szCs w:val="16"/>
        </w:rPr>
      </w:pPr>
    </w:p>
    <w:p w14:paraId="6DF63A14" w14:textId="77777777" w:rsidR="00CB4D39" w:rsidRPr="0041794E" w:rsidRDefault="00CB4D39" w:rsidP="00CB4D39">
      <w:pPr>
        <w:pStyle w:val="a-favorite"/>
        <w:rPr>
          <w:i/>
          <w:iCs/>
        </w:rPr>
      </w:pPr>
      <w:r w:rsidRPr="0041794E">
        <w:rPr>
          <w:i/>
          <w:iCs/>
        </w:rPr>
        <w:t>Page 2: “You are outside paradise, O catechumen; you share in the Exile of our ancestor Adam. But now that the door is gradually opening to you, enter the paradise which you left</w:t>
      </w:r>
      <w:r>
        <w:rPr>
          <w:i/>
          <w:iCs/>
        </w:rPr>
        <w:t>.</w:t>
      </w:r>
      <w:r w:rsidRPr="0041794E">
        <w:rPr>
          <w:i/>
          <w:iCs/>
        </w:rPr>
        <w:t xml:space="preserve">.. Cast off the old man like a dirty garment, full of shame from multitudinous sins... Accept the </w:t>
      </w:r>
      <w:r>
        <w:rPr>
          <w:i/>
          <w:iCs/>
        </w:rPr>
        <w:t>g</w:t>
      </w:r>
      <w:r w:rsidRPr="0041794E">
        <w:rPr>
          <w:i/>
          <w:iCs/>
        </w:rPr>
        <w:t xml:space="preserve">arment of incorruption which Christ has unfolded and offers to you. Do not refuse the gift, so as not to insult the Giver. ( St Gregory of Nyssa, </w:t>
      </w:r>
      <w:r>
        <w:rPr>
          <w:i/>
          <w:iCs/>
        </w:rPr>
        <w:t>To Those Who Delay Baptism</w:t>
      </w:r>
      <w:r w:rsidRPr="0041794E">
        <w:rPr>
          <w:i/>
          <w:iCs/>
        </w:rPr>
        <w:t>)</w:t>
      </w:r>
    </w:p>
    <w:p w14:paraId="1A1F0183" w14:textId="77777777" w:rsidR="00CB4D39" w:rsidRDefault="00CB4D39" w:rsidP="00CB4D39">
      <w:pPr>
        <w:pStyle w:val="a-favorite"/>
      </w:pPr>
    </w:p>
    <w:p w14:paraId="3289B5F7" w14:textId="77777777" w:rsidR="00CB4D39" w:rsidRDefault="00CB4D39" w:rsidP="00CB4D39">
      <w:pPr>
        <w:pStyle w:val="a-favorite"/>
        <w:sectPr w:rsidR="00CB4D39" w:rsidSect="00DE4DCE">
          <w:footerReference w:type="default" r:id="rId9"/>
          <w:pgSz w:w="12240" w:h="15840"/>
          <w:pgMar w:top="576" w:right="576" w:bottom="576" w:left="576" w:header="720" w:footer="720" w:gutter="0"/>
          <w:cols w:space="720"/>
          <w:docGrid w:linePitch="360"/>
        </w:sectPr>
      </w:pPr>
    </w:p>
    <w:p w14:paraId="6816811F" w14:textId="77777777" w:rsidR="00CB4D39" w:rsidRDefault="00CB4D39" w:rsidP="00CB4D39">
      <w:pPr>
        <w:pStyle w:val="a-favorite"/>
      </w:pPr>
      <w:r>
        <w:t xml:space="preserve">We </w:t>
      </w:r>
      <w:r w:rsidRPr="00C22818">
        <w:t xml:space="preserve">should take seriously </w:t>
      </w:r>
      <w:r>
        <w:t>this</w:t>
      </w:r>
      <w:r w:rsidRPr="00C22818">
        <w:t xml:space="preserve"> quote from St Gregory of Nyssa. </w:t>
      </w:r>
      <w:r>
        <w:t xml:space="preserve">Which </w:t>
      </w:r>
      <w:r w:rsidRPr="00C22818">
        <w:t xml:space="preserve">one of us wants to consider ourselves as being ignorant? </w:t>
      </w:r>
      <w:r>
        <w:t xml:space="preserve">Which </w:t>
      </w:r>
      <w:r w:rsidRPr="00C22818">
        <w:t>one of us, who perhaps lived</w:t>
      </w:r>
      <w:r>
        <w:t xml:space="preserve"> with some sort of Christian belief </w:t>
      </w:r>
      <w:r w:rsidRPr="00C22818">
        <w:t xml:space="preserve">our entire life before </w:t>
      </w:r>
      <w:r w:rsidRPr="00C22818">
        <w:t>finding out about the church,  wants to consider that we are outside of paradise because we're outside of the church? This is a great hurdle for many people</w:t>
      </w:r>
      <w:r>
        <w:t>.</w:t>
      </w:r>
    </w:p>
    <w:p w14:paraId="42646B89" w14:textId="77777777" w:rsidR="00CB4D39" w:rsidRDefault="00CB4D39" w:rsidP="00CB4D39">
      <w:pPr>
        <w:pStyle w:val="a-favorite"/>
        <w:rPr>
          <w:i/>
          <w:iCs/>
        </w:rPr>
        <w:sectPr w:rsidR="00CB4D39" w:rsidSect="00B94A34">
          <w:type w:val="continuous"/>
          <w:pgSz w:w="12240" w:h="15840"/>
          <w:pgMar w:top="576" w:right="576" w:bottom="576" w:left="576" w:header="720" w:footer="720" w:gutter="0"/>
          <w:cols w:num="2" w:sep="1" w:space="288"/>
          <w:docGrid w:linePitch="360"/>
        </w:sectPr>
      </w:pPr>
    </w:p>
    <w:p w14:paraId="217E487A" w14:textId="77777777" w:rsidR="00CB4D39" w:rsidRDefault="00CB4D39" w:rsidP="00CB4D39">
      <w:pPr>
        <w:pStyle w:val="a-favorite"/>
        <w:rPr>
          <w:i/>
          <w:iCs/>
        </w:rPr>
      </w:pPr>
    </w:p>
    <w:p w14:paraId="04AF44C5" w14:textId="77777777" w:rsidR="00CB4D39" w:rsidRPr="00C22818" w:rsidRDefault="00CB4D39" w:rsidP="00CB4D39">
      <w:pPr>
        <w:pStyle w:val="a-favorite"/>
        <w:rPr>
          <w:i/>
          <w:iCs/>
        </w:rPr>
      </w:pPr>
      <w:r w:rsidRPr="00C22818">
        <w:rPr>
          <w:i/>
          <w:iCs/>
        </w:rPr>
        <w:t xml:space="preserve">Page 3: "Full instruction in the Holy Mysteries was intended only for the baptized, not only to avoid holy things being </w:t>
      </w:r>
      <w:r>
        <w:rPr>
          <w:i/>
          <w:iCs/>
        </w:rPr>
        <w:t>made</w:t>
      </w:r>
      <w:r w:rsidRPr="00C22818">
        <w:rPr>
          <w:i/>
          <w:iCs/>
        </w:rPr>
        <w:t xml:space="preserve"> public and perhaps denigrated, but mainly because it was understood that </w:t>
      </w:r>
      <w:r w:rsidRPr="00C22818">
        <w:rPr>
          <w:b/>
          <w:bCs/>
          <w:i/>
          <w:iCs/>
        </w:rPr>
        <w:t>what is required for their deeper comprehension is the light of divine grace which is conferred through holy baptism</w:t>
      </w:r>
      <w:r w:rsidRPr="00C22818">
        <w:rPr>
          <w:i/>
          <w:iCs/>
        </w:rPr>
        <w:t>."</w:t>
      </w:r>
    </w:p>
    <w:p w14:paraId="52EDE1E1" w14:textId="77777777" w:rsidR="00CB4D39" w:rsidRPr="00C22818" w:rsidRDefault="00CB4D39" w:rsidP="00CB4D39">
      <w:pPr>
        <w:pStyle w:val="a-favorite"/>
      </w:pPr>
    </w:p>
    <w:p w14:paraId="0AFF43F1" w14:textId="77777777" w:rsidR="00CB4D39" w:rsidRDefault="00CB4D39" w:rsidP="00CB4D39">
      <w:pPr>
        <w:pStyle w:val="a-favorite"/>
        <w:sectPr w:rsidR="00CB4D39" w:rsidSect="00B94A34">
          <w:type w:val="continuous"/>
          <w:pgSz w:w="12240" w:h="15840"/>
          <w:pgMar w:top="576" w:right="576" w:bottom="576" w:left="576" w:header="720" w:footer="720" w:gutter="0"/>
          <w:cols w:space="720"/>
          <w:docGrid w:linePitch="360"/>
        </w:sectPr>
      </w:pPr>
    </w:p>
    <w:p w14:paraId="7DDE27CC" w14:textId="77777777" w:rsidR="00CB4D39" w:rsidRDefault="00CB4D39" w:rsidP="00CB4D39">
      <w:pPr>
        <w:pStyle w:val="a-favorite"/>
      </w:pPr>
      <w:r>
        <w:t>We in the modern world have the ability to read or watch a video about almost anything. We</w:t>
      </w:r>
      <w:r w:rsidRPr="00C22818">
        <w:t xml:space="preserve"> have a deep misconception and delusion about learning spiritual things. </w:t>
      </w:r>
      <w:r>
        <w:t>They</w:t>
      </w:r>
      <w:r w:rsidRPr="00C22818">
        <w:t xml:space="preserve"> are </w:t>
      </w:r>
      <w:r w:rsidRPr="00C22818">
        <w:rPr>
          <w:i/>
          <w:iCs/>
        </w:rPr>
        <w:t>not</w:t>
      </w:r>
      <w:r w:rsidRPr="00C22818">
        <w:t xml:space="preserve"> learned by reading about them and studying them</w:t>
      </w:r>
      <w:r>
        <w:t xml:space="preserve">, and certainly not by watching innumerable YouTube videos about them. Spiritual </w:t>
      </w:r>
      <w:r w:rsidRPr="00C22818">
        <w:t xml:space="preserve">things are learned </w:t>
      </w:r>
      <w:r>
        <w:t>when we become capable of learning them through a combination of experience and grace. The experience comes from our work, and the grace is only given by God when we are ready, no matter what we think we know or understand.</w:t>
      </w:r>
    </w:p>
    <w:p w14:paraId="4EA9C69A" w14:textId="77777777" w:rsidR="00CB4D39" w:rsidRPr="00C22818" w:rsidRDefault="00CB4D39" w:rsidP="00CB4D39">
      <w:pPr>
        <w:pStyle w:val="a-favorite"/>
      </w:pPr>
      <w:r>
        <w:t xml:space="preserve">We should compare ourselves in the state we are in before baptism to that of a newborn infant. The </w:t>
      </w:r>
      <w:r w:rsidRPr="00C22818">
        <w:t xml:space="preserve">infant has the </w:t>
      </w:r>
      <w:r>
        <w:t xml:space="preserve">potential to have </w:t>
      </w:r>
      <w:r w:rsidRPr="00C22818">
        <w:t>intelligence to speak but has not been enlightened yet</w:t>
      </w:r>
      <w:r>
        <w:t>; in a biological sense</w:t>
      </w:r>
      <w:r w:rsidRPr="00C22818">
        <w:t xml:space="preserve"> they </w:t>
      </w:r>
      <w:r w:rsidRPr="00C22818">
        <w:t xml:space="preserve">haven't made enough neural connections to be able to learn language. </w:t>
      </w:r>
      <w:r>
        <w:t>S</w:t>
      </w:r>
      <w:r w:rsidRPr="00C22818">
        <w:t xml:space="preserve">o it is with us. </w:t>
      </w:r>
      <w:r>
        <w:t xml:space="preserve">We </w:t>
      </w:r>
      <w:r w:rsidRPr="00C22818">
        <w:t>must be humble and not think that we can apprehend the Orthodox Faith</w:t>
      </w:r>
      <w:r>
        <w:t xml:space="preserve"> except by divine grace and our experience</w:t>
      </w:r>
      <w:r w:rsidRPr="00C22818">
        <w:t xml:space="preserve">. </w:t>
      </w:r>
      <w:r>
        <w:t xml:space="preserve">We </w:t>
      </w:r>
      <w:r w:rsidRPr="00C22818">
        <w:t xml:space="preserve">apprehend the Orthodox Faith </w:t>
      </w:r>
      <w:r>
        <w:t>by</w:t>
      </w:r>
      <w:r w:rsidRPr="00C22818">
        <w:t xml:space="preserve"> living it</w:t>
      </w:r>
      <w:r>
        <w:t xml:space="preserve">, </w:t>
      </w:r>
      <w:r w:rsidRPr="00C22818">
        <w:t>by succeeding and failing</w:t>
      </w:r>
      <w:r>
        <w:t xml:space="preserve">, </w:t>
      </w:r>
      <w:r w:rsidRPr="00C22818">
        <w:t>by our prayer and fasting</w:t>
      </w:r>
      <w:r>
        <w:t>,</w:t>
      </w:r>
      <w:r w:rsidRPr="00C22818">
        <w:t xml:space="preserve"> and prostrations and all of the rest</w:t>
      </w:r>
      <w:r>
        <w:t xml:space="preserve"> -  in all these only make us ready to receive that divine grace so that we have understanding. We can control certain things about how we act, but we cannot control how and when God enlightens us.</w:t>
      </w:r>
    </w:p>
    <w:p w14:paraId="6234E7C5" w14:textId="77777777" w:rsidR="00CB4D39" w:rsidRPr="00C22818" w:rsidRDefault="00CB4D39" w:rsidP="00CB4D39">
      <w:pPr>
        <w:pStyle w:val="a-favorite"/>
      </w:pPr>
      <w:r>
        <w:t xml:space="preserve">In </w:t>
      </w:r>
      <w:r w:rsidRPr="00C22818">
        <w:t xml:space="preserve">the </w:t>
      </w:r>
      <w:r>
        <w:t>West, a person who has had some indoctrination into Christian ideas has to overcome their pride,</w:t>
      </w:r>
      <w:r w:rsidRPr="00C22818">
        <w:t xml:space="preserve"> which </w:t>
      </w:r>
      <w:r>
        <w:t xml:space="preserve">inclines a person to </w:t>
      </w:r>
      <w:r w:rsidRPr="00C22818">
        <w:t xml:space="preserve">believe the things that they previously knew. Orthodox Christianity </w:t>
      </w:r>
      <w:r w:rsidRPr="00C22818">
        <w:lastRenderedPageBreak/>
        <w:t xml:space="preserve">is radically different </w:t>
      </w:r>
      <w:r>
        <w:t>from</w:t>
      </w:r>
      <w:r w:rsidRPr="00C22818">
        <w:t xml:space="preserve"> anything else </w:t>
      </w:r>
      <w:r>
        <w:t xml:space="preserve">that </w:t>
      </w:r>
      <w:r w:rsidRPr="00C22818">
        <w:t xml:space="preserve">is called Christian. </w:t>
      </w:r>
      <w:r>
        <w:t xml:space="preserve">There </w:t>
      </w:r>
      <w:r w:rsidRPr="00C22818">
        <w:t>are external similarities</w:t>
      </w:r>
      <w:r>
        <w:t>,</w:t>
      </w:r>
      <w:r w:rsidRPr="00C22818">
        <w:t xml:space="preserve"> but internally it is radically different, and if we don't humble ourselves and believe that we are ignorant about these </w:t>
      </w:r>
      <w:r w:rsidRPr="00C22818">
        <w:t>differences because we have not experienced them</w:t>
      </w:r>
      <w:r>
        <w:t xml:space="preserve"> </w:t>
      </w:r>
      <w:r w:rsidRPr="00C22818">
        <w:t>yet, we may become baptized</w:t>
      </w:r>
      <w:r>
        <w:t>,</w:t>
      </w:r>
      <w:r w:rsidRPr="00C22818">
        <w:t xml:space="preserve"> but we won't have a full</w:t>
      </w:r>
      <w:r>
        <w:t xml:space="preserve"> </w:t>
      </w:r>
      <w:r w:rsidRPr="00C22818">
        <w:t>transformation. </w:t>
      </w:r>
    </w:p>
    <w:p w14:paraId="22AC6B00" w14:textId="77777777" w:rsidR="00CB4D39" w:rsidRDefault="00CB4D39" w:rsidP="00CB4D39">
      <w:pPr>
        <w:pStyle w:val="a-favorite"/>
        <w:sectPr w:rsidR="00CB4D39" w:rsidSect="00DE4DCE">
          <w:type w:val="continuous"/>
          <w:pgSz w:w="12240" w:h="15840"/>
          <w:pgMar w:top="576" w:right="576" w:bottom="576" w:left="576" w:header="720" w:footer="720" w:gutter="0"/>
          <w:cols w:num="2" w:sep="1" w:space="288"/>
          <w:docGrid w:linePitch="360"/>
        </w:sectPr>
      </w:pPr>
    </w:p>
    <w:p w14:paraId="4B91B132" w14:textId="77777777" w:rsidR="00CB4D39" w:rsidRDefault="00CB4D39" w:rsidP="00CB4D39">
      <w:pPr>
        <w:pStyle w:val="a-favorite"/>
      </w:pPr>
      <w:r>
        <w:t>Here are a few things I think you should be keeping in mind and your catechumenate. This list is not comprehensive it is impossible to be comprehensive.</w:t>
      </w:r>
    </w:p>
    <w:p w14:paraId="2F47AEF8" w14:textId="77777777" w:rsidR="00CB4D39" w:rsidRPr="00C22818" w:rsidRDefault="00CB4D39" w:rsidP="00CB4D39">
      <w:pPr>
        <w:pStyle w:val="a-favorite"/>
      </w:pPr>
    </w:p>
    <w:p w14:paraId="6C1037D5"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453ADB1E" w14:textId="77777777" w:rsidR="00CB4D39" w:rsidRPr="00C22818" w:rsidRDefault="00CB4D39" w:rsidP="00CB4D39">
      <w:pPr>
        <w:pStyle w:val="a-favorite"/>
      </w:pPr>
      <w:r w:rsidRPr="00890819">
        <w:rPr>
          <w:b/>
          <w:bCs/>
          <w:u w:val="single"/>
        </w:rPr>
        <w:t>One.</w:t>
      </w:r>
      <w:r>
        <w:t xml:space="preserve"> You </w:t>
      </w:r>
      <w:r w:rsidRPr="00C22818">
        <w:t>must be reading the scripture. if</w:t>
      </w:r>
      <w:r>
        <w:t xml:space="preserve"> you are </w:t>
      </w:r>
      <w:r w:rsidRPr="00C22818">
        <w:t xml:space="preserve">not reading the </w:t>
      </w:r>
      <w:r>
        <w:t xml:space="preserve">Gospels </w:t>
      </w:r>
      <w:r w:rsidRPr="00C22818">
        <w:t>and the</w:t>
      </w:r>
      <w:r>
        <w:t xml:space="preserve"> Psalter </w:t>
      </w:r>
      <w:r w:rsidRPr="00C22818">
        <w:t>and hopefully also the Epistles</w:t>
      </w:r>
      <w:r>
        <w:t>,</w:t>
      </w:r>
      <w:r w:rsidRPr="00C22818">
        <w:t xml:space="preserve"> then who are</w:t>
      </w:r>
      <w:r>
        <w:t xml:space="preserve"> you </w:t>
      </w:r>
      <w:r w:rsidRPr="00C22818">
        <w:t xml:space="preserve">kidding? </w:t>
      </w:r>
      <w:r>
        <w:t xml:space="preserve">How </w:t>
      </w:r>
      <w:r w:rsidRPr="00C22818">
        <w:t>are</w:t>
      </w:r>
      <w:r>
        <w:t xml:space="preserve"> you </w:t>
      </w:r>
      <w:r w:rsidRPr="00C22818">
        <w:t>going to learn about Jesus Christ if</w:t>
      </w:r>
      <w:r>
        <w:t xml:space="preserve"> you </w:t>
      </w:r>
      <w:r w:rsidRPr="00C22818">
        <w:t xml:space="preserve">don't read his words and the words of those who are closest to </w:t>
      </w:r>
      <w:r>
        <w:t>Him? I offer to everyone who is a catechumen that if they read the Scripture and comment on it in any way I will comment back to them. This is a way of having some sort of accountability. I don’t get that many messages!</w:t>
      </w:r>
    </w:p>
    <w:p w14:paraId="7DF4E7BC" w14:textId="77777777" w:rsidR="00CB4D39" w:rsidRDefault="00CB4D39" w:rsidP="00CB4D39">
      <w:pPr>
        <w:pStyle w:val="a-favorite"/>
        <w:sectPr w:rsidR="00CB4D39" w:rsidSect="00DE4DCE">
          <w:type w:val="continuous"/>
          <w:pgSz w:w="12240" w:h="15840"/>
          <w:pgMar w:top="576" w:right="576" w:bottom="576" w:left="576" w:header="720" w:footer="720" w:gutter="0"/>
          <w:cols w:num="2" w:sep="1" w:space="288"/>
          <w:docGrid w:linePitch="360"/>
        </w:sectPr>
      </w:pPr>
    </w:p>
    <w:p w14:paraId="376B0F55" w14:textId="77777777" w:rsidR="00CB4D39" w:rsidRPr="00C22818" w:rsidRDefault="00CB4D39" w:rsidP="00CB4D39">
      <w:pPr>
        <w:pStyle w:val="a-favorite"/>
      </w:pPr>
    </w:p>
    <w:p w14:paraId="2138096C"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7DCE2A08" w14:textId="77777777" w:rsidR="00CB4D39" w:rsidRDefault="00CB4D39" w:rsidP="00CB4D39">
      <w:pPr>
        <w:pStyle w:val="a-favorite"/>
      </w:pPr>
      <w:r>
        <w:rPr>
          <w:b/>
          <w:bCs/>
          <w:u w:val="single"/>
        </w:rPr>
        <w:t>Two.</w:t>
      </w:r>
      <w:r>
        <w:t xml:space="preserve"> You </w:t>
      </w:r>
      <w:r w:rsidRPr="00C22818">
        <w:t xml:space="preserve">must have a prayer rule. </w:t>
      </w:r>
      <w:r>
        <w:t xml:space="preserve">This </w:t>
      </w:r>
      <w:r w:rsidRPr="00C22818">
        <w:t>is a new thing for most people</w:t>
      </w:r>
      <w:r>
        <w:t>,</w:t>
      </w:r>
      <w:r w:rsidRPr="00C22818">
        <w:t xml:space="preserve"> and honestly, </w:t>
      </w:r>
      <w:r>
        <w:t xml:space="preserve">lamentably, </w:t>
      </w:r>
      <w:r w:rsidRPr="00C22818">
        <w:t xml:space="preserve">most people who are Orthodox Christians don't have a regular prayer rule. </w:t>
      </w:r>
      <w:r>
        <w:t xml:space="preserve">This </w:t>
      </w:r>
      <w:r w:rsidRPr="00C22818">
        <w:t xml:space="preserve">is a great loss for the soul. </w:t>
      </w:r>
      <w:r>
        <w:t xml:space="preserve">We </w:t>
      </w:r>
      <w:r w:rsidRPr="00C22818">
        <w:t>must have a prayer</w:t>
      </w:r>
      <w:r>
        <w:t xml:space="preserve"> rule </w:t>
      </w:r>
      <w:r w:rsidRPr="00C22818">
        <w:t>and</w:t>
      </w:r>
      <w:r>
        <w:t xml:space="preserve"> consult </w:t>
      </w:r>
      <w:r w:rsidRPr="00C22818">
        <w:t xml:space="preserve">with our spiritual father or our catechist about it. </w:t>
      </w:r>
      <w:r>
        <w:t xml:space="preserve">And </w:t>
      </w:r>
      <w:r w:rsidRPr="00C22818">
        <w:t>we should be getting better at it</w:t>
      </w:r>
      <w:r>
        <w:t xml:space="preserve">! You might </w:t>
      </w:r>
      <w:r w:rsidRPr="00C22818">
        <w:t>start small but</w:t>
      </w:r>
      <w:r>
        <w:t xml:space="preserve"> you </w:t>
      </w:r>
      <w:r w:rsidRPr="00C22818">
        <w:t>should be doing something and</w:t>
      </w:r>
      <w:r>
        <w:t xml:space="preserve"> you </w:t>
      </w:r>
      <w:r w:rsidRPr="00C22818">
        <w:t>should have an intention to increase it.</w:t>
      </w:r>
      <w:r>
        <w:t xml:space="preserve"> There is much to say about a prayer rule and it is out of the scope of this little essay to do it here however we can say a few things. Number one, consult with your spiritual father! Number two, do not pray exclusively in your own words! The words of the prayer book and the Psalter are golden nuggets of truth and devotion and theology. We cannot pray in this way safely in our own words. We learn to pray by praying the established prayers. This goes against the grain of many people and they consider this type of prayer to be legalistic or formal, but that’s because they do not understand it. </w:t>
      </w:r>
    </w:p>
    <w:p w14:paraId="692F5EC7" w14:textId="77777777" w:rsidR="00CB4D39" w:rsidRDefault="00CB4D39" w:rsidP="00CB4D39">
      <w:pPr>
        <w:pStyle w:val="a-favorite"/>
      </w:pPr>
      <w:r>
        <w:br w:type="column"/>
      </w:r>
      <w:r>
        <w:t xml:space="preserve">For now, let me leave you with three pillars of daily prayer. </w:t>
      </w:r>
    </w:p>
    <w:p w14:paraId="5953EB75" w14:textId="77777777" w:rsidR="00CB4D39" w:rsidRDefault="00CB4D39" w:rsidP="00CB4D39">
      <w:pPr>
        <w:pStyle w:val="a-favorite"/>
      </w:pPr>
      <w:r w:rsidRPr="007A2C2E">
        <w:rPr>
          <w:b/>
          <w:bCs/>
        </w:rPr>
        <w:t>The first</w:t>
      </w:r>
      <w:r>
        <w:t xml:space="preserve"> is that we pray prayers from the prayer book such as morning and evening prayers, either all of them or some of them. </w:t>
      </w:r>
    </w:p>
    <w:p w14:paraId="037CC851" w14:textId="77777777" w:rsidR="00CB4D39" w:rsidRDefault="00CB4D39" w:rsidP="00CB4D39">
      <w:pPr>
        <w:pStyle w:val="a-favorite"/>
      </w:pPr>
      <w:r w:rsidRPr="007A2C2E">
        <w:rPr>
          <w:b/>
          <w:bCs/>
        </w:rPr>
        <w:t>The second</w:t>
      </w:r>
      <w:r>
        <w:t xml:space="preserve"> is that we read from the Psalter, whether one Psalm a day or several. We must stick with it because the Psalter is hard to understand until you have read it and experienced the things in it many times. </w:t>
      </w:r>
    </w:p>
    <w:p w14:paraId="651D729D" w14:textId="77777777" w:rsidR="00CB4D39" w:rsidRDefault="00CB4D39" w:rsidP="00CB4D39">
      <w:pPr>
        <w:pStyle w:val="a-favorite"/>
      </w:pPr>
      <w:r w:rsidRPr="007A2C2E">
        <w:rPr>
          <w:b/>
          <w:bCs/>
        </w:rPr>
        <w:t>The third</w:t>
      </w:r>
      <w:r>
        <w:t xml:space="preserve"> is that you must pray for others! Anyone in your life who is important to you in a positive or negative way, whether they are alive or dead. Some of those who are particularly important, you should pray for with a prostration, and you should be doing prostrations every day. You might not know what prostration is. You can contact me about it if you want. Make a short list of people, not just in your head, and pray for each of those persons with a prayer such as “Lord Jesus Christ have mercy upon so-and-so”, and for some of them add a prostration.</w:t>
      </w:r>
    </w:p>
    <w:p w14:paraId="35C2CACD" w14:textId="77777777" w:rsidR="00CB4D39" w:rsidRDefault="00CB4D39" w:rsidP="00CB4D39">
      <w:pPr>
        <w:pStyle w:val="a-favorite"/>
      </w:pPr>
    </w:p>
    <w:p w14:paraId="0CEAE52E" w14:textId="77777777" w:rsidR="00CB4D39" w:rsidRDefault="00CB4D39" w:rsidP="00CB4D39">
      <w:pPr>
        <w:pStyle w:val="a-favorite"/>
        <w:rPr>
          <w:b/>
          <w:u w:val="single"/>
        </w:rPr>
        <w:sectPr w:rsidR="00CB4D39" w:rsidSect="00DE4DCE">
          <w:type w:val="continuous"/>
          <w:pgSz w:w="12240" w:h="15840"/>
          <w:pgMar w:top="576" w:right="576" w:bottom="576" w:left="576" w:header="720" w:footer="720" w:gutter="0"/>
          <w:cols w:num="2" w:sep="1" w:space="288"/>
          <w:docGrid w:linePitch="360"/>
        </w:sectPr>
      </w:pPr>
    </w:p>
    <w:p w14:paraId="2A66CCDC" w14:textId="77777777" w:rsidR="00CB4D39" w:rsidRDefault="00CB4D39" w:rsidP="00CB4D39">
      <w:pPr>
        <w:pStyle w:val="a-favorite"/>
        <w:rPr>
          <w:b/>
          <w:u w:val="single"/>
        </w:rPr>
      </w:pPr>
    </w:p>
    <w:p w14:paraId="44CDE1C6" w14:textId="77777777" w:rsidR="00CB4D39" w:rsidRDefault="00CB4D39" w:rsidP="00CB4D39">
      <w:pPr>
        <w:pStyle w:val="a-favorite"/>
        <w:rPr>
          <w:b/>
          <w:u w:val="single"/>
        </w:rPr>
        <w:sectPr w:rsidR="00CB4D39" w:rsidSect="007A2C2E">
          <w:type w:val="continuous"/>
          <w:pgSz w:w="12240" w:h="15840"/>
          <w:pgMar w:top="576" w:right="576" w:bottom="576" w:left="576" w:header="720" w:footer="720" w:gutter="0"/>
          <w:cols w:sep="1" w:space="288"/>
          <w:docGrid w:linePitch="360"/>
        </w:sectPr>
      </w:pPr>
    </w:p>
    <w:p w14:paraId="295B3835" w14:textId="77777777" w:rsidR="00CB4D39" w:rsidRPr="00C22818" w:rsidRDefault="00CB4D39" w:rsidP="00CB4D39">
      <w:pPr>
        <w:pStyle w:val="a-favorite"/>
      </w:pPr>
      <w:r w:rsidRPr="00890819">
        <w:rPr>
          <w:b/>
          <w:u w:val="single"/>
        </w:rPr>
        <w:t>Three.</w:t>
      </w:r>
      <w:r>
        <w:t xml:space="preserve"> You </w:t>
      </w:r>
      <w:r w:rsidRPr="00C22818">
        <w:t>must be attempting to come to every service that</w:t>
      </w:r>
      <w:r>
        <w:t xml:space="preserve"> you </w:t>
      </w:r>
      <w:r w:rsidRPr="00C22818">
        <w:t xml:space="preserve">can. </w:t>
      </w:r>
      <w:r>
        <w:t xml:space="preserve">There </w:t>
      </w:r>
      <w:r w:rsidRPr="00C22818">
        <w:t xml:space="preserve">is no minimalism in the </w:t>
      </w:r>
      <w:r w:rsidRPr="00C22818">
        <w:t>Orthodox Church about church services</w:t>
      </w:r>
      <w:r>
        <w:t>. I</w:t>
      </w:r>
      <w:r w:rsidRPr="00C22818">
        <w:t xml:space="preserve">f you </w:t>
      </w:r>
      <w:r w:rsidRPr="00C22818">
        <w:rPr>
          <w:i/>
          <w:iCs/>
        </w:rPr>
        <w:t>can</w:t>
      </w:r>
      <w:r w:rsidRPr="00C22818">
        <w:t xml:space="preserve"> come to a service you should consider it to be a </w:t>
      </w:r>
      <w:r w:rsidRPr="00C22818">
        <w:lastRenderedPageBreak/>
        <w:t>tragedy if you don't.</w:t>
      </w:r>
      <w:r>
        <w:t xml:space="preserve"> There is g</w:t>
      </w:r>
      <w:r w:rsidRPr="00C22818">
        <w:t>race in all of the services</w:t>
      </w:r>
      <w:r>
        <w:t>,</w:t>
      </w:r>
      <w:r w:rsidRPr="00C22818">
        <w:t xml:space="preserve"> and especially Divine liturgy, and it's </w:t>
      </w:r>
      <w:r w:rsidRPr="00C22818">
        <w:t>cumulative and invisible to us</w:t>
      </w:r>
      <w:r>
        <w:t>,</w:t>
      </w:r>
      <w:r w:rsidRPr="00C22818">
        <w:t xml:space="preserve"> but it is nevertheless</w:t>
      </w:r>
      <w:r>
        <w:t xml:space="preserve"> present </w:t>
      </w:r>
      <w:r w:rsidRPr="00C22818">
        <w:t>and necessary.</w:t>
      </w:r>
    </w:p>
    <w:p w14:paraId="2B88037A" w14:textId="77777777" w:rsidR="00CB4D39" w:rsidRDefault="00CB4D39" w:rsidP="00CB4D39">
      <w:pPr>
        <w:pStyle w:val="a-favorite"/>
        <w:sectPr w:rsidR="00CB4D39" w:rsidSect="00DE4DCE">
          <w:type w:val="continuous"/>
          <w:pgSz w:w="12240" w:h="15840"/>
          <w:pgMar w:top="576" w:right="576" w:bottom="576" w:left="576" w:header="720" w:footer="720" w:gutter="0"/>
          <w:cols w:num="2" w:sep="1" w:space="288"/>
          <w:docGrid w:linePitch="360"/>
        </w:sectPr>
      </w:pPr>
    </w:p>
    <w:p w14:paraId="1BFA17F8" w14:textId="77777777" w:rsidR="00CB4D39" w:rsidRPr="00C22818" w:rsidRDefault="00CB4D39" w:rsidP="00CB4D39">
      <w:pPr>
        <w:pStyle w:val="a-favorite"/>
      </w:pPr>
    </w:p>
    <w:p w14:paraId="647644DB" w14:textId="77777777" w:rsidR="00CB4D39" w:rsidRDefault="00CB4D39" w:rsidP="00CB4D39">
      <w:pPr>
        <w:pStyle w:val="a-favorite"/>
        <w:rPr>
          <w:b/>
          <w:u w:val="single"/>
        </w:rPr>
        <w:sectPr w:rsidR="00CB4D39" w:rsidSect="00DE4DCE">
          <w:type w:val="continuous"/>
          <w:pgSz w:w="12240" w:h="15840"/>
          <w:pgMar w:top="576" w:right="576" w:bottom="576" w:left="576" w:header="720" w:footer="720" w:gutter="0"/>
          <w:cols w:space="720"/>
          <w:docGrid w:linePitch="360"/>
        </w:sectPr>
      </w:pPr>
    </w:p>
    <w:p w14:paraId="283C7581" w14:textId="77777777" w:rsidR="00CB4D39" w:rsidRPr="00C22818" w:rsidRDefault="00CB4D39" w:rsidP="00CB4D39">
      <w:pPr>
        <w:pStyle w:val="a-favorite"/>
      </w:pPr>
      <w:r w:rsidRPr="00890819">
        <w:rPr>
          <w:b/>
          <w:u w:val="single"/>
        </w:rPr>
        <w:t>Four.</w:t>
      </w:r>
      <w:r>
        <w:t xml:space="preserve"> You </w:t>
      </w:r>
      <w:r w:rsidRPr="00C22818">
        <w:t xml:space="preserve">must fast. </w:t>
      </w:r>
      <w:r>
        <w:t xml:space="preserve">Everyone </w:t>
      </w:r>
      <w:r w:rsidRPr="00C22818">
        <w:t>has different abilities and even different medical needs, but</w:t>
      </w:r>
      <w:r>
        <w:t xml:space="preserve"> you </w:t>
      </w:r>
      <w:r w:rsidRPr="00C22818">
        <w:t>must fast</w:t>
      </w:r>
      <w:r>
        <w:t xml:space="preserve"> in some way, under the direction of your spiritual father or catechist</w:t>
      </w:r>
      <w:r w:rsidRPr="00C22818">
        <w:t xml:space="preserve">. </w:t>
      </w:r>
      <w:r>
        <w:t xml:space="preserve">Fasting </w:t>
      </w:r>
      <w:r w:rsidRPr="00C22818">
        <w:t>should not be considered to be optional</w:t>
      </w:r>
      <w:r>
        <w:t>. F</w:t>
      </w:r>
      <w:r w:rsidRPr="00C22818">
        <w:t xml:space="preserve">asting is incredibly powerful because it is a way of submitting the body to the soul and the entire organism to authority. </w:t>
      </w:r>
      <w:r>
        <w:t xml:space="preserve">We </w:t>
      </w:r>
      <w:r w:rsidRPr="00C22818">
        <w:t xml:space="preserve">in the </w:t>
      </w:r>
      <w:r>
        <w:t>West</w:t>
      </w:r>
      <w:r w:rsidRPr="00C22818">
        <w:t xml:space="preserve"> don't like to follow authority. </w:t>
      </w:r>
      <w:r>
        <w:t xml:space="preserve">The </w:t>
      </w:r>
      <w:r w:rsidRPr="00C22818">
        <w:t>entire Protestant</w:t>
      </w:r>
      <w:r>
        <w:t xml:space="preserve"> ethos is that </w:t>
      </w:r>
      <w:r w:rsidRPr="00C22818">
        <w:t>basically each person is their own authority.</w:t>
      </w:r>
      <w:r>
        <w:t xml:space="preserve"> You </w:t>
      </w:r>
      <w:r w:rsidRPr="00C22818">
        <w:t xml:space="preserve">are </w:t>
      </w:r>
      <w:r w:rsidRPr="00C22818">
        <w:t xml:space="preserve">not </w:t>
      </w:r>
      <w:r>
        <w:t>y</w:t>
      </w:r>
      <w:r w:rsidRPr="00C22818">
        <w:t xml:space="preserve">our own </w:t>
      </w:r>
      <w:r>
        <w:t xml:space="preserve">authority; you </w:t>
      </w:r>
      <w:r w:rsidRPr="00C22818">
        <w:t>should follow orders</w:t>
      </w:r>
      <w:r>
        <w:t xml:space="preserve">, and therefore you </w:t>
      </w:r>
      <w:r w:rsidRPr="00C22818">
        <w:t>should fast.</w:t>
      </w:r>
      <w:r>
        <w:t xml:space="preserve"> You </w:t>
      </w:r>
      <w:r w:rsidRPr="00C22818">
        <w:t>should consult with our spiritual father about fasting</w:t>
      </w:r>
      <w:r>
        <w:t>, and you should try to follow the rules</w:t>
      </w:r>
      <w:r w:rsidRPr="00C22818">
        <w:t xml:space="preserve">. </w:t>
      </w:r>
      <w:r>
        <w:t xml:space="preserve">Perhaps you </w:t>
      </w:r>
      <w:r w:rsidRPr="00C22818">
        <w:t>will start slowly or perhaps</w:t>
      </w:r>
      <w:r>
        <w:t xml:space="preserve"> you </w:t>
      </w:r>
      <w:r w:rsidRPr="00C22818">
        <w:t xml:space="preserve">have </w:t>
      </w:r>
      <w:r>
        <w:t>the</w:t>
      </w:r>
      <w:r w:rsidRPr="00C22818">
        <w:t xml:space="preserve"> capacity to follow the entire fast in a strict way. </w:t>
      </w:r>
      <w:r>
        <w:t xml:space="preserve">What </w:t>
      </w:r>
      <w:r w:rsidRPr="00C22818">
        <w:t>matters is that</w:t>
      </w:r>
      <w:r>
        <w:t xml:space="preserve"> you </w:t>
      </w:r>
      <w:r w:rsidRPr="00C22818">
        <w:t>consider it to be important to fast and part of the healing of</w:t>
      </w:r>
      <w:r>
        <w:t xml:space="preserve"> your </w:t>
      </w:r>
      <w:r w:rsidRPr="00C22818">
        <w:t>soul. </w:t>
      </w:r>
    </w:p>
    <w:p w14:paraId="32749794" w14:textId="77777777" w:rsidR="00CB4D39" w:rsidRDefault="00CB4D39" w:rsidP="00CB4D39">
      <w:pPr>
        <w:pStyle w:val="a-favorite"/>
        <w:sectPr w:rsidR="00CB4D39" w:rsidSect="00DE4DCE">
          <w:type w:val="continuous"/>
          <w:pgSz w:w="12240" w:h="15840"/>
          <w:pgMar w:top="576" w:right="576" w:bottom="576" w:left="576" w:header="720" w:footer="720" w:gutter="0"/>
          <w:cols w:num="2" w:sep="1" w:space="288"/>
          <w:docGrid w:linePitch="360"/>
        </w:sectPr>
      </w:pPr>
    </w:p>
    <w:p w14:paraId="3DE7C7B5" w14:textId="77777777" w:rsidR="00CB4D39" w:rsidRPr="00C22818" w:rsidRDefault="00CB4D39" w:rsidP="00CB4D39">
      <w:pPr>
        <w:pStyle w:val="a-favorite"/>
      </w:pPr>
    </w:p>
    <w:p w14:paraId="7FE53468"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171868D4" w14:textId="77777777" w:rsidR="00CB4D39" w:rsidRDefault="00CB4D39" w:rsidP="00CB4D39">
      <w:pPr>
        <w:pStyle w:val="a-favorite"/>
      </w:pPr>
      <w:r w:rsidRPr="00614917">
        <w:rPr>
          <w:b/>
          <w:bCs/>
          <w:u w:val="single"/>
        </w:rPr>
        <w:t>Five.</w:t>
      </w:r>
      <w:r>
        <w:t xml:space="preserve"> The </w:t>
      </w:r>
      <w:r w:rsidRPr="00C22818">
        <w:t xml:space="preserve">ancients did not have </w:t>
      </w:r>
      <w:r>
        <w:t xml:space="preserve">some of </w:t>
      </w:r>
      <w:r w:rsidRPr="00C22818">
        <w:t xml:space="preserve">the problems that we do. </w:t>
      </w:r>
      <w:r>
        <w:t xml:space="preserve">Our </w:t>
      </w:r>
      <w:r w:rsidRPr="00C22818">
        <w:t>technology is well past our wisdom.</w:t>
      </w:r>
      <w:r>
        <w:t xml:space="preserve"> You </w:t>
      </w:r>
      <w:r w:rsidRPr="00C22818">
        <w:t>should be exposing yourself to Orthodox things</w:t>
      </w:r>
      <w:r>
        <w:t xml:space="preserve"> - </w:t>
      </w:r>
      <w:r w:rsidRPr="00C22818">
        <w:t xml:space="preserve"> Orthodox writings and</w:t>
      </w:r>
      <w:r>
        <w:t xml:space="preserve"> Orthodox </w:t>
      </w:r>
      <w:r w:rsidRPr="00C22818">
        <w:t>services.</w:t>
      </w:r>
      <w:r>
        <w:t xml:space="preserve"> New </w:t>
      </w:r>
      <w:r w:rsidRPr="00C22818">
        <w:t>should have nothing to do with things that are not Orthodox Christian.</w:t>
      </w:r>
      <w:r>
        <w:t xml:space="preserve"> You must not</w:t>
      </w:r>
      <w:r w:rsidRPr="00C22818">
        <w:t xml:space="preserve"> go to another church, or listen to the sermons of a preacher that you've always liked or listened to the shallow so-called Christian music that permeates our culture. </w:t>
      </w:r>
      <w:r>
        <w:t xml:space="preserve">You’re </w:t>
      </w:r>
      <w:r w:rsidRPr="00C22818">
        <w:t xml:space="preserve">trying to make a radical change. </w:t>
      </w:r>
      <w:r>
        <w:t xml:space="preserve">If </w:t>
      </w:r>
      <w:r w:rsidRPr="00C22818">
        <w:t xml:space="preserve">you previously had a membership in a church you should literally </w:t>
      </w:r>
      <w:r>
        <w:t xml:space="preserve">and </w:t>
      </w:r>
      <w:r w:rsidRPr="00C22818">
        <w:t>formally disavow it.</w:t>
      </w:r>
    </w:p>
    <w:p w14:paraId="1E7A47FD" w14:textId="77777777" w:rsidR="00CB4D39" w:rsidRPr="00C22818" w:rsidRDefault="00CB4D39" w:rsidP="00CB4D39">
      <w:pPr>
        <w:pStyle w:val="a-favorite"/>
      </w:pPr>
      <w:r>
        <w:t>There’s a lot more that you should control regarding the things that you consume. Perhaps you don’t know it now, but your heart will eventually know that certain kinds of music and comics and movies and such are toxic to the soul. Certainly, pornography is absolutely toxic to the soul.</w:t>
      </w:r>
    </w:p>
    <w:p w14:paraId="54286683" w14:textId="77777777" w:rsidR="00CB4D39" w:rsidRDefault="00CB4D39" w:rsidP="00CB4D39">
      <w:pPr>
        <w:pStyle w:val="a-favorite"/>
        <w:sectPr w:rsidR="00CB4D39" w:rsidSect="00DE4DCE">
          <w:type w:val="continuous"/>
          <w:pgSz w:w="12240" w:h="15840"/>
          <w:pgMar w:top="576" w:right="576" w:bottom="576" w:left="576" w:header="720" w:footer="720" w:gutter="0"/>
          <w:cols w:num="2" w:sep="1" w:space="288"/>
          <w:docGrid w:linePitch="360"/>
        </w:sectPr>
      </w:pPr>
    </w:p>
    <w:p w14:paraId="2CF192DF" w14:textId="77777777" w:rsidR="00CB4D39" w:rsidRPr="00C22818" w:rsidRDefault="00CB4D39" w:rsidP="00CB4D39">
      <w:pPr>
        <w:pStyle w:val="a-favorite"/>
      </w:pPr>
    </w:p>
    <w:p w14:paraId="4A9C4256"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67A9C876" w14:textId="77777777" w:rsidR="00CB4D39" w:rsidRPr="00C22818" w:rsidRDefault="00CB4D39" w:rsidP="00CB4D39">
      <w:pPr>
        <w:pStyle w:val="a-favorite"/>
      </w:pPr>
      <w:r w:rsidRPr="00614917">
        <w:rPr>
          <w:b/>
          <w:bCs/>
          <w:u w:val="single"/>
        </w:rPr>
        <w:t>Six.</w:t>
      </w:r>
      <w:r>
        <w:t xml:space="preserve"> You</w:t>
      </w:r>
      <w:r w:rsidRPr="00C22818">
        <w:t xml:space="preserve"> should be attempting to read the lives of the Saints as best you can</w:t>
      </w:r>
      <w:r>
        <w:t xml:space="preserve">. You </w:t>
      </w:r>
      <w:r w:rsidRPr="00C22818">
        <w:t xml:space="preserve">can read </w:t>
      </w:r>
      <w:r>
        <w:t>them</w:t>
      </w:r>
      <w:r w:rsidRPr="00C22818">
        <w:t xml:space="preserve"> with an app on your phone</w:t>
      </w:r>
      <w:r>
        <w:t xml:space="preserve"> (the “Orthodox Christian Calendar”) or the Menologion on your computer (</w:t>
      </w:r>
      <w:hyperlink r:id="rId10" w:history="1">
        <w:r w:rsidRPr="000E5931">
          <w:rPr>
            <w:rStyle w:val="Hyperlink"/>
          </w:rPr>
          <w:t>https://www.saintjohnwonderworker.org/menologian</w:t>
        </w:r>
      </w:hyperlink>
      <w:r>
        <w:t xml:space="preserve">). I think it’s much better to read the Prologue from Ochrid ($150.00. </w:t>
      </w:r>
      <w:hyperlink r:id="rId11" w:history="1">
        <w:r w:rsidRPr="00255FB4">
          <w:rPr>
            <w:rStyle w:val="Hyperlink"/>
          </w:rPr>
          <w:t>https://sebastianpress.org/the-prologue-of-ohrid-lives-of-saints-hymns-reflections-and-homilies-for-every-day-of-the-year/</w:t>
        </w:r>
      </w:hyperlink>
      <w:r>
        <w:t xml:space="preserve">  ) or if you are </w:t>
      </w:r>
      <w:r>
        <w:t>really radical “the Synaxarion: the lives of the Saints of the Orthodox Church” (</w:t>
      </w:r>
      <w:hyperlink r:id="rId12" w:history="1">
        <w:r w:rsidRPr="000E5931">
          <w:rPr>
            <w:rStyle w:val="Hyperlink"/>
          </w:rPr>
          <w:t>https://sebastianpress.org/the-synaxarion-the-lives-of-the-saints-of-the-orthodox-church-complete-set-/</w:t>
        </w:r>
      </w:hyperlink>
      <w:r>
        <w:t xml:space="preserve"> ) These are</w:t>
      </w:r>
      <w:r w:rsidRPr="00C22818">
        <w:t xml:space="preserve"> worth every penny. </w:t>
      </w:r>
      <w:r>
        <w:t xml:space="preserve">We </w:t>
      </w:r>
      <w:r w:rsidRPr="00C22818">
        <w:t xml:space="preserve">consider the lives of the Saints to be like the </w:t>
      </w:r>
      <w:r>
        <w:t xml:space="preserve">Gospel </w:t>
      </w:r>
      <w:r w:rsidRPr="00C22818">
        <w:t xml:space="preserve">in action. </w:t>
      </w:r>
      <w:r>
        <w:t xml:space="preserve">We </w:t>
      </w:r>
      <w:r w:rsidRPr="00C22818">
        <w:t xml:space="preserve">must read the </w:t>
      </w:r>
      <w:r>
        <w:t xml:space="preserve">Gospel, and </w:t>
      </w:r>
      <w:r w:rsidRPr="00C22818">
        <w:t xml:space="preserve">we must learn how to follow the </w:t>
      </w:r>
      <w:r>
        <w:t>Gospel</w:t>
      </w:r>
      <w:r w:rsidRPr="00C22818">
        <w:t xml:space="preserve">. the lives of the Saints will teach us about following the </w:t>
      </w:r>
      <w:r>
        <w:t>Gospel</w:t>
      </w:r>
      <w:r w:rsidRPr="00C22818">
        <w:t>.</w:t>
      </w:r>
    </w:p>
    <w:p w14:paraId="777C544B" w14:textId="77777777" w:rsidR="00CB4D39" w:rsidRDefault="00CB4D39" w:rsidP="00CB4D39">
      <w:pPr>
        <w:pStyle w:val="a-favorite"/>
        <w:sectPr w:rsidR="00CB4D39" w:rsidSect="00DE4DCE">
          <w:type w:val="continuous"/>
          <w:pgSz w:w="12240" w:h="15840"/>
          <w:pgMar w:top="576" w:right="576" w:bottom="576" w:left="576" w:header="720" w:footer="720" w:gutter="0"/>
          <w:cols w:num="2" w:sep="1" w:space="288"/>
          <w:docGrid w:linePitch="360"/>
        </w:sectPr>
      </w:pPr>
    </w:p>
    <w:p w14:paraId="77BAC3FE" w14:textId="77777777" w:rsidR="00CB4D39" w:rsidRPr="00C22818" w:rsidRDefault="00CB4D39" w:rsidP="00CB4D39">
      <w:pPr>
        <w:pStyle w:val="a-favorite"/>
      </w:pPr>
    </w:p>
    <w:p w14:paraId="52FDE620"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71724764" w14:textId="77777777" w:rsidR="00CB4D39" w:rsidRPr="00C22818" w:rsidRDefault="00CB4D39" w:rsidP="00CB4D39">
      <w:pPr>
        <w:pStyle w:val="a-favorite"/>
      </w:pPr>
      <w:r w:rsidRPr="00DE4DCE">
        <w:rPr>
          <w:b/>
          <w:bCs/>
          <w:u w:val="single"/>
        </w:rPr>
        <w:t xml:space="preserve">Seven. </w:t>
      </w:r>
      <w:r>
        <w:t xml:space="preserve">You </w:t>
      </w:r>
      <w:r w:rsidRPr="00C22818">
        <w:t>should consider yourself to be, on some level, a</w:t>
      </w:r>
      <w:r>
        <w:t xml:space="preserve"> catechumen </w:t>
      </w:r>
      <w:r w:rsidRPr="00C22818">
        <w:t>all of your life. the word</w:t>
      </w:r>
      <w:r>
        <w:t xml:space="preserve"> catechumen </w:t>
      </w:r>
      <w:r w:rsidRPr="00C22818">
        <w:t xml:space="preserve">means </w:t>
      </w:r>
      <w:r>
        <w:t>“learner”,</w:t>
      </w:r>
      <w:r w:rsidRPr="00C22818">
        <w:t xml:space="preserve"> and we should always be learning. </w:t>
      </w:r>
      <w:r>
        <w:t>Certainly,</w:t>
      </w:r>
      <w:r w:rsidRPr="00C22818">
        <w:t xml:space="preserve"> your status before baptism is much different because you don't have the </w:t>
      </w:r>
      <w:r w:rsidRPr="00C22818">
        <w:t>enlightenment of the Holy Spirit abiding in your heart</w:t>
      </w:r>
      <w:r>
        <w:t>, and there are many things you don’t know yet,</w:t>
      </w:r>
      <w:r w:rsidRPr="00C22818">
        <w:t xml:space="preserve"> so there's a more of an intensity of learning things before baptism</w:t>
      </w:r>
      <w:r>
        <w:t>,</w:t>
      </w:r>
      <w:r w:rsidRPr="00C22818">
        <w:t xml:space="preserve"> but you should make up your right mind right now that you will continue to learn</w:t>
      </w:r>
      <w:r>
        <w:t xml:space="preserve"> after baptism.</w:t>
      </w:r>
      <w:r w:rsidRPr="00C22818">
        <w:t xml:space="preserve"> </w:t>
      </w:r>
      <w:r>
        <w:t xml:space="preserve">I am </w:t>
      </w:r>
      <w:r>
        <w:lastRenderedPageBreak/>
        <w:t xml:space="preserve">always happy when those I had baptized continue to attend a catechism lectures, which we have every Sunday. But I have the opportunity, I attend any of our </w:t>
      </w:r>
      <w:r>
        <w:t xml:space="preserve">classes that we have for the youth, and there is never a class in which I don’t learn something. </w:t>
      </w:r>
    </w:p>
    <w:p w14:paraId="4829CB80" w14:textId="77777777" w:rsidR="00CB4D39" w:rsidRDefault="00CB4D39" w:rsidP="00CB4D39">
      <w:pPr>
        <w:pStyle w:val="a-favorite"/>
        <w:rPr>
          <w:b/>
          <w:bCs/>
          <w:u w:val="single"/>
        </w:rPr>
      </w:pPr>
    </w:p>
    <w:p w14:paraId="0670D73A"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num="2" w:sep="1" w:space="288"/>
          <w:docGrid w:linePitch="360"/>
        </w:sectPr>
      </w:pPr>
    </w:p>
    <w:p w14:paraId="31FD8ADD" w14:textId="77777777" w:rsidR="00CB4D39" w:rsidRDefault="00CB4D39" w:rsidP="00CB4D39">
      <w:pPr>
        <w:pStyle w:val="a-favorite"/>
        <w:rPr>
          <w:b/>
          <w:bCs/>
          <w:u w:val="single"/>
        </w:rPr>
      </w:pPr>
    </w:p>
    <w:p w14:paraId="66C4FC00"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2E04834A" w14:textId="77777777" w:rsidR="00CB4D39" w:rsidRDefault="00CB4D39" w:rsidP="00CB4D39">
      <w:pPr>
        <w:pStyle w:val="a-favorite"/>
      </w:pPr>
      <w:r w:rsidRPr="00DE4DCE">
        <w:rPr>
          <w:b/>
          <w:bCs/>
          <w:u w:val="single"/>
        </w:rPr>
        <w:t xml:space="preserve">Eight. </w:t>
      </w:r>
      <w:r>
        <w:t xml:space="preserve">The </w:t>
      </w:r>
      <w:r w:rsidRPr="00C22818">
        <w:t>overriding agenda that you must have in everything that you are doing as a</w:t>
      </w:r>
      <w:r>
        <w:t xml:space="preserve"> catechumen </w:t>
      </w:r>
      <w:r w:rsidRPr="00C22818">
        <w:t xml:space="preserve">is that you are trying to prepare yourself to have a radical change in the way you look at life and the way you encounter everything. </w:t>
      </w:r>
      <w:r>
        <w:t xml:space="preserve">You’re </w:t>
      </w:r>
      <w:r w:rsidRPr="00C22818">
        <w:t>looking to actually learn</w:t>
      </w:r>
      <w:r>
        <w:t xml:space="preserve"> the Beatitudes </w:t>
      </w:r>
      <w:r w:rsidRPr="00C22818">
        <w:t xml:space="preserve">by living them. </w:t>
      </w:r>
      <w:r>
        <w:t xml:space="preserve">You are </w:t>
      </w:r>
      <w:r w:rsidRPr="00C22818">
        <w:t>looking to change your pride</w:t>
      </w:r>
      <w:r>
        <w:t xml:space="preserve"> into </w:t>
      </w:r>
      <w:r w:rsidRPr="00C22818">
        <w:t>humility</w:t>
      </w:r>
      <w:r>
        <w:t>,</w:t>
      </w:r>
      <w:r w:rsidRPr="00C22818">
        <w:t xml:space="preserve"> and your lust into purity. </w:t>
      </w:r>
      <w:r>
        <w:t xml:space="preserve">You must be seeking </w:t>
      </w:r>
      <w:r w:rsidRPr="00C22818">
        <w:t xml:space="preserve">healing. </w:t>
      </w:r>
      <w:r>
        <w:t xml:space="preserve">You must not consider your catechumenate to be some sort of </w:t>
      </w:r>
      <w:r>
        <w:t xml:space="preserve">process to obtaining an </w:t>
      </w:r>
      <w:r w:rsidRPr="00C22818">
        <w:t xml:space="preserve">official membership. </w:t>
      </w:r>
      <w:r>
        <w:t xml:space="preserve">You </w:t>
      </w:r>
      <w:r w:rsidRPr="00C22818">
        <w:t xml:space="preserve">must look at your soul as similar to some of those that are described in the </w:t>
      </w:r>
      <w:r>
        <w:t>Gospel</w:t>
      </w:r>
      <w:r w:rsidRPr="00C22818">
        <w:t>, the paralytic</w:t>
      </w:r>
      <w:r>
        <w:t>,</w:t>
      </w:r>
      <w:r w:rsidRPr="00C22818">
        <w:t xml:space="preserve"> the blind man</w:t>
      </w:r>
      <w:r>
        <w:t>,</w:t>
      </w:r>
      <w:r w:rsidRPr="00C22818">
        <w:t xml:space="preserve"> etc. </w:t>
      </w:r>
      <w:r>
        <w:t xml:space="preserve">We </w:t>
      </w:r>
      <w:r w:rsidRPr="00C22818">
        <w:t>are paralyzed because we</w:t>
      </w:r>
      <w:r>
        <w:t xml:space="preserve"> sin </w:t>
      </w:r>
      <w:r w:rsidRPr="00C22818">
        <w:t xml:space="preserve">too much. </w:t>
      </w:r>
      <w:r>
        <w:t xml:space="preserve">And </w:t>
      </w:r>
      <w:r w:rsidRPr="00C22818">
        <w:t xml:space="preserve">we're blind because we're ignorant about virtue. </w:t>
      </w:r>
      <w:r>
        <w:t xml:space="preserve">We </w:t>
      </w:r>
      <w:r w:rsidRPr="00C22818">
        <w:t>must always be considering ourselves to be like this, and if we do this, God will enlighten us.</w:t>
      </w:r>
    </w:p>
    <w:p w14:paraId="7E2D67F3" w14:textId="77777777" w:rsidR="00CB4D39" w:rsidRDefault="00CB4D39" w:rsidP="00CB4D39">
      <w:pPr>
        <w:pStyle w:val="a-favorite"/>
      </w:pPr>
    </w:p>
    <w:p w14:paraId="2EF9CCB7" w14:textId="77777777" w:rsidR="00CB4D39" w:rsidRDefault="00CB4D39" w:rsidP="00CB4D39">
      <w:pPr>
        <w:pStyle w:val="a-favorite"/>
        <w:rPr>
          <w:b/>
          <w:bCs/>
          <w:u w:val="single"/>
        </w:rPr>
        <w:sectPr w:rsidR="00CB4D39" w:rsidSect="00244BF8">
          <w:type w:val="continuous"/>
          <w:pgSz w:w="12240" w:h="15840"/>
          <w:pgMar w:top="576" w:right="576" w:bottom="576" w:left="576" w:header="720" w:footer="720" w:gutter="0"/>
          <w:cols w:num="2" w:sep="1" w:space="288"/>
          <w:docGrid w:linePitch="360"/>
        </w:sectPr>
      </w:pPr>
    </w:p>
    <w:p w14:paraId="402F50A3" w14:textId="77777777" w:rsidR="00CB4D39" w:rsidRDefault="00CB4D39" w:rsidP="00CB4D39">
      <w:pPr>
        <w:pStyle w:val="a-favorite"/>
        <w:rPr>
          <w:b/>
          <w:bCs/>
          <w:u w:val="single"/>
        </w:rPr>
      </w:pPr>
    </w:p>
    <w:p w14:paraId="723553FB" w14:textId="77777777" w:rsidR="00CB4D39" w:rsidRDefault="00CB4D39" w:rsidP="00CB4D39">
      <w:pPr>
        <w:pStyle w:val="a-favorite"/>
        <w:rPr>
          <w:b/>
          <w:bCs/>
          <w:u w:val="single"/>
        </w:rPr>
        <w:sectPr w:rsidR="00CB4D39" w:rsidSect="00DE4DCE">
          <w:type w:val="continuous"/>
          <w:pgSz w:w="12240" w:h="15840"/>
          <w:pgMar w:top="576" w:right="576" w:bottom="576" w:left="576" w:header="720" w:footer="720" w:gutter="0"/>
          <w:cols w:space="720"/>
          <w:docGrid w:linePitch="360"/>
        </w:sectPr>
      </w:pPr>
    </w:p>
    <w:p w14:paraId="02E3AB10" w14:textId="77777777" w:rsidR="00CB4D39" w:rsidRPr="00DE4DCE" w:rsidRDefault="00CB4D39" w:rsidP="00CB4D39">
      <w:pPr>
        <w:pStyle w:val="a-favorite"/>
        <w:rPr>
          <w:b/>
          <w:bCs/>
          <w:u w:val="single"/>
        </w:rPr>
      </w:pPr>
      <w:r w:rsidRPr="00DE4DCE">
        <w:rPr>
          <w:b/>
          <w:bCs/>
          <w:u w:val="single"/>
        </w:rPr>
        <w:t>Nine.</w:t>
      </w:r>
      <w:r>
        <w:rPr>
          <w:b/>
          <w:bCs/>
          <w:u w:val="single"/>
        </w:rPr>
        <w:t xml:space="preserve"> </w:t>
      </w:r>
      <w:r w:rsidRPr="00DE4DCE">
        <w:t>One of the radical changes of the catechumenate</w:t>
      </w:r>
      <w:r>
        <w:t xml:space="preserve"> should be that you are recognizing faults in yourself that you haven’t seen before. You need to talk about these things. You will learn about confession from teaching, but the best way to learn </w:t>
      </w:r>
      <w:r>
        <w:t>about it is by doing. Even as a catechumen should be talking to your priest frequently in a confessional way. Confession is a skill that must be learned. If you don’t work on that skill, you won’t have it and your soul will be much poorer.</w:t>
      </w:r>
    </w:p>
    <w:p w14:paraId="7326476C" w14:textId="77777777" w:rsidR="00CB4D39" w:rsidRDefault="00CB4D39" w:rsidP="00CB4D39">
      <w:pPr>
        <w:pStyle w:val="a-favorite"/>
        <w:sectPr w:rsidR="00CB4D39" w:rsidSect="00244BF8">
          <w:type w:val="continuous"/>
          <w:pgSz w:w="12240" w:h="15840"/>
          <w:pgMar w:top="576" w:right="576" w:bottom="576" w:left="576" w:header="720" w:footer="720" w:gutter="0"/>
          <w:cols w:num="2" w:sep="1" w:space="288"/>
          <w:docGrid w:linePitch="360"/>
        </w:sectPr>
      </w:pPr>
    </w:p>
    <w:p w14:paraId="1E8EE66F" w14:textId="77777777" w:rsidR="00CB4D39" w:rsidRDefault="00CB4D39" w:rsidP="00CB4D39">
      <w:pPr>
        <w:pStyle w:val="a-favorite"/>
      </w:pPr>
    </w:p>
    <w:p w14:paraId="6B2B05F7" w14:textId="77777777" w:rsidR="00CB4D39" w:rsidRPr="00244BF8" w:rsidRDefault="00CB4D39" w:rsidP="00CB4D39">
      <w:pPr>
        <w:pStyle w:val="a-favorite"/>
        <w:rPr>
          <w:i/>
          <w:iCs/>
        </w:rPr>
      </w:pPr>
      <w:r w:rsidRPr="00244BF8">
        <w:rPr>
          <w:i/>
          <w:iCs/>
        </w:rPr>
        <w:t>page 6: “The apostle Peter urges us: always be ready to make your defense” (1 Peter 3:15), in other words, to know how to answer anyone who asked us about our faith.”</w:t>
      </w:r>
    </w:p>
    <w:p w14:paraId="6C90C62B" w14:textId="77777777" w:rsidR="00CB4D39" w:rsidRPr="00244BF8" w:rsidRDefault="00CB4D39" w:rsidP="00CB4D39">
      <w:pPr>
        <w:pStyle w:val="a-favorite"/>
        <w:rPr>
          <w:i/>
          <w:iCs/>
        </w:rPr>
      </w:pPr>
      <w:r w:rsidRPr="00244BF8">
        <w:rPr>
          <w:i/>
          <w:iCs/>
        </w:rPr>
        <w:t xml:space="preserve">And: </w:t>
      </w:r>
    </w:p>
    <w:p w14:paraId="090F6020" w14:textId="77777777" w:rsidR="00CB4D39" w:rsidRDefault="00CB4D39" w:rsidP="00CB4D39">
      <w:pPr>
        <w:pStyle w:val="a-favorite"/>
        <w:rPr>
          <w:i/>
          <w:iCs/>
        </w:rPr>
      </w:pPr>
      <w:r w:rsidRPr="00244BF8">
        <w:rPr>
          <w:i/>
          <w:iCs/>
        </w:rPr>
        <w:t>“… Orthodox catechism is not simply a theoretical exposition of the truths of the faith, but also seeks to purify man’s soul. It is the therapeutic treatment used by the church to heal and restore fallen man and lead him gradually towards deification.”</w:t>
      </w:r>
    </w:p>
    <w:p w14:paraId="2DE772E2" w14:textId="77777777" w:rsidR="00CB4D39" w:rsidRDefault="00CB4D39" w:rsidP="00CB4D39">
      <w:pPr>
        <w:pStyle w:val="a-favorite"/>
        <w:rPr>
          <w:i/>
          <w:iCs/>
        </w:rPr>
      </w:pPr>
    </w:p>
    <w:p w14:paraId="232F17FA" w14:textId="77777777" w:rsidR="00CB4D39" w:rsidRDefault="00CB4D39" w:rsidP="00CB4D39">
      <w:pPr>
        <w:pStyle w:val="a-favorite"/>
        <w:sectPr w:rsidR="00CB4D39" w:rsidSect="00DE4DCE">
          <w:type w:val="continuous"/>
          <w:pgSz w:w="12240" w:h="15840"/>
          <w:pgMar w:top="576" w:right="576" w:bottom="576" w:left="576" w:header="720" w:footer="720" w:gutter="0"/>
          <w:cols w:space="720"/>
          <w:docGrid w:linePitch="360"/>
        </w:sectPr>
      </w:pPr>
    </w:p>
    <w:p w14:paraId="60B79D6C" w14:textId="77777777" w:rsidR="00CB4D39" w:rsidRPr="00244BF8" w:rsidRDefault="00CB4D39" w:rsidP="00CB4D39">
      <w:pPr>
        <w:pStyle w:val="a-favorite"/>
      </w:pPr>
      <w:r>
        <w:t xml:space="preserve">Modern people understand the first quote much better than the second. It is impossible to do as the apostle urges us (to be ready to make a defense), if we have not been restored by the therapy of baptism and grace. You think too intellectually. You are not being catechized so that you can become a YouTube personality and an expert on everything. </w:t>
      </w:r>
      <w:r>
        <w:br w:type="column"/>
      </w:r>
      <w:r>
        <w:t>You are coming to baptism because you’re sick and need healing. And if you become well, you will be well because after the grace of baptism, you will have labored and God will have enlightened you by His grace, and you will be ready to make a defense of the faith not because you can quote things but because you have lived them.</w:t>
      </w:r>
    </w:p>
    <w:sectPr w:rsidR="00CB4D39" w:rsidRPr="00244BF8" w:rsidSect="00B94A34">
      <w:footerReference w:type="default" r:id="rId13"/>
      <w:type w:val="continuous"/>
      <w:pgSz w:w="12240" w:h="15840"/>
      <w:pgMar w:top="576" w:right="576" w:bottom="576" w:left="576" w:header="720" w:footer="720" w:gutter="0"/>
      <w:cols w:num="2" w:sep="1"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B934" w14:textId="77777777" w:rsidR="00491EB9" w:rsidRDefault="00491EB9" w:rsidP="00DD4BC8">
      <w:pPr>
        <w:spacing w:line="240" w:lineRule="auto"/>
      </w:pPr>
      <w:r>
        <w:separator/>
      </w:r>
    </w:p>
  </w:endnote>
  <w:endnote w:type="continuationSeparator" w:id="0">
    <w:p w14:paraId="77ECFD6A" w14:textId="77777777" w:rsidR="00491EB9" w:rsidRDefault="00491EB9"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8256" w14:textId="085EFC4A" w:rsidR="00CB4D39" w:rsidRDefault="00CB4D39">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537AC3">
      <w:rPr>
        <w:b/>
        <w:bCs/>
        <w:noProof/>
      </w:rPr>
      <w:t>C:\Dropbox\seraphim-stuff\The Orthodox Faith, Worship, and Life, Orthodox Catechism, An outline 00 pp 3-7.docx</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5431" w14:textId="3382C044"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537AC3">
      <w:rPr>
        <w:b/>
        <w:bCs/>
        <w:noProof/>
      </w:rPr>
      <w:t>C:\Dropbox\seraphim-stuff\The Orthodox Faith, Worship, and Life, Orthodox Catechism, An outline 00 pp 3-7.docx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E0EEA" w14:textId="77777777" w:rsidR="00491EB9" w:rsidRDefault="00491EB9" w:rsidP="00DD4BC8">
      <w:pPr>
        <w:spacing w:line="240" w:lineRule="auto"/>
      </w:pPr>
      <w:r>
        <w:separator/>
      </w:r>
    </w:p>
  </w:footnote>
  <w:footnote w:type="continuationSeparator" w:id="0">
    <w:p w14:paraId="147B3440" w14:textId="77777777" w:rsidR="00491EB9" w:rsidRDefault="00491EB9"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8B4D4E-38AC-4A47-88AC-1975245CB905}"/>
    <w:docVar w:name="dgnword-drafile" w:val="C:\Users\serap\AppData\Local\Temp\dra2A6.tmp"/>
    <w:docVar w:name="dgnword-eventsink" w:val="3056453149312"/>
  </w:docVars>
  <w:rsids>
    <w:rsidRoot w:val="00C22818"/>
    <w:rsid w:val="00043966"/>
    <w:rsid w:val="00244BF8"/>
    <w:rsid w:val="00336A2B"/>
    <w:rsid w:val="003743A1"/>
    <w:rsid w:val="003D1A93"/>
    <w:rsid w:val="0041794E"/>
    <w:rsid w:val="004457A9"/>
    <w:rsid w:val="00483C19"/>
    <w:rsid w:val="00491EB9"/>
    <w:rsid w:val="004A78D3"/>
    <w:rsid w:val="00537AC3"/>
    <w:rsid w:val="005A0524"/>
    <w:rsid w:val="00614917"/>
    <w:rsid w:val="00831C01"/>
    <w:rsid w:val="00862E01"/>
    <w:rsid w:val="0087084D"/>
    <w:rsid w:val="0087345B"/>
    <w:rsid w:val="00890819"/>
    <w:rsid w:val="008B29F0"/>
    <w:rsid w:val="008D316B"/>
    <w:rsid w:val="0091731A"/>
    <w:rsid w:val="00AB3AA2"/>
    <w:rsid w:val="00AF6C67"/>
    <w:rsid w:val="00B94A34"/>
    <w:rsid w:val="00BC03B6"/>
    <w:rsid w:val="00C22818"/>
    <w:rsid w:val="00CB4D39"/>
    <w:rsid w:val="00D3512A"/>
    <w:rsid w:val="00DD4BC8"/>
    <w:rsid w:val="00DE4DCE"/>
    <w:rsid w:val="00F078C2"/>
    <w:rsid w:val="00F90532"/>
    <w:rsid w:val="00FC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FE225"/>
  <w15:chartTrackingRefBased/>
  <w15:docId w15:val="{DCDB4B37-3D78-4201-9235-6DC08529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9"/>
  </w:style>
  <w:style w:type="paragraph" w:styleId="Heading1">
    <w:name w:val="heading 1"/>
    <w:basedOn w:val="Normal"/>
    <w:next w:val="Normal"/>
    <w:link w:val="Heading1Char"/>
    <w:uiPriority w:val="9"/>
    <w:qFormat/>
    <w:rsid w:val="008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89081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14917"/>
    <w:rPr>
      <w:color w:val="0563C1" w:themeColor="hyperlink"/>
      <w:u w:val="single"/>
    </w:rPr>
  </w:style>
  <w:style w:type="character" w:styleId="UnresolvedMention">
    <w:name w:val="Unresolved Mention"/>
    <w:basedOn w:val="DefaultParagraphFont"/>
    <w:uiPriority w:val="99"/>
    <w:semiHidden/>
    <w:unhideWhenUsed/>
    <w:rsid w:val="00614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21792">
      <w:bodyDiv w:val="1"/>
      <w:marLeft w:val="0"/>
      <w:marRight w:val="0"/>
      <w:marTop w:val="0"/>
      <w:marBottom w:val="0"/>
      <w:divBdr>
        <w:top w:val="none" w:sz="0" w:space="0" w:color="auto"/>
        <w:left w:val="none" w:sz="0" w:space="0" w:color="auto"/>
        <w:bottom w:val="none" w:sz="0" w:space="0" w:color="auto"/>
        <w:right w:val="none" w:sz="0" w:space="0" w:color="auto"/>
      </w:divBdr>
      <w:divsChild>
        <w:div w:id="1881015861">
          <w:marLeft w:val="0"/>
          <w:marRight w:val="0"/>
          <w:marTop w:val="0"/>
          <w:marBottom w:val="0"/>
          <w:divBdr>
            <w:top w:val="none" w:sz="0" w:space="0" w:color="auto"/>
            <w:left w:val="none" w:sz="0" w:space="0" w:color="auto"/>
            <w:bottom w:val="none" w:sz="0" w:space="0" w:color="auto"/>
            <w:right w:val="none" w:sz="0" w:space="0" w:color="auto"/>
          </w:divBdr>
        </w:div>
        <w:div w:id="763917926">
          <w:marLeft w:val="0"/>
          <w:marRight w:val="0"/>
          <w:marTop w:val="0"/>
          <w:marBottom w:val="0"/>
          <w:divBdr>
            <w:top w:val="none" w:sz="0" w:space="0" w:color="auto"/>
            <w:left w:val="none" w:sz="0" w:space="0" w:color="auto"/>
            <w:bottom w:val="none" w:sz="0" w:space="0" w:color="auto"/>
            <w:right w:val="none" w:sz="0" w:space="0" w:color="auto"/>
          </w:divBdr>
        </w:div>
        <w:div w:id="1196231251">
          <w:marLeft w:val="0"/>
          <w:marRight w:val="0"/>
          <w:marTop w:val="0"/>
          <w:marBottom w:val="0"/>
          <w:divBdr>
            <w:top w:val="none" w:sz="0" w:space="0" w:color="auto"/>
            <w:left w:val="none" w:sz="0" w:space="0" w:color="auto"/>
            <w:bottom w:val="none" w:sz="0" w:space="0" w:color="auto"/>
            <w:right w:val="none" w:sz="0" w:space="0" w:color="auto"/>
          </w:divBdr>
        </w:div>
        <w:div w:id="504900028">
          <w:marLeft w:val="0"/>
          <w:marRight w:val="0"/>
          <w:marTop w:val="0"/>
          <w:marBottom w:val="0"/>
          <w:divBdr>
            <w:top w:val="none" w:sz="0" w:space="0" w:color="auto"/>
            <w:left w:val="none" w:sz="0" w:space="0" w:color="auto"/>
            <w:bottom w:val="none" w:sz="0" w:space="0" w:color="auto"/>
            <w:right w:val="none" w:sz="0" w:space="0" w:color="auto"/>
          </w:divBdr>
        </w:div>
        <w:div w:id="692222819">
          <w:marLeft w:val="0"/>
          <w:marRight w:val="0"/>
          <w:marTop w:val="0"/>
          <w:marBottom w:val="0"/>
          <w:divBdr>
            <w:top w:val="none" w:sz="0" w:space="0" w:color="auto"/>
            <w:left w:val="none" w:sz="0" w:space="0" w:color="auto"/>
            <w:bottom w:val="none" w:sz="0" w:space="0" w:color="auto"/>
            <w:right w:val="none" w:sz="0" w:space="0" w:color="auto"/>
          </w:divBdr>
        </w:div>
        <w:div w:id="826170916">
          <w:marLeft w:val="0"/>
          <w:marRight w:val="0"/>
          <w:marTop w:val="0"/>
          <w:marBottom w:val="0"/>
          <w:divBdr>
            <w:top w:val="none" w:sz="0" w:space="0" w:color="auto"/>
            <w:left w:val="none" w:sz="0" w:space="0" w:color="auto"/>
            <w:bottom w:val="none" w:sz="0" w:space="0" w:color="auto"/>
            <w:right w:val="none" w:sz="0" w:space="0" w:color="auto"/>
          </w:divBdr>
        </w:div>
        <w:div w:id="889682069">
          <w:marLeft w:val="0"/>
          <w:marRight w:val="0"/>
          <w:marTop w:val="0"/>
          <w:marBottom w:val="0"/>
          <w:divBdr>
            <w:top w:val="none" w:sz="0" w:space="0" w:color="auto"/>
            <w:left w:val="none" w:sz="0" w:space="0" w:color="auto"/>
            <w:bottom w:val="none" w:sz="0" w:space="0" w:color="auto"/>
            <w:right w:val="none" w:sz="0" w:space="0" w:color="auto"/>
          </w:divBdr>
        </w:div>
        <w:div w:id="167059514">
          <w:marLeft w:val="0"/>
          <w:marRight w:val="0"/>
          <w:marTop w:val="0"/>
          <w:marBottom w:val="0"/>
          <w:divBdr>
            <w:top w:val="none" w:sz="0" w:space="0" w:color="auto"/>
            <w:left w:val="none" w:sz="0" w:space="0" w:color="auto"/>
            <w:bottom w:val="none" w:sz="0" w:space="0" w:color="auto"/>
            <w:right w:val="none" w:sz="0" w:space="0" w:color="auto"/>
          </w:divBdr>
        </w:div>
        <w:div w:id="1744791869">
          <w:marLeft w:val="0"/>
          <w:marRight w:val="0"/>
          <w:marTop w:val="0"/>
          <w:marBottom w:val="0"/>
          <w:divBdr>
            <w:top w:val="none" w:sz="0" w:space="0" w:color="auto"/>
            <w:left w:val="none" w:sz="0" w:space="0" w:color="auto"/>
            <w:bottom w:val="none" w:sz="0" w:space="0" w:color="auto"/>
            <w:right w:val="none" w:sz="0" w:space="0" w:color="auto"/>
          </w:divBdr>
        </w:div>
        <w:div w:id="1606888747">
          <w:marLeft w:val="0"/>
          <w:marRight w:val="0"/>
          <w:marTop w:val="0"/>
          <w:marBottom w:val="0"/>
          <w:divBdr>
            <w:top w:val="none" w:sz="0" w:space="0" w:color="auto"/>
            <w:left w:val="none" w:sz="0" w:space="0" w:color="auto"/>
            <w:bottom w:val="none" w:sz="0" w:space="0" w:color="auto"/>
            <w:right w:val="none" w:sz="0" w:space="0" w:color="auto"/>
          </w:divBdr>
        </w:div>
        <w:div w:id="1870485355">
          <w:marLeft w:val="0"/>
          <w:marRight w:val="0"/>
          <w:marTop w:val="0"/>
          <w:marBottom w:val="0"/>
          <w:divBdr>
            <w:top w:val="none" w:sz="0" w:space="0" w:color="auto"/>
            <w:left w:val="none" w:sz="0" w:space="0" w:color="auto"/>
            <w:bottom w:val="none" w:sz="0" w:space="0" w:color="auto"/>
            <w:right w:val="none" w:sz="0" w:space="0" w:color="auto"/>
          </w:divBdr>
        </w:div>
        <w:div w:id="1212617042">
          <w:marLeft w:val="0"/>
          <w:marRight w:val="0"/>
          <w:marTop w:val="0"/>
          <w:marBottom w:val="0"/>
          <w:divBdr>
            <w:top w:val="none" w:sz="0" w:space="0" w:color="auto"/>
            <w:left w:val="none" w:sz="0" w:space="0" w:color="auto"/>
            <w:bottom w:val="none" w:sz="0" w:space="0" w:color="auto"/>
            <w:right w:val="none" w:sz="0" w:space="0" w:color="auto"/>
          </w:divBdr>
        </w:div>
        <w:div w:id="101734127">
          <w:marLeft w:val="0"/>
          <w:marRight w:val="0"/>
          <w:marTop w:val="0"/>
          <w:marBottom w:val="0"/>
          <w:divBdr>
            <w:top w:val="none" w:sz="0" w:space="0" w:color="auto"/>
            <w:left w:val="none" w:sz="0" w:space="0" w:color="auto"/>
            <w:bottom w:val="none" w:sz="0" w:space="0" w:color="auto"/>
            <w:right w:val="none" w:sz="0" w:space="0" w:color="auto"/>
          </w:divBdr>
        </w:div>
        <w:div w:id="822164173">
          <w:marLeft w:val="0"/>
          <w:marRight w:val="0"/>
          <w:marTop w:val="0"/>
          <w:marBottom w:val="0"/>
          <w:divBdr>
            <w:top w:val="none" w:sz="0" w:space="0" w:color="auto"/>
            <w:left w:val="none" w:sz="0" w:space="0" w:color="auto"/>
            <w:bottom w:val="none" w:sz="0" w:space="0" w:color="auto"/>
            <w:right w:val="none" w:sz="0" w:space="0" w:color="auto"/>
          </w:divBdr>
        </w:div>
        <w:div w:id="1654600780">
          <w:marLeft w:val="0"/>
          <w:marRight w:val="0"/>
          <w:marTop w:val="0"/>
          <w:marBottom w:val="0"/>
          <w:divBdr>
            <w:top w:val="none" w:sz="0" w:space="0" w:color="auto"/>
            <w:left w:val="none" w:sz="0" w:space="0" w:color="auto"/>
            <w:bottom w:val="none" w:sz="0" w:space="0" w:color="auto"/>
            <w:right w:val="none" w:sz="0" w:space="0" w:color="auto"/>
          </w:divBdr>
        </w:div>
        <w:div w:id="1700857990">
          <w:marLeft w:val="0"/>
          <w:marRight w:val="0"/>
          <w:marTop w:val="0"/>
          <w:marBottom w:val="0"/>
          <w:divBdr>
            <w:top w:val="none" w:sz="0" w:space="0" w:color="auto"/>
            <w:left w:val="none" w:sz="0" w:space="0" w:color="auto"/>
            <w:bottom w:val="none" w:sz="0" w:space="0" w:color="auto"/>
            <w:right w:val="none" w:sz="0" w:space="0" w:color="auto"/>
          </w:divBdr>
        </w:div>
        <w:div w:id="246959373">
          <w:marLeft w:val="0"/>
          <w:marRight w:val="0"/>
          <w:marTop w:val="0"/>
          <w:marBottom w:val="0"/>
          <w:divBdr>
            <w:top w:val="none" w:sz="0" w:space="0" w:color="auto"/>
            <w:left w:val="none" w:sz="0" w:space="0" w:color="auto"/>
            <w:bottom w:val="none" w:sz="0" w:space="0" w:color="auto"/>
            <w:right w:val="none" w:sz="0" w:space="0" w:color="auto"/>
          </w:divBdr>
        </w:div>
        <w:div w:id="481778321">
          <w:marLeft w:val="0"/>
          <w:marRight w:val="0"/>
          <w:marTop w:val="0"/>
          <w:marBottom w:val="0"/>
          <w:divBdr>
            <w:top w:val="none" w:sz="0" w:space="0" w:color="auto"/>
            <w:left w:val="none" w:sz="0" w:space="0" w:color="auto"/>
            <w:bottom w:val="none" w:sz="0" w:space="0" w:color="auto"/>
            <w:right w:val="none" w:sz="0" w:space="0" w:color="auto"/>
          </w:divBdr>
        </w:div>
        <w:div w:id="252513226">
          <w:marLeft w:val="0"/>
          <w:marRight w:val="0"/>
          <w:marTop w:val="0"/>
          <w:marBottom w:val="0"/>
          <w:divBdr>
            <w:top w:val="none" w:sz="0" w:space="0" w:color="auto"/>
            <w:left w:val="none" w:sz="0" w:space="0" w:color="auto"/>
            <w:bottom w:val="none" w:sz="0" w:space="0" w:color="auto"/>
            <w:right w:val="none" w:sz="0" w:space="0" w:color="auto"/>
          </w:divBdr>
        </w:div>
        <w:div w:id="1521313234">
          <w:marLeft w:val="0"/>
          <w:marRight w:val="0"/>
          <w:marTop w:val="0"/>
          <w:marBottom w:val="0"/>
          <w:divBdr>
            <w:top w:val="none" w:sz="0" w:space="0" w:color="auto"/>
            <w:left w:val="none" w:sz="0" w:space="0" w:color="auto"/>
            <w:bottom w:val="none" w:sz="0" w:space="0" w:color="auto"/>
            <w:right w:val="none" w:sz="0" w:space="0" w:color="auto"/>
          </w:divBdr>
        </w:div>
        <w:div w:id="1564245922">
          <w:marLeft w:val="0"/>
          <w:marRight w:val="0"/>
          <w:marTop w:val="0"/>
          <w:marBottom w:val="0"/>
          <w:divBdr>
            <w:top w:val="none" w:sz="0" w:space="0" w:color="auto"/>
            <w:left w:val="none" w:sz="0" w:space="0" w:color="auto"/>
            <w:bottom w:val="none" w:sz="0" w:space="0" w:color="auto"/>
            <w:right w:val="none" w:sz="0" w:space="0" w:color="auto"/>
          </w:divBdr>
        </w:div>
        <w:div w:id="85201479">
          <w:marLeft w:val="0"/>
          <w:marRight w:val="0"/>
          <w:marTop w:val="0"/>
          <w:marBottom w:val="0"/>
          <w:divBdr>
            <w:top w:val="none" w:sz="0" w:space="0" w:color="auto"/>
            <w:left w:val="none" w:sz="0" w:space="0" w:color="auto"/>
            <w:bottom w:val="none" w:sz="0" w:space="0" w:color="auto"/>
            <w:right w:val="none" w:sz="0" w:space="0" w:color="auto"/>
          </w:divBdr>
        </w:div>
        <w:div w:id="862018377">
          <w:marLeft w:val="0"/>
          <w:marRight w:val="0"/>
          <w:marTop w:val="0"/>
          <w:marBottom w:val="0"/>
          <w:divBdr>
            <w:top w:val="none" w:sz="0" w:space="0" w:color="auto"/>
            <w:left w:val="none" w:sz="0" w:space="0" w:color="auto"/>
            <w:bottom w:val="none" w:sz="0" w:space="0" w:color="auto"/>
            <w:right w:val="none" w:sz="0" w:space="0" w:color="auto"/>
          </w:divBdr>
        </w:div>
        <w:div w:id="556935627">
          <w:marLeft w:val="0"/>
          <w:marRight w:val="0"/>
          <w:marTop w:val="0"/>
          <w:marBottom w:val="0"/>
          <w:divBdr>
            <w:top w:val="none" w:sz="0" w:space="0" w:color="auto"/>
            <w:left w:val="none" w:sz="0" w:space="0" w:color="auto"/>
            <w:bottom w:val="none" w:sz="0" w:space="0" w:color="auto"/>
            <w:right w:val="none" w:sz="0" w:space="0" w:color="auto"/>
          </w:divBdr>
        </w:div>
        <w:div w:id="1531139997">
          <w:marLeft w:val="0"/>
          <w:marRight w:val="0"/>
          <w:marTop w:val="0"/>
          <w:marBottom w:val="0"/>
          <w:divBdr>
            <w:top w:val="none" w:sz="0" w:space="0" w:color="auto"/>
            <w:left w:val="none" w:sz="0" w:space="0" w:color="auto"/>
            <w:bottom w:val="none" w:sz="0" w:space="0" w:color="auto"/>
            <w:right w:val="none" w:sz="0" w:space="0" w:color="auto"/>
          </w:divBdr>
        </w:div>
        <w:div w:id="1051422927">
          <w:marLeft w:val="0"/>
          <w:marRight w:val="0"/>
          <w:marTop w:val="0"/>
          <w:marBottom w:val="0"/>
          <w:divBdr>
            <w:top w:val="none" w:sz="0" w:space="0" w:color="auto"/>
            <w:left w:val="none" w:sz="0" w:space="0" w:color="auto"/>
            <w:bottom w:val="none" w:sz="0" w:space="0" w:color="auto"/>
            <w:right w:val="none" w:sz="0" w:space="0" w:color="auto"/>
          </w:divBdr>
        </w:div>
        <w:div w:id="1389181370">
          <w:marLeft w:val="0"/>
          <w:marRight w:val="0"/>
          <w:marTop w:val="0"/>
          <w:marBottom w:val="0"/>
          <w:divBdr>
            <w:top w:val="none" w:sz="0" w:space="0" w:color="auto"/>
            <w:left w:val="none" w:sz="0" w:space="0" w:color="auto"/>
            <w:bottom w:val="none" w:sz="0" w:space="0" w:color="auto"/>
            <w:right w:val="none" w:sz="0" w:space="0" w:color="auto"/>
          </w:divBdr>
        </w:div>
        <w:div w:id="569852855">
          <w:marLeft w:val="0"/>
          <w:marRight w:val="0"/>
          <w:marTop w:val="0"/>
          <w:marBottom w:val="0"/>
          <w:divBdr>
            <w:top w:val="none" w:sz="0" w:space="0" w:color="auto"/>
            <w:left w:val="none" w:sz="0" w:space="0" w:color="auto"/>
            <w:bottom w:val="none" w:sz="0" w:space="0" w:color="auto"/>
            <w:right w:val="none" w:sz="0" w:space="0" w:color="auto"/>
          </w:divBdr>
        </w:div>
        <w:div w:id="1599363593">
          <w:marLeft w:val="0"/>
          <w:marRight w:val="0"/>
          <w:marTop w:val="0"/>
          <w:marBottom w:val="0"/>
          <w:divBdr>
            <w:top w:val="none" w:sz="0" w:space="0" w:color="auto"/>
            <w:left w:val="none" w:sz="0" w:space="0" w:color="auto"/>
            <w:bottom w:val="none" w:sz="0" w:space="0" w:color="auto"/>
            <w:right w:val="none" w:sz="0" w:space="0" w:color="auto"/>
          </w:divBdr>
        </w:div>
        <w:div w:id="1092774323">
          <w:marLeft w:val="0"/>
          <w:marRight w:val="0"/>
          <w:marTop w:val="0"/>
          <w:marBottom w:val="0"/>
          <w:divBdr>
            <w:top w:val="none" w:sz="0" w:space="0" w:color="auto"/>
            <w:left w:val="none" w:sz="0" w:space="0" w:color="auto"/>
            <w:bottom w:val="none" w:sz="0" w:space="0" w:color="auto"/>
            <w:right w:val="none" w:sz="0" w:space="0" w:color="auto"/>
          </w:divBdr>
        </w:div>
      </w:divsChild>
    </w:div>
    <w:div w:id="863638039">
      <w:bodyDiv w:val="1"/>
      <w:marLeft w:val="0"/>
      <w:marRight w:val="0"/>
      <w:marTop w:val="0"/>
      <w:marBottom w:val="0"/>
      <w:divBdr>
        <w:top w:val="none" w:sz="0" w:space="0" w:color="auto"/>
        <w:left w:val="none" w:sz="0" w:space="0" w:color="auto"/>
        <w:bottom w:val="none" w:sz="0" w:space="0" w:color="auto"/>
        <w:right w:val="none" w:sz="0" w:space="0" w:color="auto"/>
      </w:divBdr>
    </w:div>
    <w:div w:id="1521777365">
      <w:bodyDiv w:val="1"/>
      <w:marLeft w:val="0"/>
      <w:marRight w:val="0"/>
      <w:marTop w:val="0"/>
      <w:marBottom w:val="0"/>
      <w:divBdr>
        <w:top w:val="none" w:sz="0" w:space="0" w:color="auto"/>
        <w:left w:val="none" w:sz="0" w:space="0" w:color="auto"/>
        <w:bottom w:val="none" w:sz="0" w:space="0" w:color="auto"/>
        <w:right w:val="none" w:sz="0" w:space="0" w:color="auto"/>
      </w:divBdr>
      <w:divsChild>
        <w:div w:id="1996178675">
          <w:marLeft w:val="0"/>
          <w:marRight w:val="0"/>
          <w:marTop w:val="0"/>
          <w:marBottom w:val="0"/>
          <w:divBdr>
            <w:top w:val="none" w:sz="0" w:space="0" w:color="auto"/>
            <w:left w:val="none" w:sz="0" w:space="0" w:color="auto"/>
            <w:bottom w:val="none" w:sz="0" w:space="0" w:color="auto"/>
            <w:right w:val="none" w:sz="0" w:space="0" w:color="auto"/>
          </w:divBdr>
        </w:div>
        <w:div w:id="759451409">
          <w:marLeft w:val="0"/>
          <w:marRight w:val="0"/>
          <w:marTop w:val="0"/>
          <w:marBottom w:val="0"/>
          <w:divBdr>
            <w:top w:val="none" w:sz="0" w:space="0" w:color="auto"/>
            <w:left w:val="none" w:sz="0" w:space="0" w:color="auto"/>
            <w:bottom w:val="none" w:sz="0" w:space="0" w:color="auto"/>
            <w:right w:val="none" w:sz="0" w:space="0" w:color="auto"/>
          </w:divBdr>
        </w:div>
        <w:div w:id="1888682610">
          <w:marLeft w:val="0"/>
          <w:marRight w:val="0"/>
          <w:marTop w:val="0"/>
          <w:marBottom w:val="0"/>
          <w:divBdr>
            <w:top w:val="none" w:sz="0" w:space="0" w:color="auto"/>
            <w:left w:val="none" w:sz="0" w:space="0" w:color="auto"/>
            <w:bottom w:val="none" w:sz="0" w:space="0" w:color="auto"/>
            <w:right w:val="none" w:sz="0" w:space="0" w:color="auto"/>
          </w:divBdr>
        </w:div>
        <w:div w:id="1647464753">
          <w:marLeft w:val="0"/>
          <w:marRight w:val="0"/>
          <w:marTop w:val="0"/>
          <w:marBottom w:val="0"/>
          <w:divBdr>
            <w:top w:val="none" w:sz="0" w:space="0" w:color="auto"/>
            <w:left w:val="none" w:sz="0" w:space="0" w:color="auto"/>
            <w:bottom w:val="none" w:sz="0" w:space="0" w:color="auto"/>
            <w:right w:val="none" w:sz="0" w:space="0" w:color="auto"/>
          </w:divBdr>
        </w:div>
        <w:div w:id="1412656227">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119492397">
          <w:marLeft w:val="0"/>
          <w:marRight w:val="0"/>
          <w:marTop w:val="0"/>
          <w:marBottom w:val="0"/>
          <w:divBdr>
            <w:top w:val="none" w:sz="0" w:space="0" w:color="auto"/>
            <w:left w:val="none" w:sz="0" w:space="0" w:color="auto"/>
            <w:bottom w:val="none" w:sz="0" w:space="0" w:color="auto"/>
            <w:right w:val="none" w:sz="0" w:space="0" w:color="auto"/>
          </w:divBdr>
        </w:div>
        <w:div w:id="1957713718">
          <w:marLeft w:val="0"/>
          <w:marRight w:val="0"/>
          <w:marTop w:val="0"/>
          <w:marBottom w:val="0"/>
          <w:divBdr>
            <w:top w:val="none" w:sz="0" w:space="0" w:color="auto"/>
            <w:left w:val="none" w:sz="0" w:space="0" w:color="auto"/>
            <w:bottom w:val="none" w:sz="0" w:space="0" w:color="auto"/>
            <w:right w:val="none" w:sz="0" w:space="0" w:color="auto"/>
          </w:divBdr>
        </w:div>
        <w:div w:id="1210267133">
          <w:marLeft w:val="0"/>
          <w:marRight w:val="0"/>
          <w:marTop w:val="0"/>
          <w:marBottom w:val="0"/>
          <w:divBdr>
            <w:top w:val="none" w:sz="0" w:space="0" w:color="auto"/>
            <w:left w:val="none" w:sz="0" w:space="0" w:color="auto"/>
            <w:bottom w:val="none" w:sz="0" w:space="0" w:color="auto"/>
            <w:right w:val="none" w:sz="0" w:space="0" w:color="auto"/>
          </w:divBdr>
        </w:div>
        <w:div w:id="866597668">
          <w:marLeft w:val="0"/>
          <w:marRight w:val="0"/>
          <w:marTop w:val="0"/>
          <w:marBottom w:val="0"/>
          <w:divBdr>
            <w:top w:val="none" w:sz="0" w:space="0" w:color="auto"/>
            <w:left w:val="none" w:sz="0" w:space="0" w:color="auto"/>
            <w:bottom w:val="none" w:sz="0" w:space="0" w:color="auto"/>
            <w:right w:val="none" w:sz="0" w:space="0" w:color="auto"/>
          </w:divBdr>
        </w:div>
        <w:div w:id="1558127258">
          <w:marLeft w:val="0"/>
          <w:marRight w:val="0"/>
          <w:marTop w:val="0"/>
          <w:marBottom w:val="0"/>
          <w:divBdr>
            <w:top w:val="none" w:sz="0" w:space="0" w:color="auto"/>
            <w:left w:val="none" w:sz="0" w:space="0" w:color="auto"/>
            <w:bottom w:val="none" w:sz="0" w:space="0" w:color="auto"/>
            <w:right w:val="none" w:sz="0" w:space="0" w:color="auto"/>
          </w:divBdr>
        </w:div>
        <w:div w:id="1964461644">
          <w:marLeft w:val="0"/>
          <w:marRight w:val="0"/>
          <w:marTop w:val="0"/>
          <w:marBottom w:val="0"/>
          <w:divBdr>
            <w:top w:val="none" w:sz="0" w:space="0" w:color="auto"/>
            <w:left w:val="none" w:sz="0" w:space="0" w:color="auto"/>
            <w:bottom w:val="none" w:sz="0" w:space="0" w:color="auto"/>
            <w:right w:val="none" w:sz="0" w:space="0" w:color="auto"/>
          </w:divBdr>
        </w:div>
        <w:div w:id="1362709714">
          <w:marLeft w:val="0"/>
          <w:marRight w:val="0"/>
          <w:marTop w:val="0"/>
          <w:marBottom w:val="0"/>
          <w:divBdr>
            <w:top w:val="none" w:sz="0" w:space="0" w:color="auto"/>
            <w:left w:val="none" w:sz="0" w:space="0" w:color="auto"/>
            <w:bottom w:val="none" w:sz="0" w:space="0" w:color="auto"/>
            <w:right w:val="none" w:sz="0" w:space="0" w:color="auto"/>
          </w:divBdr>
        </w:div>
        <w:div w:id="714701527">
          <w:marLeft w:val="0"/>
          <w:marRight w:val="0"/>
          <w:marTop w:val="0"/>
          <w:marBottom w:val="0"/>
          <w:divBdr>
            <w:top w:val="none" w:sz="0" w:space="0" w:color="auto"/>
            <w:left w:val="none" w:sz="0" w:space="0" w:color="auto"/>
            <w:bottom w:val="none" w:sz="0" w:space="0" w:color="auto"/>
            <w:right w:val="none" w:sz="0" w:space="0" w:color="auto"/>
          </w:divBdr>
        </w:div>
        <w:div w:id="978799323">
          <w:marLeft w:val="0"/>
          <w:marRight w:val="0"/>
          <w:marTop w:val="0"/>
          <w:marBottom w:val="0"/>
          <w:divBdr>
            <w:top w:val="none" w:sz="0" w:space="0" w:color="auto"/>
            <w:left w:val="none" w:sz="0" w:space="0" w:color="auto"/>
            <w:bottom w:val="none" w:sz="0" w:space="0" w:color="auto"/>
            <w:right w:val="none" w:sz="0" w:space="0" w:color="auto"/>
          </w:divBdr>
        </w:div>
        <w:div w:id="1403602412">
          <w:marLeft w:val="0"/>
          <w:marRight w:val="0"/>
          <w:marTop w:val="0"/>
          <w:marBottom w:val="0"/>
          <w:divBdr>
            <w:top w:val="none" w:sz="0" w:space="0" w:color="auto"/>
            <w:left w:val="none" w:sz="0" w:space="0" w:color="auto"/>
            <w:bottom w:val="none" w:sz="0" w:space="0" w:color="auto"/>
            <w:right w:val="none" w:sz="0" w:space="0" w:color="auto"/>
          </w:divBdr>
        </w:div>
        <w:div w:id="386078173">
          <w:marLeft w:val="0"/>
          <w:marRight w:val="0"/>
          <w:marTop w:val="0"/>
          <w:marBottom w:val="0"/>
          <w:divBdr>
            <w:top w:val="none" w:sz="0" w:space="0" w:color="auto"/>
            <w:left w:val="none" w:sz="0" w:space="0" w:color="auto"/>
            <w:bottom w:val="none" w:sz="0" w:space="0" w:color="auto"/>
            <w:right w:val="none" w:sz="0" w:space="0" w:color="auto"/>
          </w:divBdr>
        </w:div>
        <w:div w:id="1358241787">
          <w:marLeft w:val="0"/>
          <w:marRight w:val="0"/>
          <w:marTop w:val="0"/>
          <w:marBottom w:val="0"/>
          <w:divBdr>
            <w:top w:val="none" w:sz="0" w:space="0" w:color="auto"/>
            <w:left w:val="none" w:sz="0" w:space="0" w:color="auto"/>
            <w:bottom w:val="none" w:sz="0" w:space="0" w:color="auto"/>
            <w:right w:val="none" w:sz="0" w:space="0" w:color="auto"/>
          </w:divBdr>
        </w:div>
        <w:div w:id="2110273524">
          <w:marLeft w:val="0"/>
          <w:marRight w:val="0"/>
          <w:marTop w:val="0"/>
          <w:marBottom w:val="0"/>
          <w:divBdr>
            <w:top w:val="none" w:sz="0" w:space="0" w:color="auto"/>
            <w:left w:val="none" w:sz="0" w:space="0" w:color="auto"/>
            <w:bottom w:val="none" w:sz="0" w:space="0" w:color="auto"/>
            <w:right w:val="none" w:sz="0" w:space="0" w:color="auto"/>
          </w:divBdr>
        </w:div>
        <w:div w:id="310252618">
          <w:marLeft w:val="0"/>
          <w:marRight w:val="0"/>
          <w:marTop w:val="0"/>
          <w:marBottom w:val="0"/>
          <w:divBdr>
            <w:top w:val="none" w:sz="0" w:space="0" w:color="auto"/>
            <w:left w:val="none" w:sz="0" w:space="0" w:color="auto"/>
            <w:bottom w:val="none" w:sz="0" w:space="0" w:color="auto"/>
            <w:right w:val="none" w:sz="0" w:space="0" w:color="auto"/>
          </w:divBdr>
        </w:div>
        <w:div w:id="1739740207">
          <w:marLeft w:val="0"/>
          <w:marRight w:val="0"/>
          <w:marTop w:val="0"/>
          <w:marBottom w:val="0"/>
          <w:divBdr>
            <w:top w:val="none" w:sz="0" w:space="0" w:color="auto"/>
            <w:left w:val="none" w:sz="0" w:space="0" w:color="auto"/>
            <w:bottom w:val="none" w:sz="0" w:space="0" w:color="auto"/>
            <w:right w:val="none" w:sz="0" w:space="0" w:color="auto"/>
          </w:divBdr>
        </w:div>
        <w:div w:id="1099256025">
          <w:marLeft w:val="0"/>
          <w:marRight w:val="0"/>
          <w:marTop w:val="0"/>
          <w:marBottom w:val="0"/>
          <w:divBdr>
            <w:top w:val="none" w:sz="0" w:space="0" w:color="auto"/>
            <w:left w:val="none" w:sz="0" w:space="0" w:color="auto"/>
            <w:bottom w:val="none" w:sz="0" w:space="0" w:color="auto"/>
            <w:right w:val="none" w:sz="0" w:space="0" w:color="auto"/>
          </w:divBdr>
        </w:div>
        <w:div w:id="620378670">
          <w:marLeft w:val="0"/>
          <w:marRight w:val="0"/>
          <w:marTop w:val="0"/>
          <w:marBottom w:val="0"/>
          <w:divBdr>
            <w:top w:val="none" w:sz="0" w:space="0" w:color="auto"/>
            <w:left w:val="none" w:sz="0" w:space="0" w:color="auto"/>
            <w:bottom w:val="none" w:sz="0" w:space="0" w:color="auto"/>
            <w:right w:val="none" w:sz="0" w:space="0" w:color="auto"/>
          </w:divBdr>
        </w:div>
        <w:div w:id="573470830">
          <w:marLeft w:val="0"/>
          <w:marRight w:val="0"/>
          <w:marTop w:val="0"/>
          <w:marBottom w:val="0"/>
          <w:divBdr>
            <w:top w:val="none" w:sz="0" w:space="0" w:color="auto"/>
            <w:left w:val="none" w:sz="0" w:space="0" w:color="auto"/>
            <w:bottom w:val="none" w:sz="0" w:space="0" w:color="auto"/>
            <w:right w:val="none" w:sz="0" w:space="0" w:color="auto"/>
          </w:divBdr>
        </w:div>
        <w:div w:id="1029842329">
          <w:marLeft w:val="0"/>
          <w:marRight w:val="0"/>
          <w:marTop w:val="0"/>
          <w:marBottom w:val="0"/>
          <w:divBdr>
            <w:top w:val="none" w:sz="0" w:space="0" w:color="auto"/>
            <w:left w:val="none" w:sz="0" w:space="0" w:color="auto"/>
            <w:bottom w:val="none" w:sz="0" w:space="0" w:color="auto"/>
            <w:right w:val="none" w:sz="0" w:space="0" w:color="auto"/>
          </w:divBdr>
        </w:div>
        <w:div w:id="1834253818">
          <w:marLeft w:val="0"/>
          <w:marRight w:val="0"/>
          <w:marTop w:val="0"/>
          <w:marBottom w:val="0"/>
          <w:divBdr>
            <w:top w:val="none" w:sz="0" w:space="0" w:color="auto"/>
            <w:left w:val="none" w:sz="0" w:space="0" w:color="auto"/>
            <w:bottom w:val="none" w:sz="0" w:space="0" w:color="auto"/>
            <w:right w:val="none" w:sz="0" w:space="0" w:color="auto"/>
          </w:divBdr>
        </w:div>
        <w:div w:id="274406008">
          <w:marLeft w:val="0"/>
          <w:marRight w:val="0"/>
          <w:marTop w:val="0"/>
          <w:marBottom w:val="0"/>
          <w:divBdr>
            <w:top w:val="none" w:sz="0" w:space="0" w:color="auto"/>
            <w:left w:val="none" w:sz="0" w:space="0" w:color="auto"/>
            <w:bottom w:val="none" w:sz="0" w:space="0" w:color="auto"/>
            <w:right w:val="none" w:sz="0" w:space="0" w:color="auto"/>
          </w:divBdr>
        </w:div>
        <w:div w:id="19832567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469318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catechism_2023+orthodox-faith-worship-and-life-orthodox-catechism-03-07.docx"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youtu.be/cCU9si3lVzk" TargetMode="External"/><Relationship Id="rId12" Type="http://schemas.openxmlformats.org/officeDocument/2006/relationships/hyperlink" Target="https://sebastianpress.org/the-synaxarion-the-lives-of-the-saints-of-the-orthodox-church-complete-se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ebastianpress.org/the-prologue-of-ohrid-lives-of-saints-hymns-reflections-and-homilies-for-every-day-of-the-yea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aintjohnwonderworker.org/menologia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27C4-5CA8-4352-93DA-DF76FC89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4</TotalTime>
  <Pages>4</Pages>
  <Words>2172</Words>
  <Characters>10317</Characters>
  <Application>Microsoft Office Word</Application>
  <DocSecurity>0</DocSecurity>
  <Lines>276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4</cp:revision>
  <cp:lastPrinted>2023-12-30T16:04:00Z</cp:lastPrinted>
  <dcterms:created xsi:type="dcterms:W3CDTF">2023-12-30T17:10:00Z</dcterms:created>
  <dcterms:modified xsi:type="dcterms:W3CDTF">2023-12-30T17:29:00Z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