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3D6B1" w14:textId="77777777" w:rsidR="00F868C4" w:rsidRDefault="00F868C4" w:rsidP="00F868C4">
      <w:pPr>
        <w:jc w:val="center"/>
        <w:rPr>
          <w:rFonts w:ascii="Calibri" w:eastAsia="Times New Roman" w:hAnsi="Calibri" w:cs="Calibri"/>
          <w:color w:val="FF0000"/>
          <w:sz w:val="40"/>
          <w:szCs w:val="40"/>
        </w:rPr>
      </w:pPr>
      <w:bookmarkStart w:id="0" w:name="_Hlk60036851"/>
      <w:r>
        <w:rPr>
          <w:rFonts w:ascii="Calibri" w:eastAsia="Times New Roman" w:hAnsi="Calibri" w:cs="Calibri"/>
          <w:color w:val="FF0000"/>
          <w:sz w:val="40"/>
          <w:szCs w:val="40"/>
        </w:rPr>
        <w:t xml:space="preserve">Holy Saints pray for us! </w:t>
      </w:r>
    </w:p>
    <w:p w14:paraId="6280252E" w14:textId="77777777" w:rsidR="00F868C4" w:rsidRPr="008C1BF6" w:rsidRDefault="00F868C4" w:rsidP="00F868C4">
      <w:pPr>
        <w:rPr>
          <w:color w:val="FF0000"/>
          <w:sz w:val="28"/>
          <w:szCs w:val="28"/>
        </w:rPr>
      </w:pPr>
      <w:r w:rsidRPr="008C1BF6">
        <w:rPr>
          <w:color w:val="FF0000"/>
          <w:sz w:val="28"/>
          <w:szCs w:val="28"/>
        </w:rPr>
        <w:t>Suggested use of this list: Do a prostration asking each to pray for you.</w:t>
      </w:r>
    </w:p>
    <w:p w14:paraId="691F5097" w14:textId="77777777" w:rsidR="00F868C4" w:rsidRDefault="00F868C4" w:rsidP="00F868C4">
      <w:pPr>
        <w:ind w:left="720"/>
        <w:rPr>
          <w:sz w:val="24"/>
          <w:szCs w:val="24"/>
        </w:rPr>
      </w:pPr>
      <w:r w:rsidRPr="00443DFA">
        <w:rPr>
          <w:sz w:val="24"/>
          <w:szCs w:val="24"/>
        </w:rPr>
        <w:t>These are favorite Saints of mine, including the typical list of commemorations for the priest says after the service or in the prayer "Save O God Thy People" (this prayer is said in matins, and other services)</w:t>
      </w:r>
      <w:r>
        <w:rPr>
          <w:sz w:val="24"/>
          <w:szCs w:val="24"/>
        </w:rPr>
        <w:t xml:space="preserve">. </w:t>
      </w:r>
      <w:r w:rsidRPr="00F868C4">
        <w:rPr>
          <w:sz w:val="24"/>
          <w:szCs w:val="24"/>
        </w:rPr>
        <w:t>They are in an order that developed for me over the years. I always commemorate all of these at the end of a major service such as Divine Liturgy or Vigil</w:t>
      </w:r>
      <w:r w:rsidRPr="00F868C4">
        <w:t>.</w:t>
      </w:r>
    </w:p>
    <w:p w14:paraId="7163ACDC" w14:textId="77777777" w:rsidR="00F868C4" w:rsidRPr="00AC7848" w:rsidRDefault="00F868C4" w:rsidP="00F868C4">
      <w:pPr>
        <w:ind w:left="720"/>
        <w:rPr>
          <w:sz w:val="24"/>
          <w:szCs w:val="24"/>
        </w:rPr>
      </w:pPr>
      <w:r w:rsidRPr="00AC7848">
        <w:rPr>
          <w:sz w:val="24"/>
          <w:szCs w:val="24"/>
        </w:rPr>
        <w:t xml:space="preserve">A suggested prayer is in this basic format: </w:t>
      </w:r>
      <w:r>
        <w:rPr>
          <w:sz w:val="24"/>
          <w:szCs w:val="24"/>
        </w:rPr>
        <w:t>“Lord</w:t>
      </w:r>
      <w:r w:rsidRPr="00443DFA">
        <w:rPr>
          <w:sz w:val="24"/>
          <w:szCs w:val="24"/>
        </w:rPr>
        <w:t xml:space="preserve"> Jesus Christ, have mercy </w:t>
      </w:r>
      <w:r>
        <w:rPr>
          <w:sz w:val="24"/>
          <w:szCs w:val="24"/>
        </w:rPr>
        <w:t>on</w:t>
      </w:r>
      <w:r w:rsidRPr="00443DFA">
        <w:rPr>
          <w:sz w:val="24"/>
          <w:szCs w:val="24"/>
        </w:rPr>
        <w:t xml:space="preserve"> us," "</w:t>
      </w:r>
      <w:r>
        <w:rPr>
          <w:sz w:val="24"/>
          <w:szCs w:val="24"/>
        </w:rPr>
        <w:t>M</w:t>
      </w:r>
      <w:r w:rsidRPr="00443DFA">
        <w:rPr>
          <w:sz w:val="24"/>
          <w:szCs w:val="24"/>
        </w:rPr>
        <w:t xml:space="preserve">ost holy Theotokos, save us," </w:t>
      </w:r>
      <w:r w:rsidRPr="00AC7848">
        <w:rPr>
          <w:sz w:val="24"/>
          <w:szCs w:val="24"/>
        </w:rPr>
        <w:t xml:space="preserve">“Holy </w:t>
      </w:r>
      <w:r>
        <w:rPr>
          <w:sz w:val="24"/>
          <w:szCs w:val="24"/>
        </w:rPr>
        <w:t xml:space="preserve">Apostle, </w:t>
      </w:r>
      <w:r w:rsidRPr="00AC7848">
        <w:rPr>
          <w:sz w:val="24"/>
          <w:szCs w:val="24"/>
        </w:rPr>
        <w:t xml:space="preserve">Martyr </w:t>
      </w:r>
      <w:r>
        <w:rPr>
          <w:sz w:val="24"/>
          <w:szCs w:val="24"/>
        </w:rPr>
        <w:t>(etc.)</w:t>
      </w:r>
      <w:r w:rsidRPr="00AC7848">
        <w:rPr>
          <w:sz w:val="24"/>
          <w:szCs w:val="24"/>
        </w:rPr>
        <w:t>, pray to God for us!”. You may also ask them to pray for the world, or to help you.</w:t>
      </w:r>
      <w:r>
        <w:rPr>
          <w:sz w:val="24"/>
          <w:szCs w:val="24"/>
        </w:rPr>
        <w:t xml:space="preserve">  </w:t>
      </w:r>
      <w:r w:rsidRPr="00443DFA">
        <w:rPr>
          <w:sz w:val="24"/>
          <w:szCs w:val="24"/>
        </w:rPr>
        <w:t xml:space="preserve">You may choose to </w:t>
      </w:r>
      <w:r>
        <w:rPr>
          <w:sz w:val="24"/>
          <w:szCs w:val="24"/>
        </w:rPr>
        <w:t>do</w:t>
      </w:r>
      <w:r w:rsidRPr="00443DFA">
        <w:rPr>
          <w:sz w:val="24"/>
          <w:szCs w:val="24"/>
        </w:rPr>
        <w:t xml:space="preserve"> more than one prostration for some of the names, for instance</w:t>
      </w:r>
      <w:r>
        <w:rPr>
          <w:sz w:val="24"/>
          <w:szCs w:val="24"/>
        </w:rPr>
        <w:t>:</w:t>
      </w:r>
      <w:r w:rsidRPr="00443DFA">
        <w:rPr>
          <w:sz w:val="24"/>
          <w:szCs w:val="24"/>
        </w:rPr>
        <w:t xml:space="preserve"> do 3 for our Lord Jesus Christ and 3 to the Theotokos and 1 for all the rest. This all depends on the individual.</w:t>
      </w:r>
    </w:p>
    <w:p w14:paraId="17EB655E" w14:textId="77777777" w:rsidR="00F868C4" w:rsidRPr="00AC7848" w:rsidRDefault="00F868C4" w:rsidP="00F868C4">
      <w:pPr>
        <w:ind w:left="720"/>
        <w:rPr>
          <w:rFonts w:ascii="Calibri" w:eastAsia="Times New Roman" w:hAnsi="Calibri" w:cs="Calibri"/>
          <w:color w:val="000000"/>
          <w:sz w:val="24"/>
          <w:szCs w:val="24"/>
        </w:rPr>
      </w:pPr>
      <w:r w:rsidRPr="00AC7848">
        <w:rPr>
          <w:sz w:val="24"/>
          <w:szCs w:val="24"/>
        </w:rPr>
        <w:t>And with this prayer, make a prostration all the way to the ground and stand back up. You don’t need to go fast or slow. You need to pray with intensity. The only rule is intensity, and a repentant and humble spirit.</w:t>
      </w:r>
    </w:p>
    <w:p w14:paraId="3C9C7AED" w14:textId="77777777" w:rsidR="00F868C4" w:rsidRDefault="00F868C4" w:rsidP="00F868C4">
      <w:pPr>
        <w:ind w:left="720"/>
        <w:rPr>
          <w:sz w:val="24"/>
          <w:szCs w:val="24"/>
        </w:rPr>
      </w:pPr>
      <w:r w:rsidRPr="00AC7848">
        <w:rPr>
          <w:sz w:val="24"/>
          <w:szCs w:val="24"/>
        </w:rPr>
        <w:t xml:space="preserve">If you feel tired or feel that you cannot make the prostrations, personal experience has shown that we can always do more than we think we can do. </w:t>
      </w:r>
      <w:r w:rsidRPr="00A2451B">
        <w:rPr>
          <w:sz w:val="24"/>
          <w:szCs w:val="24"/>
        </w:rPr>
        <w:t>There is also absolutely no rule against doing the prostrations in several sessions, with rest periods. Just remember that we are not trying to pamper our flesh, we are trying to pray with intensity! There will be times when this is not easy.</w:t>
      </w:r>
      <w:r>
        <w:rPr>
          <w:sz w:val="24"/>
          <w:szCs w:val="24"/>
        </w:rPr>
        <w:t xml:space="preserve"> </w:t>
      </w:r>
      <w:r w:rsidRPr="00AC7848">
        <w:rPr>
          <w:sz w:val="24"/>
          <w:szCs w:val="24"/>
        </w:rPr>
        <w:t>If you are positively unable to do a prostration, do a deep bow slowly and without hurrying.</w:t>
      </w:r>
    </w:p>
    <w:p w14:paraId="5A249D47" w14:textId="77777777" w:rsidR="00F868C4" w:rsidRDefault="00F868C4" w:rsidP="00F868C4">
      <w:pPr>
        <w:ind w:left="720"/>
        <w:rPr>
          <w:sz w:val="24"/>
          <w:szCs w:val="24"/>
        </w:rPr>
      </w:pPr>
      <w:r w:rsidRPr="00AC7848">
        <w:rPr>
          <w:sz w:val="24"/>
          <w:szCs w:val="24"/>
        </w:rPr>
        <w:t xml:space="preserve">If you are unable to do many prostrations, do a few. If you are unable to do any prostrations without help, </w:t>
      </w:r>
      <w:r>
        <w:rPr>
          <w:sz w:val="24"/>
          <w:szCs w:val="24"/>
        </w:rPr>
        <w:t>use</w:t>
      </w:r>
      <w:r w:rsidRPr="00AC7848">
        <w:rPr>
          <w:sz w:val="24"/>
          <w:szCs w:val="24"/>
        </w:rPr>
        <w:t xml:space="preserve"> something to help you get up and down</w:t>
      </w:r>
      <w:r>
        <w:rPr>
          <w:sz w:val="24"/>
          <w:szCs w:val="24"/>
        </w:rPr>
        <w:t>, such as a chair or table</w:t>
      </w:r>
      <w:r w:rsidRPr="00AC7848">
        <w:rPr>
          <w:sz w:val="24"/>
          <w:szCs w:val="24"/>
        </w:rPr>
        <w:t xml:space="preserve">. </w:t>
      </w:r>
    </w:p>
    <w:p w14:paraId="49B29C10" w14:textId="77777777" w:rsidR="00F868C4" w:rsidRPr="001C2F56" w:rsidRDefault="00F868C4" w:rsidP="00F868C4">
      <w:pPr>
        <w:ind w:left="720"/>
        <w:rPr>
          <w:sz w:val="24"/>
          <w:szCs w:val="24"/>
        </w:rPr>
      </w:pPr>
      <w:r w:rsidRPr="00443DFA">
        <w:rPr>
          <w:sz w:val="24"/>
          <w:szCs w:val="24"/>
        </w:rPr>
        <w:t>After doing prostrations to the Holy Ones on this list, we recommend that you also prostrate to a larger group of saints that are former or apparent apostates who were martyred, secret Christians were martyred holy confessors, and those who lived with particular courage and suffered for it. See</w:t>
      </w:r>
      <w:r>
        <w:rPr>
          <w:sz w:val="24"/>
          <w:szCs w:val="24"/>
        </w:rPr>
        <w:t xml:space="preserve">: </w:t>
      </w:r>
      <w:hyperlink r:id="rId8" w:history="1">
        <w:r w:rsidRPr="001C2F56">
          <w:rPr>
            <w:rStyle w:val="Hyperlink"/>
            <w:sz w:val="24"/>
            <w:szCs w:val="24"/>
          </w:rPr>
          <w:t>http://www.orthodox.net/trebnic/saints-pray-for-us+former-apostates-sinners-secret-christians.docx</w:t>
        </w:r>
      </w:hyperlink>
      <w:r>
        <w:rPr>
          <w:rStyle w:val="Hyperlink"/>
          <w:sz w:val="24"/>
          <w:szCs w:val="24"/>
        </w:rPr>
        <w:t xml:space="preserve">, </w:t>
      </w:r>
      <w:hyperlink r:id="rId9" w:history="1">
        <w:r w:rsidRPr="001C2F56">
          <w:rPr>
            <w:rStyle w:val="Hyperlink"/>
            <w:sz w:val="24"/>
            <w:szCs w:val="24"/>
          </w:rPr>
          <w:t>http://www.orthodox.net/trebnic/saints-pray-for-us+former-apostates-sinners-secret-christians.pdf</w:t>
        </w:r>
      </w:hyperlink>
    </w:p>
    <w:p w14:paraId="6419E189" w14:textId="77777777" w:rsidR="00F868C4" w:rsidRDefault="00F868C4" w:rsidP="00F868C4">
      <w:pPr>
        <w:ind w:left="720"/>
        <w:rPr>
          <w:sz w:val="24"/>
          <w:szCs w:val="24"/>
        </w:rPr>
      </w:pPr>
    </w:p>
    <w:p w14:paraId="4FEE28CC" w14:textId="0494E84D" w:rsidR="00F868C4" w:rsidRPr="001C2F56" w:rsidRDefault="00F868C4" w:rsidP="00F868C4">
      <w:pPr>
        <w:jc w:val="center"/>
        <w:rPr>
          <w:sz w:val="24"/>
          <w:szCs w:val="24"/>
        </w:rPr>
      </w:pPr>
      <w:r w:rsidRPr="001C2F56">
        <w:rPr>
          <w:sz w:val="24"/>
          <w:szCs w:val="24"/>
        </w:rPr>
        <w:t xml:space="preserve">Updated: </w:t>
      </w:r>
      <w:r w:rsidRPr="001C2F56">
        <w:rPr>
          <w:sz w:val="24"/>
          <w:szCs w:val="24"/>
        </w:rPr>
        <w:fldChar w:fldCharType="begin"/>
      </w:r>
      <w:r w:rsidRPr="001C2F56">
        <w:rPr>
          <w:sz w:val="24"/>
          <w:szCs w:val="24"/>
        </w:rPr>
        <w:instrText xml:space="preserve"> SAVEDATE \@"M/d/yyyy\ HH:mm:ss\ AM/PM" </w:instrText>
      </w:r>
      <w:r w:rsidRPr="001C2F56">
        <w:rPr>
          <w:sz w:val="24"/>
          <w:szCs w:val="24"/>
        </w:rPr>
        <w:fldChar w:fldCharType="separate"/>
      </w:r>
      <w:r w:rsidR="001446B6">
        <w:rPr>
          <w:noProof/>
          <w:sz w:val="24"/>
          <w:szCs w:val="24"/>
        </w:rPr>
        <w:t>2/19/2021 11:58:00 AM</w:t>
      </w:r>
      <w:r w:rsidRPr="001C2F56">
        <w:rPr>
          <w:sz w:val="24"/>
          <w:szCs w:val="24"/>
        </w:rPr>
        <w:fldChar w:fldCharType="end"/>
      </w:r>
    </w:p>
    <w:p w14:paraId="7EA006C0" w14:textId="77777777" w:rsidR="00F868C4" w:rsidRDefault="00F868C4" w:rsidP="00F868C4">
      <w:pPr>
        <w:jc w:val="center"/>
        <w:rPr>
          <w:sz w:val="24"/>
          <w:szCs w:val="24"/>
        </w:rPr>
      </w:pPr>
      <w:hyperlink r:id="rId10" w:history="1">
        <w:r w:rsidRPr="00AA620D">
          <w:rPr>
            <w:rStyle w:val="Hyperlink"/>
            <w:sz w:val="24"/>
            <w:szCs w:val="24"/>
          </w:rPr>
          <w:t>http://www.orthodox.net/trebnic/saints-pray-for-us+favorites.docx</w:t>
        </w:r>
      </w:hyperlink>
    </w:p>
    <w:p w14:paraId="5C30027D" w14:textId="77777777" w:rsidR="00F868C4" w:rsidRDefault="00F868C4" w:rsidP="00F868C4">
      <w:pPr>
        <w:jc w:val="center"/>
        <w:rPr>
          <w:sz w:val="24"/>
          <w:szCs w:val="24"/>
        </w:rPr>
      </w:pPr>
      <w:hyperlink r:id="rId11" w:history="1">
        <w:r w:rsidRPr="00827D2B">
          <w:rPr>
            <w:rStyle w:val="Hyperlink"/>
            <w:sz w:val="24"/>
            <w:szCs w:val="24"/>
          </w:rPr>
          <w:t>http://www.orthodox.net/trebnic/saints-pray-for-us+favorites.pdf</w:t>
        </w:r>
      </w:hyperlink>
      <w:r>
        <w:rPr>
          <w:sz w:val="24"/>
          <w:szCs w:val="24"/>
        </w:rPr>
        <w:t xml:space="preserve"> </w:t>
      </w:r>
    </w:p>
    <w:p w14:paraId="38DC504D" w14:textId="77777777" w:rsidR="00F868C4" w:rsidRPr="001C2F56" w:rsidRDefault="00F868C4" w:rsidP="00F868C4">
      <w:pPr>
        <w:jc w:val="center"/>
        <w:rPr>
          <w:sz w:val="24"/>
          <w:szCs w:val="24"/>
        </w:rPr>
      </w:pPr>
    </w:p>
    <w:p w14:paraId="77015A1C" w14:textId="77777777" w:rsidR="00F868C4" w:rsidRDefault="00F868C4" w:rsidP="00F868C4">
      <w:pPr>
        <w:jc w:val="center"/>
        <w:rPr>
          <w:rStyle w:val="l-dyptichs-name-vlChar"/>
        </w:rPr>
        <w:sectPr w:rsidR="00F868C4" w:rsidSect="00F868C4">
          <w:footerReference w:type="default" r:id="rId12"/>
          <w:type w:val="nextColumn"/>
          <w:pgSz w:w="12240" w:h="15840"/>
          <w:pgMar w:top="432" w:right="432" w:bottom="432" w:left="432" w:header="720" w:footer="720" w:gutter="0"/>
          <w:cols w:sep="1" w:space="720"/>
          <w:docGrid w:linePitch="360"/>
        </w:sectPr>
      </w:pPr>
      <w:r>
        <w:rPr>
          <w:sz w:val="28"/>
          <w:szCs w:val="28"/>
        </w:rPr>
        <w:t xml:space="preserve">Priest Seraphim Holland </w:t>
      </w:r>
      <w:hyperlink r:id="rId13" w:history="1">
        <w:r w:rsidRPr="00637944">
          <w:rPr>
            <w:rStyle w:val="Hyperlink"/>
            <w:sz w:val="28"/>
            <w:szCs w:val="28"/>
          </w:rPr>
          <w:t>seraphim@orthodox.net</w:t>
        </w:r>
      </w:hyperlink>
      <w:r>
        <w:rPr>
          <w:sz w:val="28"/>
          <w:szCs w:val="28"/>
        </w:rPr>
        <w:t>, Whatsapp/Phone 972 658-5433 (Please text before calling)</w:t>
      </w:r>
      <w:bookmarkEnd w:id="0"/>
    </w:p>
    <w:p w14:paraId="10512AC4" w14:textId="77777777" w:rsidR="00F868C4" w:rsidRDefault="00F868C4" w:rsidP="00F868C4">
      <w:pPr>
        <w:pStyle w:val="l-dyptichs-name-vl"/>
        <w:rPr>
          <w:rStyle w:val="l-dyptichs-name-vlChar"/>
        </w:rPr>
      </w:pPr>
      <w:r>
        <w:rPr>
          <w:rStyle w:val="l-dyptichs-name-vlChar"/>
        </w:rPr>
        <w:lastRenderedPageBreak/>
        <w:t xml:space="preserve">Lord Jesus Christ, have mercy on us. </w:t>
      </w:r>
    </w:p>
    <w:p w14:paraId="14E268FD" w14:textId="77777777" w:rsidR="00F868C4" w:rsidRPr="00C7608B" w:rsidRDefault="00F868C4" w:rsidP="00F868C4">
      <w:pPr>
        <w:pStyle w:val="l-dyptichs-name-vl"/>
        <w:rPr>
          <w:rStyle w:val="l-dyptichs-name-vlChar"/>
        </w:rPr>
      </w:pPr>
      <w:r w:rsidRPr="00C7608B">
        <w:rPr>
          <w:rStyle w:val="l-dyptichs-name-vlChar"/>
        </w:rPr>
        <w:t xml:space="preserve">Immaculate Lady Theotokos </w:t>
      </w:r>
      <w:r w:rsidRPr="00C7608B">
        <w:rPr>
          <w:rStyle w:val="l-dyptichs-name-vlChar"/>
          <w:sz w:val="20"/>
        </w:rPr>
        <w:t>&amp;</w:t>
      </w:r>
      <w:r w:rsidRPr="00C7608B">
        <w:rPr>
          <w:rStyle w:val="l-dyptichs-name-vlChar"/>
        </w:rPr>
        <w:t xml:space="preserve"> Ever-Virgin Mary </w:t>
      </w:r>
    </w:p>
    <w:p w14:paraId="4CE265D6" w14:textId="77777777" w:rsidR="00F868C4" w:rsidRPr="00C7608B" w:rsidRDefault="00F868C4" w:rsidP="00F868C4">
      <w:pPr>
        <w:pStyle w:val="l-dyptichs-name-vl"/>
        <w:rPr>
          <w:rStyle w:val="l-dyptichs-name-vlChar"/>
        </w:rPr>
      </w:pPr>
      <w:r>
        <w:rPr>
          <w:rStyle w:val="l-dyptichs-name-vlChar"/>
        </w:rPr>
        <w:t>L</w:t>
      </w:r>
      <w:r w:rsidRPr="00C7608B">
        <w:rPr>
          <w:rStyle w:val="l-dyptichs-name-vlChar"/>
        </w:rPr>
        <w:t>ife-creating Cross</w:t>
      </w:r>
    </w:p>
    <w:p w14:paraId="246997DD" w14:textId="77777777" w:rsidR="00F868C4" w:rsidRDefault="00F868C4" w:rsidP="00F868C4">
      <w:pPr>
        <w:pStyle w:val="l-dyptichs-name-vl"/>
        <w:rPr>
          <w:rStyle w:val="l-dyptichs-name-vlChar"/>
        </w:rPr>
      </w:pPr>
      <w:r w:rsidRPr="00C7608B">
        <w:rPr>
          <w:rStyle w:val="l-dyptichs-name-vlChar"/>
        </w:rPr>
        <w:t>Honorable heavenly Bodiless hosts</w:t>
      </w:r>
    </w:p>
    <w:p w14:paraId="01F3B9F4" w14:textId="77777777" w:rsidR="00F868C4" w:rsidRPr="00C7608B" w:rsidRDefault="00F868C4" w:rsidP="00F868C4">
      <w:pPr>
        <w:pStyle w:val="l-dyptichs-name-vl"/>
        <w:rPr>
          <w:rStyle w:val="l-dyptichs-name-vlChar"/>
        </w:rPr>
      </w:pPr>
      <w:r>
        <w:rPr>
          <w:rStyle w:val="l-dyptichs-name-vlChar"/>
        </w:rPr>
        <w:t>Guardian Angel</w:t>
      </w:r>
      <w:r w:rsidRPr="00C7608B">
        <w:rPr>
          <w:rStyle w:val="l-dyptichs-name-vlChar"/>
        </w:rPr>
        <w:t xml:space="preserve"> </w:t>
      </w:r>
    </w:p>
    <w:p w14:paraId="7E316FBF" w14:textId="77777777" w:rsidR="00F868C4" w:rsidRPr="00C7608B" w:rsidRDefault="00F868C4" w:rsidP="00F868C4">
      <w:pPr>
        <w:pStyle w:val="l-dyptichs-name-vl"/>
        <w:rPr>
          <w:rStyle w:val="l-dyptichs-name-vlChar"/>
        </w:rPr>
      </w:pPr>
      <w:r w:rsidRPr="00C7608B">
        <w:rPr>
          <w:rStyle w:val="l-dyptichs-name-vlChar"/>
        </w:rPr>
        <w:t xml:space="preserve">Honorable </w:t>
      </w:r>
      <w:r>
        <w:rPr>
          <w:rStyle w:val="l-dyptichs-name-vlChar"/>
        </w:rPr>
        <w:t>G</w:t>
      </w:r>
      <w:r w:rsidRPr="00C7608B">
        <w:rPr>
          <w:rStyle w:val="l-dyptichs-name-vlChar"/>
        </w:rPr>
        <w:t xml:space="preserve">lorious Prophet Forerunner </w:t>
      </w:r>
      <w:r w:rsidRPr="00C7608B">
        <w:rPr>
          <w:rStyle w:val="l-dyptichs-name-vlChar"/>
          <w:sz w:val="20"/>
        </w:rPr>
        <w:t>&amp;</w:t>
      </w:r>
      <w:r w:rsidRPr="00C7608B">
        <w:rPr>
          <w:rStyle w:val="l-dyptichs-name-vlChar"/>
        </w:rPr>
        <w:t xml:space="preserve"> Baptist John </w:t>
      </w:r>
    </w:p>
    <w:p w14:paraId="4998F5BD" w14:textId="77777777" w:rsidR="00F868C4" w:rsidRPr="00C7608B" w:rsidRDefault="00F868C4" w:rsidP="00F868C4">
      <w:pPr>
        <w:pStyle w:val="l-dyptichs-name-vl"/>
        <w:rPr>
          <w:rStyle w:val="l-dyptichs-name-vlChar"/>
        </w:rPr>
      </w:pPr>
      <w:r w:rsidRPr="00C7608B">
        <w:rPr>
          <w:rStyle w:val="l-dyptichs-name-vlChar"/>
        </w:rPr>
        <w:t xml:space="preserve">Holy glorious </w:t>
      </w:r>
      <w:r w:rsidRPr="00C7608B">
        <w:rPr>
          <w:rStyle w:val="l-dyptichs-name-vlChar"/>
          <w:sz w:val="20"/>
        </w:rPr>
        <w:t>&amp;</w:t>
      </w:r>
      <w:r w:rsidRPr="00C7608B">
        <w:rPr>
          <w:rStyle w:val="l-dyptichs-name-vlChar"/>
        </w:rPr>
        <w:t xml:space="preserve"> all-praised Apostles</w:t>
      </w:r>
    </w:p>
    <w:p w14:paraId="0C182E1A" w14:textId="77777777" w:rsidR="00F868C4" w:rsidRPr="00C7608B" w:rsidRDefault="00F868C4" w:rsidP="00F868C4">
      <w:pPr>
        <w:pStyle w:val="l-dyptichs-name-vl"/>
        <w:rPr>
          <w:rStyle w:val="l-dyptichs-name-vlChar"/>
        </w:rPr>
      </w:pPr>
      <w:r w:rsidRPr="00C7608B">
        <w:rPr>
          <w:rStyle w:val="l-dyptichs-name-vlChar"/>
        </w:rPr>
        <w:t>Nicholas Archbishop of Myra in Lycia the Wonderworker</w:t>
      </w:r>
    </w:p>
    <w:p w14:paraId="16AD5824" w14:textId="77777777" w:rsidR="00F868C4" w:rsidRPr="00C7608B" w:rsidRDefault="00F868C4" w:rsidP="00F868C4">
      <w:pPr>
        <w:pStyle w:val="l-dyptichs-name-vl"/>
        <w:rPr>
          <w:rStyle w:val="l-dyptichs-name-vlChar"/>
        </w:rPr>
      </w:pPr>
      <w:r w:rsidRPr="00C7608B">
        <w:rPr>
          <w:rStyle w:val="l-dyptichs-name-vlChar"/>
        </w:rPr>
        <w:t>Father Seraphim of Sarov</w:t>
      </w:r>
    </w:p>
    <w:p w14:paraId="131B1581" w14:textId="77777777" w:rsidR="00F868C4" w:rsidRPr="00C7608B" w:rsidRDefault="00F868C4" w:rsidP="00F868C4">
      <w:pPr>
        <w:pStyle w:val="l-dyptichs-name-vl"/>
        <w:rPr>
          <w:rStyle w:val="l-dyptichs-name-vlChar"/>
        </w:rPr>
      </w:pPr>
      <w:r w:rsidRPr="00C7608B">
        <w:rPr>
          <w:rStyle w:val="l-dyptichs-name-vlChar"/>
        </w:rPr>
        <w:t xml:space="preserve">Nectarios of Pentapolis </w:t>
      </w:r>
    </w:p>
    <w:p w14:paraId="1114A0BA" w14:textId="77777777" w:rsidR="00F868C4" w:rsidRPr="00C7608B" w:rsidRDefault="00F868C4" w:rsidP="00F868C4">
      <w:pPr>
        <w:pStyle w:val="l-dyptichs-name-vl"/>
        <w:rPr>
          <w:rStyle w:val="l-dyptichs-name-vlChar"/>
        </w:rPr>
      </w:pPr>
      <w:r w:rsidRPr="00C7608B">
        <w:rPr>
          <w:rStyle w:val="l-dyptichs-name-vlChar"/>
        </w:rPr>
        <w:t xml:space="preserve">John of Shanghai </w:t>
      </w:r>
      <w:r w:rsidRPr="00C7608B">
        <w:rPr>
          <w:rStyle w:val="l-dyptichs-name-vlChar"/>
          <w:sz w:val="20"/>
        </w:rPr>
        <w:t>&amp;</w:t>
      </w:r>
      <w:r w:rsidRPr="00C7608B">
        <w:rPr>
          <w:rStyle w:val="l-dyptichs-name-vlChar"/>
        </w:rPr>
        <w:t xml:space="preserve"> San Francisco </w:t>
      </w:r>
    </w:p>
    <w:p w14:paraId="5F66AF26" w14:textId="77777777" w:rsidR="00F868C4" w:rsidRPr="00C7608B" w:rsidRDefault="00F868C4" w:rsidP="00F868C4">
      <w:pPr>
        <w:pStyle w:val="l-dyptichs-name-vl"/>
        <w:rPr>
          <w:rStyle w:val="l-dyptichs-name-vlChar"/>
        </w:rPr>
      </w:pPr>
      <w:r w:rsidRPr="00C7608B">
        <w:rPr>
          <w:rStyle w:val="l-dyptichs-name-vlChar"/>
        </w:rPr>
        <w:t>John of Kronstadt</w:t>
      </w:r>
    </w:p>
    <w:p w14:paraId="015A2BC3" w14:textId="77777777" w:rsidR="00F868C4" w:rsidRPr="00C7608B" w:rsidRDefault="00F868C4" w:rsidP="00F868C4">
      <w:pPr>
        <w:pStyle w:val="l-dyptichs-name-vl"/>
        <w:rPr>
          <w:rStyle w:val="l-dyptichs-name-vlChar"/>
        </w:rPr>
      </w:pPr>
      <w:r w:rsidRPr="00C7608B">
        <w:rPr>
          <w:rStyle w:val="l-dyptichs-name-vlChar"/>
        </w:rPr>
        <w:t>Jonah of Manchuria</w:t>
      </w:r>
    </w:p>
    <w:p w14:paraId="7B4D7AFA" w14:textId="77777777" w:rsidR="00F868C4" w:rsidRPr="00C7608B" w:rsidRDefault="00F868C4" w:rsidP="00F868C4">
      <w:pPr>
        <w:pStyle w:val="l-dyptichs-name-vl"/>
        <w:rPr>
          <w:rStyle w:val="l-dyptichs-name-vlChar"/>
        </w:rPr>
      </w:pPr>
      <w:r>
        <w:rPr>
          <w:rStyle w:val="l-dyptichs-name-vlChar"/>
        </w:rPr>
        <w:br w:type="column"/>
      </w:r>
      <w:r w:rsidRPr="00C7608B">
        <w:rPr>
          <w:rStyle w:val="l-dyptichs-name-vlChar"/>
        </w:rPr>
        <w:t xml:space="preserve">Kosmas Zaire </w:t>
      </w:r>
      <w:r w:rsidRPr="00C7608B">
        <w:rPr>
          <w:rStyle w:val="l-dyptichs-name-vlChar"/>
          <w:sz w:val="20"/>
        </w:rPr>
        <w:t>&amp;</w:t>
      </w:r>
      <w:r w:rsidRPr="00C7608B">
        <w:rPr>
          <w:rStyle w:val="l-dyptichs-name-vlChar"/>
        </w:rPr>
        <w:t xml:space="preserve"> Grigorou Monastery</w:t>
      </w:r>
    </w:p>
    <w:p w14:paraId="6673D04A" w14:textId="77777777" w:rsidR="00F868C4" w:rsidRPr="00C7608B" w:rsidRDefault="00F868C4" w:rsidP="00F868C4">
      <w:pPr>
        <w:pStyle w:val="l-dyptichs-name-vl"/>
        <w:rPr>
          <w:rStyle w:val="l-dyptichs-name-vlChar"/>
        </w:rPr>
      </w:pPr>
      <w:r w:rsidRPr="00C7608B">
        <w:rPr>
          <w:rStyle w:val="l-dyptichs-name-vlChar"/>
        </w:rPr>
        <w:t>Elder Porphyrios of Mt Athos</w:t>
      </w:r>
    </w:p>
    <w:p w14:paraId="040A9BDA" w14:textId="77777777" w:rsidR="00F868C4" w:rsidRPr="00C7608B" w:rsidRDefault="00F868C4" w:rsidP="00F868C4">
      <w:pPr>
        <w:pStyle w:val="l-dyptichs-name-vl"/>
        <w:rPr>
          <w:rStyle w:val="l-dyptichs-name-vlChar"/>
        </w:rPr>
      </w:pPr>
      <w:r w:rsidRPr="00C7608B">
        <w:rPr>
          <w:rStyle w:val="l-dyptichs-name-vlChar"/>
        </w:rPr>
        <w:t xml:space="preserve">Elder Paisios of Mt Athos </w:t>
      </w:r>
    </w:p>
    <w:p w14:paraId="26099C11" w14:textId="77777777" w:rsidR="00F868C4" w:rsidRPr="00C7608B" w:rsidRDefault="00F868C4" w:rsidP="00F868C4">
      <w:pPr>
        <w:pStyle w:val="l-dyptichs-name-vl"/>
        <w:rPr>
          <w:rStyle w:val="l-dyptichs-name-vlChar"/>
        </w:rPr>
      </w:pPr>
      <w:r w:rsidRPr="00C7608B">
        <w:rPr>
          <w:rStyle w:val="l-dyptichs-name-vlChar"/>
        </w:rPr>
        <w:t>F</w:t>
      </w:r>
      <w:r>
        <w:rPr>
          <w:rStyle w:val="l-dyptichs-name-vlChar"/>
        </w:rPr>
        <w:t>r</w:t>
      </w:r>
      <w:r w:rsidRPr="00C7608B">
        <w:rPr>
          <w:rStyle w:val="l-dyptichs-name-vlChar"/>
        </w:rPr>
        <w:t xml:space="preserve"> Silouan of Mount Athos </w:t>
      </w:r>
    </w:p>
    <w:p w14:paraId="59B4EF8C" w14:textId="77777777" w:rsidR="00F868C4" w:rsidRPr="00C7608B" w:rsidRDefault="00F868C4" w:rsidP="00F868C4">
      <w:pPr>
        <w:pStyle w:val="l-dyptichs-name-vl"/>
        <w:rPr>
          <w:rStyle w:val="l-dyptichs-name-vlChar"/>
        </w:rPr>
      </w:pPr>
      <w:r w:rsidRPr="00C7608B">
        <w:rPr>
          <w:rStyle w:val="l-dyptichs-name-vlChar"/>
        </w:rPr>
        <w:t>F</w:t>
      </w:r>
      <w:r>
        <w:rPr>
          <w:rStyle w:val="l-dyptichs-name-vlChar"/>
        </w:rPr>
        <w:t>r</w:t>
      </w:r>
      <w:r w:rsidRPr="00C7608B">
        <w:rPr>
          <w:rStyle w:val="l-dyptichs-name-vlChar"/>
        </w:rPr>
        <w:t xml:space="preserve"> Sophronius </w:t>
      </w:r>
    </w:p>
    <w:p w14:paraId="0D56B09E" w14:textId="77777777" w:rsidR="00F868C4" w:rsidRPr="00C7608B" w:rsidRDefault="00F868C4" w:rsidP="00F868C4">
      <w:pPr>
        <w:pStyle w:val="l-dyptichs-name-vl"/>
        <w:rPr>
          <w:rStyle w:val="l-dyptichs-name-vlChar"/>
        </w:rPr>
      </w:pPr>
      <w:r w:rsidRPr="00C7608B">
        <w:rPr>
          <w:rStyle w:val="l-dyptichs-name-vlChar"/>
        </w:rPr>
        <w:t xml:space="preserve">Mary of Egypt </w:t>
      </w:r>
    </w:p>
    <w:p w14:paraId="51C2604F" w14:textId="77777777" w:rsidR="00F868C4" w:rsidRPr="00C7608B" w:rsidRDefault="00F868C4" w:rsidP="00F868C4">
      <w:pPr>
        <w:pStyle w:val="l-dyptichs-name-vl"/>
        <w:rPr>
          <w:rStyle w:val="l-dyptichs-name-vlChar"/>
        </w:rPr>
      </w:pPr>
      <w:r w:rsidRPr="00C7608B">
        <w:rPr>
          <w:rStyle w:val="l-dyptichs-name-vlChar"/>
        </w:rPr>
        <w:t xml:space="preserve">Matrona the Blessed of Moscow </w:t>
      </w:r>
    </w:p>
    <w:p w14:paraId="28F59868" w14:textId="77777777" w:rsidR="00F868C4" w:rsidRPr="00C7608B" w:rsidRDefault="00F868C4" w:rsidP="00F868C4">
      <w:pPr>
        <w:pStyle w:val="l-dyptichs-name-vl"/>
        <w:rPr>
          <w:rStyle w:val="l-dyptichs-name-vlChar"/>
        </w:rPr>
      </w:pPr>
      <w:r w:rsidRPr="00C7608B">
        <w:rPr>
          <w:rStyle w:val="l-dyptichs-name-vlChar"/>
        </w:rPr>
        <w:t xml:space="preserve">Patriarch Joseph the All-Comely </w:t>
      </w:r>
    </w:p>
    <w:p w14:paraId="70E4A239" w14:textId="77777777" w:rsidR="00F868C4" w:rsidRPr="00C7608B" w:rsidRDefault="00F868C4" w:rsidP="00F868C4">
      <w:pPr>
        <w:pStyle w:val="l-dyptichs-name-vl"/>
        <w:rPr>
          <w:rStyle w:val="l-dyptichs-name-vlChar"/>
        </w:rPr>
      </w:pPr>
      <w:r w:rsidRPr="00C7608B">
        <w:rPr>
          <w:rStyle w:val="l-dyptichs-name-vlChar"/>
        </w:rPr>
        <w:t xml:space="preserve">Prophet Daniel </w:t>
      </w:r>
    </w:p>
    <w:p w14:paraId="0E3059C0" w14:textId="77777777" w:rsidR="00F868C4" w:rsidRPr="00C7608B" w:rsidRDefault="00F868C4" w:rsidP="00F868C4">
      <w:pPr>
        <w:pStyle w:val="l-dyptichs-name-vl"/>
        <w:rPr>
          <w:rStyle w:val="l-dyptichs-name-vlChar"/>
        </w:rPr>
      </w:pPr>
      <w:r w:rsidRPr="00C7608B">
        <w:rPr>
          <w:rStyle w:val="l-dyptichs-name-vlChar"/>
        </w:rPr>
        <w:t xml:space="preserve">Great-Martyr James the Persian </w:t>
      </w:r>
    </w:p>
    <w:p w14:paraId="6FEFC3BC" w14:textId="77777777" w:rsidR="00F868C4" w:rsidRPr="00C7608B" w:rsidRDefault="00F868C4" w:rsidP="00F868C4">
      <w:pPr>
        <w:pStyle w:val="l-dyptichs-name-vl"/>
        <w:rPr>
          <w:rStyle w:val="l-dyptichs-name-vlChar"/>
        </w:rPr>
      </w:pPr>
      <w:r w:rsidRPr="00C7608B">
        <w:rPr>
          <w:rStyle w:val="l-dyptichs-name-vlChar"/>
        </w:rPr>
        <w:t xml:space="preserve">Martyr Timothy of Esphigmenou </w:t>
      </w:r>
    </w:p>
    <w:p w14:paraId="5C34EAD9" w14:textId="77777777" w:rsidR="00F868C4" w:rsidRPr="00C7608B" w:rsidRDefault="00F868C4" w:rsidP="00F868C4">
      <w:pPr>
        <w:pStyle w:val="l-dyptichs-name-vl"/>
        <w:rPr>
          <w:rStyle w:val="l-dyptichs-name-vlChar"/>
        </w:rPr>
      </w:pPr>
      <w:r w:rsidRPr="00C7608B">
        <w:rPr>
          <w:rStyle w:val="l-dyptichs-name-vlChar"/>
        </w:rPr>
        <w:t xml:space="preserve">Great-martyr </w:t>
      </w:r>
      <w:r w:rsidRPr="00C7608B">
        <w:rPr>
          <w:rStyle w:val="l-dyptichs-name-vlChar"/>
          <w:sz w:val="20"/>
        </w:rPr>
        <w:t>&amp;</w:t>
      </w:r>
      <w:r w:rsidRPr="00C7608B">
        <w:rPr>
          <w:rStyle w:val="l-dyptichs-name-vlChar"/>
        </w:rPr>
        <w:t xml:space="preserve"> Healer Panteleimon</w:t>
      </w:r>
    </w:p>
    <w:p w14:paraId="752261DE" w14:textId="18B1D4C7" w:rsidR="00F868C4" w:rsidRPr="00C7608B" w:rsidRDefault="00F868C4" w:rsidP="00F868C4">
      <w:pPr>
        <w:pStyle w:val="l-dyptichs-name-vl"/>
        <w:rPr>
          <w:rStyle w:val="l-dyptichs-name-vlChar"/>
        </w:rPr>
      </w:pPr>
      <w:r w:rsidRPr="00C7608B">
        <w:rPr>
          <w:rStyle w:val="l-dyptichs-name-vlChar"/>
        </w:rPr>
        <w:t>Maccabean Martyrs</w:t>
      </w:r>
      <w:r>
        <w:rPr>
          <w:rStyle w:val="l-dyptichs-name-vlChar"/>
        </w:rPr>
        <w:t xml:space="preserve">, Priest </w:t>
      </w:r>
      <w:proofErr w:type="spellStart"/>
      <w:r>
        <w:rPr>
          <w:rStyle w:val="l-dyptichs-name-vlChar"/>
        </w:rPr>
        <w:t>Eliazar</w:t>
      </w:r>
      <w:proofErr w:type="spellEnd"/>
      <w:r>
        <w:rPr>
          <w:rStyle w:val="l-dyptichs-name-vlChar"/>
        </w:rPr>
        <w:t xml:space="preserve">, </w:t>
      </w:r>
      <w:r w:rsidRPr="00F868C4">
        <w:rPr>
          <w:rStyle w:val="l-dyptichs-name-vlChar"/>
          <w:sz w:val="20"/>
        </w:rPr>
        <w:t>&amp;</w:t>
      </w:r>
      <w:r>
        <w:rPr>
          <w:rStyle w:val="l-dyptichs-name-vlChar"/>
        </w:rPr>
        <w:t xml:space="preserve"> </w:t>
      </w:r>
      <w:proofErr w:type="spellStart"/>
      <w:r>
        <w:rPr>
          <w:rStyle w:val="l-dyptichs-name-vlChar"/>
        </w:rPr>
        <w:t>Solome</w:t>
      </w:r>
      <w:proofErr w:type="spellEnd"/>
    </w:p>
    <w:p w14:paraId="43117616" w14:textId="77777777" w:rsidR="00F868C4" w:rsidRPr="00C7608B" w:rsidRDefault="00F868C4" w:rsidP="00F868C4">
      <w:pPr>
        <w:pStyle w:val="l-dyptichs-name-vl"/>
        <w:rPr>
          <w:rStyle w:val="l-dyptichs-name-vlChar"/>
        </w:rPr>
      </w:pPr>
      <w:r w:rsidRPr="00C7608B">
        <w:rPr>
          <w:rStyle w:val="l-dyptichs-name-vlChar"/>
        </w:rPr>
        <w:t xml:space="preserve">Father Nicephorus the Leper </w:t>
      </w:r>
    </w:p>
    <w:p w14:paraId="0FEC0E53" w14:textId="77777777" w:rsidR="00F868C4" w:rsidRPr="00C7608B" w:rsidRDefault="00F868C4" w:rsidP="00F868C4">
      <w:pPr>
        <w:pStyle w:val="l-dyptichs-name-vl"/>
        <w:rPr>
          <w:rStyle w:val="l-dyptichs-name-vlChar"/>
        </w:rPr>
      </w:pPr>
      <w:r w:rsidRPr="00C7608B">
        <w:rPr>
          <w:rStyle w:val="l-dyptichs-name-vlChar"/>
        </w:rPr>
        <w:t xml:space="preserve">Monk-martyr James </w:t>
      </w:r>
    </w:p>
    <w:sectPr w:rsidR="00F868C4" w:rsidRPr="00C7608B" w:rsidSect="00F868C4">
      <w:footerReference w:type="default" r:id="rId14"/>
      <w:type w:val="nextColumn"/>
      <w:pgSz w:w="12240" w:h="15840"/>
      <w:pgMar w:top="432" w:right="432" w:bottom="432" w:left="432" w:header="720" w:footer="720" w:gutter="0"/>
      <w:cols w:num="2" w:sep="1"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10941E" w14:textId="77777777" w:rsidR="00111966" w:rsidRDefault="00111966" w:rsidP="00BD3CE7">
      <w:pPr>
        <w:spacing w:after="0" w:line="240" w:lineRule="auto"/>
      </w:pPr>
      <w:r>
        <w:separator/>
      </w:r>
    </w:p>
  </w:endnote>
  <w:endnote w:type="continuationSeparator" w:id="0">
    <w:p w14:paraId="0B55133D" w14:textId="77777777" w:rsidR="00111966" w:rsidRDefault="00111966" w:rsidP="00BD3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EE41F1" w14:textId="77777777" w:rsidR="00F868C4" w:rsidRDefault="00F868C4" w:rsidP="00BD3CE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BF0C8" w14:textId="5FC16E25" w:rsidR="001F0F6F" w:rsidRDefault="001F0F6F" w:rsidP="00BD3CE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sidR="00CC3657">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22AB9D" w14:textId="77777777" w:rsidR="00111966" w:rsidRDefault="00111966" w:rsidP="00BD3CE7">
      <w:pPr>
        <w:spacing w:after="0" w:line="240" w:lineRule="auto"/>
      </w:pPr>
      <w:r>
        <w:separator/>
      </w:r>
    </w:p>
  </w:footnote>
  <w:footnote w:type="continuationSeparator" w:id="0">
    <w:p w14:paraId="6AF49EE0" w14:textId="77777777" w:rsidR="00111966" w:rsidRDefault="00111966" w:rsidP="00BD3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6CC1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86ED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DF476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B56C9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40D93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9A1C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44054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5C98D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1EE9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A428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5"/>
    <w:multiLevelType w:val="singleLevel"/>
    <w:tmpl w:val="4FC23062"/>
    <w:lvl w:ilvl="0">
      <w:start w:val="1"/>
      <w:numFmt w:val="decimal"/>
      <w:lvlText w:val="%1."/>
      <w:lvlJc w:val="left"/>
      <w:pPr>
        <w:ind w:left="1170" w:hanging="360"/>
      </w:pPr>
      <w:rPr>
        <w:rFonts w:ascii="Verdana" w:hAnsi="Verdana" w:cs="Times New Roman"/>
        <w:i/>
        <w:color w:val="auto"/>
        <w:sz w:val="16"/>
        <w:szCs w:val="24"/>
        <w:lang w:val="en-US"/>
      </w:rPr>
    </w:lvl>
  </w:abstractNum>
  <w:abstractNum w:abstractNumId="11" w15:restartNumberingAfterBreak="0">
    <w:nsid w:val="3EA509D1"/>
    <w:multiLevelType w:val="singleLevel"/>
    <w:tmpl w:val="D24C23FE"/>
    <w:lvl w:ilvl="0">
      <w:start w:val="1"/>
      <w:numFmt w:val="decimal"/>
      <w:lvlText w:val="%1."/>
      <w:lvlJc w:val="left"/>
      <w:pPr>
        <w:ind w:left="1620" w:hanging="360"/>
      </w:pPr>
      <w:rPr>
        <w:rFonts w:ascii="Verdana" w:hAnsi="Verdana" w:cs="Times New Roman"/>
        <w:i/>
        <w:color w:val="auto"/>
        <w:sz w:val="16"/>
        <w:szCs w:val="24"/>
        <w:lang w:val="en-US"/>
      </w:rPr>
    </w:lvl>
  </w:abstractNum>
  <w:num w:numId="1">
    <w:abstractNumId w:val="10"/>
  </w:num>
  <w:num w:numId="2">
    <w:abstractNumId w:val="10"/>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yNrc0MTUzMbIwt7BQ0lEKTi0uzszPAymwrAUA1kjmtiwAAAA="/>
    <w:docVar w:name="dgnword-docGUID" w:val="{7F05A692-0225-459A-A137-F7E1B03A53DF}"/>
    <w:docVar w:name="dgnword-eventsink" w:val="1095946280"/>
  </w:docVars>
  <w:rsids>
    <w:rsidRoot w:val="0090760F"/>
    <w:rsid w:val="000029DA"/>
    <w:rsid w:val="00020B24"/>
    <w:rsid w:val="00032BEA"/>
    <w:rsid w:val="00033B45"/>
    <w:rsid w:val="0006289C"/>
    <w:rsid w:val="000B3654"/>
    <w:rsid w:val="00111966"/>
    <w:rsid w:val="001446B6"/>
    <w:rsid w:val="0019685C"/>
    <w:rsid w:val="001C2F56"/>
    <w:rsid w:val="001F0F6F"/>
    <w:rsid w:val="002647F3"/>
    <w:rsid w:val="00273D6D"/>
    <w:rsid w:val="002819D8"/>
    <w:rsid w:val="00286600"/>
    <w:rsid w:val="002C35B9"/>
    <w:rsid w:val="002E5CF1"/>
    <w:rsid w:val="002F2614"/>
    <w:rsid w:val="00316C85"/>
    <w:rsid w:val="003272EC"/>
    <w:rsid w:val="00334C2A"/>
    <w:rsid w:val="00443DFA"/>
    <w:rsid w:val="004A07F1"/>
    <w:rsid w:val="005310E5"/>
    <w:rsid w:val="005509BC"/>
    <w:rsid w:val="00587129"/>
    <w:rsid w:val="005D0E7F"/>
    <w:rsid w:val="005D5781"/>
    <w:rsid w:val="005F2CBF"/>
    <w:rsid w:val="00610BFE"/>
    <w:rsid w:val="00671148"/>
    <w:rsid w:val="006E5577"/>
    <w:rsid w:val="00760FDB"/>
    <w:rsid w:val="00773D09"/>
    <w:rsid w:val="007A15D9"/>
    <w:rsid w:val="00812BD4"/>
    <w:rsid w:val="008207ED"/>
    <w:rsid w:val="00855B60"/>
    <w:rsid w:val="008C25C6"/>
    <w:rsid w:val="009007F3"/>
    <w:rsid w:val="0090760F"/>
    <w:rsid w:val="009155E5"/>
    <w:rsid w:val="009352AD"/>
    <w:rsid w:val="00A638E6"/>
    <w:rsid w:val="00A97CD4"/>
    <w:rsid w:val="00AB3BBE"/>
    <w:rsid w:val="00AB4B88"/>
    <w:rsid w:val="00B54EF9"/>
    <w:rsid w:val="00B71BF0"/>
    <w:rsid w:val="00BB6B3D"/>
    <w:rsid w:val="00BC244E"/>
    <w:rsid w:val="00BD3CE7"/>
    <w:rsid w:val="00C7608B"/>
    <w:rsid w:val="00C82895"/>
    <w:rsid w:val="00CB21B5"/>
    <w:rsid w:val="00CC3657"/>
    <w:rsid w:val="00CC4ADB"/>
    <w:rsid w:val="00CF6AA7"/>
    <w:rsid w:val="00D12334"/>
    <w:rsid w:val="00D25866"/>
    <w:rsid w:val="00D45FD2"/>
    <w:rsid w:val="00D678A1"/>
    <w:rsid w:val="00E06BD6"/>
    <w:rsid w:val="00E32F09"/>
    <w:rsid w:val="00F35D21"/>
    <w:rsid w:val="00F868C4"/>
    <w:rsid w:val="00FA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E36096"/>
  <w15:chartTrackingRefBased/>
  <w15:docId w15:val="{BC8039D6-8C20-4E1B-9CC3-EEF15CE4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60F"/>
  </w:style>
  <w:style w:type="paragraph" w:styleId="Heading1">
    <w:name w:val="heading 1"/>
    <w:basedOn w:val="Normal"/>
    <w:next w:val="Normal"/>
    <w:link w:val="Heading1Char"/>
    <w:uiPriority w:val="9"/>
    <w:qFormat/>
    <w:rsid w:val="00FA6A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0B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qFormat/>
    <w:rsid w:val="00020B2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020B24"/>
    <w:pPr>
      <w:spacing w:before="100" w:beforeAutospacing="1" w:after="100" w:afterAutospacing="1" w:line="300" w:lineRule="auto"/>
      <w:ind w:firstLine="720"/>
    </w:pPr>
    <w:rPr>
      <w:rFonts w:ascii="Calibri" w:eastAsia="Times New Roman" w:hAnsi="Calibri" w:cs="Calibri"/>
      <w:sz w:val="24"/>
      <w:szCs w:val="24"/>
    </w:rPr>
  </w:style>
  <w:style w:type="character" w:customStyle="1" w:styleId="a-favoriteChar">
    <w:name w:val="a-favorite Char"/>
    <w:link w:val="a-favorite"/>
    <w:rsid w:val="00020B24"/>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020B24"/>
    <w:pPr>
      <w:ind w:firstLine="0"/>
    </w:pPr>
  </w:style>
  <w:style w:type="character" w:customStyle="1" w:styleId="a-favorite-no-indentChar">
    <w:name w:val="a-favorite-no-indent Char"/>
    <w:link w:val="a-favorite-no-indent"/>
    <w:rsid w:val="00020B24"/>
    <w:rPr>
      <w:rFonts w:ascii="Calibri" w:eastAsia="Times New Roman" w:hAnsi="Calibri" w:cs="Calibri"/>
      <w:sz w:val="24"/>
      <w:szCs w:val="24"/>
    </w:rPr>
  </w:style>
  <w:style w:type="paragraph" w:customStyle="1" w:styleId="base--li">
    <w:name w:val="base--li"/>
    <w:basedOn w:val="Normal"/>
    <w:rsid w:val="00020B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p">
    <w:name w:val="base--p"/>
    <w:basedOn w:val="Normal"/>
    <w:rsid w:val="00020B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breadcrumbs-slash">
    <w:name w:val="header--breadcrumbs-slash"/>
    <w:basedOn w:val="DefaultParagraphFont"/>
    <w:rsid w:val="00020B24"/>
  </w:style>
  <w:style w:type="character" w:customStyle="1" w:styleId="Heading2Char">
    <w:name w:val="Heading 2 Char"/>
    <w:basedOn w:val="DefaultParagraphFont"/>
    <w:link w:val="Heading2"/>
    <w:uiPriority w:val="9"/>
    <w:rsid w:val="00020B2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020B24"/>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020B24"/>
    <w:rPr>
      <w:color w:val="0000FF"/>
      <w:u w:val="single"/>
    </w:rPr>
  </w:style>
  <w:style w:type="character" w:customStyle="1" w:styleId="jumbotron--get-started-span">
    <w:name w:val="jumbotron--get-started-span"/>
    <w:basedOn w:val="DefaultParagraphFont"/>
    <w:rsid w:val="00020B24"/>
  </w:style>
  <w:style w:type="paragraph" w:customStyle="1" w:styleId="jumbotron--nav-li">
    <w:name w:val="jumbotron--nav-li"/>
    <w:basedOn w:val="Normal"/>
    <w:rsid w:val="00020B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ctenia-lrg">
    <w:name w:val="l-ectenia-lrg"/>
    <w:basedOn w:val="Normal"/>
    <w:link w:val="l-ectenia-lrgChar"/>
    <w:qFormat/>
    <w:rsid w:val="00020B24"/>
    <w:pPr>
      <w:spacing w:after="0"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020B24"/>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020B24"/>
    <w:rPr>
      <w:sz w:val="20"/>
    </w:rPr>
  </w:style>
  <w:style w:type="character" w:customStyle="1" w:styleId="l-arrow-lrgChar">
    <w:name w:val="l-arrow-lrg Char"/>
    <w:link w:val="l-arrow-lrg"/>
    <w:rsid w:val="00020B24"/>
    <w:rPr>
      <w:rFonts w:ascii="Times New Roman" w:eastAsia="Times New Roman" w:hAnsi="Times New Roman" w:cs="Times New Roman"/>
      <w:sz w:val="20"/>
      <w:szCs w:val="24"/>
    </w:rPr>
  </w:style>
  <w:style w:type="character" w:customStyle="1" w:styleId="l-choir-label-large">
    <w:name w:val="l-choir-label-large"/>
    <w:rsid w:val="00020B24"/>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020B24"/>
    <w:pPr>
      <w:spacing w:line="360" w:lineRule="auto"/>
      <w:ind w:left="0" w:firstLine="288"/>
    </w:pPr>
    <w:rPr>
      <w:rFonts w:ascii="Bookman Old Style" w:hAnsi="Bookman Old Style"/>
      <w:color w:val="44546A"/>
    </w:rPr>
  </w:style>
  <w:style w:type="character" w:customStyle="1" w:styleId="l-choir-lrgChar">
    <w:name w:val="l-choir-lrg Char"/>
    <w:link w:val="l-choir-lrg"/>
    <w:rsid w:val="00020B24"/>
    <w:rPr>
      <w:rFonts w:ascii="Bookman Old Style" w:eastAsia="Times New Roman" w:hAnsi="Bookman Old Style" w:cs="Times New Roman"/>
      <w:color w:val="44546A"/>
      <w:sz w:val="32"/>
      <w:szCs w:val="24"/>
    </w:rPr>
  </w:style>
  <w:style w:type="character" w:customStyle="1" w:styleId="l-deacon-only-aloud-label">
    <w:name w:val="l-deacon-only-aloud-label"/>
    <w:rsid w:val="00020B24"/>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90760F"/>
    <w:pPr>
      <w:tabs>
        <w:tab w:val="left" w:pos="360"/>
      </w:tabs>
      <w:spacing w:after="0" w:line="300" w:lineRule="auto"/>
    </w:pPr>
    <w:rPr>
      <w:rFonts w:ascii="Calibri" w:eastAsia="Times New Roman" w:hAnsi="Calibri" w:cs="Arial"/>
      <w:sz w:val="28"/>
      <w:szCs w:val="20"/>
    </w:rPr>
  </w:style>
  <w:style w:type="character" w:customStyle="1" w:styleId="l-dyptichs-name-lrgChar">
    <w:name w:val="l-dyptichs-name-lrg Char"/>
    <w:link w:val="l-dyptichs-name-lrg"/>
    <w:rsid w:val="00020B24"/>
    <w:rPr>
      <w:rFonts w:ascii="Calibri" w:eastAsia="Times New Roman" w:hAnsi="Calibri" w:cs="Arial"/>
      <w:sz w:val="28"/>
      <w:szCs w:val="20"/>
    </w:rPr>
  </w:style>
  <w:style w:type="paragraph" w:customStyle="1" w:styleId="l-dyptichs-name">
    <w:name w:val="l-dyptichs-name"/>
    <w:basedOn w:val="l-dyptichs-name-lrg"/>
    <w:link w:val="l-dyptichs-nameChar"/>
    <w:qFormat/>
    <w:rsid w:val="0090760F"/>
    <w:rPr>
      <w:rFonts w:cs="Calibri"/>
    </w:rPr>
  </w:style>
  <w:style w:type="character" w:customStyle="1" w:styleId="l-dyptichs-nameChar">
    <w:name w:val="l-dyptichs-name Char"/>
    <w:link w:val="l-dyptichs-name"/>
    <w:rsid w:val="00020B24"/>
    <w:rPr>
      <w:rFonts w:ascii="Calibri" w:eastAsia="Times New Roman" w:hAnsi="Calibri" w:cs="Calibri"/>
      <w:sz w:val="28"/>
      <w:szCs w:val="20"/>
    </w:rPr>
  </w:style>
  <w:style w:type="paragraph" w:customStyle="1" w:styleId="l-dyptichs-name-vl">
    <w:name w:val="l-dyptichs-name-vl"/>
    <w:basedOn w:val="Normal"/>
    <w:link w:val="l-dyptichs-name-vlChar"/>
    <w:qFormat/>
    <w:rsid w:val="002647F3"/>
    <w:pPr>
      <w:spacing w:after="0" w:line="300" w:lineRule="auto"/>
      <w:ind w:left="720" w:hanging="720"/>
    </w:pPr>
    <w:rPr>
      <w:rFonts w:ascii="Calibri" w:eastAsia="Calibri" w:hAnsi="Calibri" w:cs="Times New Roman"/>
      <w:sz w:val="36"/>
    </w:rPr>
  </w:style>
  <w:style w:type="character" w:customStyle="1" w:styleId="l-dyptichs-name-vlChar">
    <w:name w:val="l-dyptichs-name-vl Char"/>
    <w:link w:val="l-dyptichs-name-vl"/>
    <w:rsid w:val="002647F3"/>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D678A1"/>
    <w:rPr>
      <w:i/>
      <w:color w:val="5B9BD5" w:themeColor="accent5"/>
    </w:rPr>
  </w:style>
  <w:style w:type="character" w:customStyle="1" w:styleId="l-dyptichs-name-no-vlChar">
    <w:name w:val="l-dyptichs-name-no-vl Char"/>
    <w:link w:val="l-dyptichs-name-no-vl"/>
    <w:rsid w:val="00D678A1"/>
    <w:rPr>
      <w:rFonts w:ascii="Calibri" w:eastAsia="Calibri" w:hAnsi="Calibri" w:cs="Times New Roman"/>
      <w:i/>
      <w:color w:val="5B9BD5" w:themeColor="accent5"/>
      <w:sz w:val="36"/>
    </w:rPr>
  </w:style>
  <w:style w:type="paragraph" w:customStyle="1" w:styleId="l-dyptichs-note">
    <w:name w:val="l-dyptichs-note"/>
    <w:basedOn w:val="Normal"/>
    <w:next w:val="l-dyptichs-name"/>
    <w:link w:val="l-dyptichs-noteChar"/>
    <w:qFormat/>
    <w:rsid w:val="002647F3"/>
    <w:pPr>
      <w:tabs>
        <w:tab w:val="left" w:pos="360"/>
      </w:tabs>
      <w:spacing w:after="0" w:line="360" w:lineRule="auto"/>
    </w:pPr>
    <w:rPr>
      <w:rFonts w:ascii="Calibri" w:eastAsia="Times New Roman" w:hAnsi="Calibri" w:cs="Calibri"/>
      <w:color w:val="000000"/>
      <w:sz w:val="16"/>
      <w:szCs w:val="16"/>
    </w:rPr>
  </w:style>
  <w:style w:type="character" w:customStyle="1" w:styleId="l-dyptichs-noteChar">
    <w:name w:val="l-dyptichs-note Char"/>
    <w:link w:val="l-dyptichs-note"/>
    <w:rsid w:val="002647F3"/>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020B24"/>
    <w:pPr>
      <w:spacing w:after="0" w:line="300" w:lineRule="auto"/>
    </w:pPr>
    <w:rPr>
      <w:rFonts w:ascii="Calibri" w:eastAsia="Calibri" w:hAnsi="Calibri" w:cs="Times New Roman"/>
      <w:sz w:val="16"/>
    </w:rPr>
  </w:style>
  <w:style w:type="character" w:customStyle="1" w:styleId="l-dyptichs-note-vlChar">
    <w:name w:val="l-dyptichs-note-vl Char"/>
    <w:link w:val="l-dyptichs-note-vl"/>
    <w:rsid w:val="00020B24"/>
    <w:rPr>
      <w:rFonts w:ascii="Calibri" w:eastAsia="Calibri" w:hAnsi="Calibri" w:cs="Times New Roman"/>
      <w:sz w:val="16"/>
    </w:rPr>
  </w:style>
  <w:style w:type="paragraph" w:customStyle="1" w:styleId="l-dyptichs-vl">
    <w:name w:val="l-dyptichs-vl"/>
    <w:basedOn w:val="Normal"/>
    <w:link w:val="l-dyptichs-vlChar"/>
    <w:qFormat/>
    <w:rsid w:val="00020B24"/>
    <w:pPr>
      <w:spacing w:after="0" w:line="300" w:lineRule="auto"/>
    </w:pPr>
    <w:rPr>
      <w:rFonts w:ascii="Calibri" w:eastAsia="Calibri" w:hAnsi="Calibri" w:cs="Times New Roman"/>
      <w:sz w:val="36"/>
    </w:rPr>
  </w:style>
  <w:style w:type="character" w:customStyle="1" w:styleId="l-dyptichs-vlChar">
    <w:name w:val="l-dyptichs-vl Char"/>
    <w:link w:val="l-dyptichs-vl"/>
    <w:rsid w:val="00020B24"/>
    <w:rPr>
      <w:rFonts w:ascii="Calibri" w:eastAsia="Calibri" w:hAnsi="Calibri" w:cs="Times New Roman"/>
      <w:sz w:val="36"/>
    </w:rPr>
  </w:style>
  <w:style w:type="paragraph" w:customStyle="1" w:styleId="l-exclamation-15-lrg">
    <w:name w:val="l-exclamation-1.5-lrg"/>
    <w:basedOn w:val="Normal"/>
    <w:link w:val="l-exclamation-15-lrgChar"/>
    <w:qFormat/>
    <w:rsid w:val="00020B24"/>
    <w:pPr>
      <w:spacing w:after="0" w:line="360" w:lineRule="auto"/>
      <w:jc w:val="both"/>
    </w:pPr>
    <w:rPr>
      <w:rFonts w:ascii="Arial" w:eastAsia="Calibri" w:hAnsi="Arial" w:cs="Times New Roman"/>
      <w:b/>
      <w:sz w:val="32"/>
      <w:szCs w:val="24"/>
    </w:rPr>
  </w:style>
  <w:style w:type="character" w:customStyle="1" w:styleId="l-exclamation-15-lrgChar">
    <w:name w:val="l-exclamation-1.5-lrg Char"/>
    <w:link w:val="l-exclamation-15-lrg"/>
    <w:rsid w:val="00020B24"/>
    <w:rPr>
      <w:rFonts w:ascii="Arial" w:eastAsia="Calibri" w:hAnsi="Arial" w:cs="Times New Roman"/>
      <w:b/>
      <w:sz w:val="32"/>
      <w:szCs w:val="24"/>
    </w:rPr>
  </w:style>
  <w:style w:type="paragraph" w:customStyle="1" w:styleId="l-label-large">
    <w:name w:val="l-label-large"/>
    <w:basedOn w:val="Normal"/>
    <w:link w:val="l-label-largeChar"/>
    <w:autoRedefine/>
    <w:qFormat/>
    <w:rsid w:val="00020B24"/>
    <w:pPr>
      <w:spacing w:after="0" w:line="240" w:lineRule="auto"/>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020B24"/>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020B24"/>
    <w:pPr>
      <w:spacing w:line="300" w:lineRule="auto"/>
      <w:ind w:firstLine="288"/>
    </w:pPr>
    <w:rPr>
      <w:rFonts w:ascii="Calibri" w:eastAsia="Calibri" w:hAnsi="Calibri" w:cs="Times New Roman"/>
      <w:sz w:val="36"/>
    </w:rPr>
  </w:style>
  <w:style w:type="character" w:customStyle="1" w:styleId="l-vlrg-prayer-125-indentedChar">
    <w:name w:val="l-vlrg-prayer-1.25-indented Char"/>
    <w:link w:val="l-vlrg-prayer-125-indented"/>
    <w:rsid w:val="00020B24"/>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020B24"/>
    <w:rPr>
      <w:sz w:val="32"/>
    </w:rPr>
  </w:style>
  <w:style w:type="character" w:customStyle="1" w:styleId="l-lrg-prayer-125-indentedChar">
    <w:name w:val="l-lrg-prayer-1.25-indented Char"/>
    <w:link w:val="l-lrg-prayer-125-indented"/>
    <w:rsid w:val="00020B24"/>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020B24"/>
    <w:rPr>
      <w:sz w:val="28"/>
    </w:rPr>
  </w:style>
  <w:style w:type="character" w:customStyle="1" w:styleId="l-med-prayer-125-indentedChar">
    <w:name w:val="l-med-prayer-1.25-indented Char"/>
    <w:link w:val="l-med-prayer-125-indented"/>
    <w:rsid w:val="00020B24"/>
    <w:rPr>
      <w:rFonts w:ascii="Calibri" w:eastAsia="Calibri" w:hAnsi="Calibri" w:cs="Times New Roman"/>
      <w:sz w:val="28"/>
    </w:rPr>
  </w:style>
  <w:style w:type="paragraph" w:customStyle="1" w:styleId="l-prayer-15-lrg">
    <w:name w:val="l-prayer-1.5-lrg"/>
    <w:basedOn w:val="Normal"/>
    <w:link w:val="l-prayer-15-lrgChar"/>
    <w:autoRedefine/>
    <w:qFormat/>
    <w:rsid w:val="00020B24"/>
    <w:pPr>
      <w:spacing w:after="0" w:line="360" w:lineRule="auto"/>
    </w:pPr>
    <w:rPr>
      <w:rFonts w:ascii="Calibri" w:eastAsia="Calibri" w:hAnsi="Calibri" w:cs="Times New Roman"/>
      <w:sz w:val="32"/>
      <w:szCs w:val="24"/>
    </w:rPr>
  </w:style>
  <w:style w:type="character" w:customStyle="1" w:styleId="l-prayer-15-lrgChar">
    <w:name w:val="l-prayer-1.5-lrg Char"/>
    <w:link w:val="l-prayer-15-lrg"/>
    <w:rsid w:val="00020B24"/>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020B24"/>
    <w:pPr>
      <w:jc w:val="center"/>
    </w:pPr>
    <w:rPr>
      <w:i/>
      <w:sz w:val="28"/>
    </w:rPr>
  </w:style>
  <w:style w:type="character" w:customStyle="1" w:styleId="l-prayer-15-lrg-responseChar">
    <w:name w:val="l-prayer-1.5-lrg-response Char"/>
    <w:link w:val="l-prayer-15-lrg-response"/>
    <w:rsid w:val="00020B24"/>
    <w:rPr>
      <w:rFonts w:ascii="Calibri" w:eastAsia="Calibri" w:hAnsi="Calibri" w:cs="Times New Roman"/>
      <w:i/>
      <w:sz w:val="28"/>
      <w:szCs w:val="24"/>
    </w:rPr>
  </w:style>
  <w:style w:type="paragraph" w:customStyle="1" w:styleId="l-prayer-lrg">
    <w:name w:val="l-prayer-lrg"/>
    <w:basedOn w:val="l-prayer-15-lrg"/>
    <w:link w:val="l-prayer-lrgChar"/>
    <w:qFormat/>
    <w:rsid w:val="00020B24"/>
    <w:pPr>
      <w:spacing w:line="240" w:lineRule="auto"/>
    </w:pPr>
  </w:style>
  <w:style w:type="character" w:customStyle="1" w:styleId="l-prayer-lrgChar">
    <w:name w:val="l-prayer-lrg Char"/>
    <w:link w:val="l-prayer-lrg"/>
    <w:rsid w:val="00020B24"/>
    <w:rPr>
      <w:rFonts w:ascii="Calibri" w:eastAsia="Calibri" w:hAnsi="Calibri" w:cs="Times New Roman"/>
      <w:sz w:val="32"/>
      <w:szCs w:val="24"/>
    </w:rPr>
  </w:style>
  <w:style w:type="character" w:customStyle="1" w:styleId="l-priest-aloud-label-large">
    <w:name w:val="l-priest-aloud-label-large"/>
    <w:rsid w:val="00020B24"/>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020B24"/>
    <w:pPr>
      <w:widowControl w:val="0"/>
      <w:spacing w:before="100" w:after="100" w:line="360" w:lineRule="auto"/>
      <w:ind w:left="720" w:right="720"/>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020B24"/>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020B24"/>
    <w:pPr>
      <w:autoSpaceDE w:val="0"/>
      <w:autoSpaceDN w:val="0"/>
      <w:spacing w:after="0"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020B24"/>
    <w:pPr>
      <w:keepLines/>
      <w:widowControl w:val="0"/>
      <w:autoSpaceDE w:val="0"/>
      <w:autoSpaceDN w:val="0"/>
      <w:spacing w:before="100" w:after="100" w:line="240" w:lineRule="auto"/>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020B24"/>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020B24"/>
    <w:pPr>
      <w:spacing w:line="360" w:lineRule="auto"/>
      <w:ind w:left="576" w:right="576" w:firstLine="0"/>
    </w:pPr>
    <w:rPr>
      <w:rFonts w:ascii="Arial" w:hAnsi="Arial"/>
      <w:color w:val="4472C4"/>
    </w:rPr>
  </w:style>
  <w:style w:type="character" w:customStyle="1" w:styleId="l-silent-lrgChar">
    <w:name w:val="l-silent-lrg Char"/>
    <w:link w:val="l-silent-lrg"/>
    <w:rsid w:val="00020B24"/>
    <w:rPr>
      <w:rFonts w:ascii="Arial" w:eastAsia="Times New Roman" w:hAnsi="Arial" w:cs="Times New Roman"/>
      <w:color w:val="4472C4"/>
      <w:sz w:val="32"/>
      <w:szCs w:val="24"/>
    </w:rPr>
  </w:style>
  <w:style w:type="paragraph" w:customStyle="1" w:styleId="l-silent-med">
    <w:name w:val="l-silent-med"/>
    <w:basedOn w:val="l-silent-lrg"/>
    <w:autoRedefine/>
    <w:qFormat/>
    <w:rsid w:val="00020B24"/>
    <w:pPr>
      <w:ind w:left="864" w:hanging="288"/>
    </w:pPr>
    <w:rPr>
      <w:sz w:val="24"/>
    </w:rPr>
  </w:style>
  <w:style w:type="character" w:customStyle="1" w:styleId="l-silent-medChar">
    <w:name w:val="l-silent-med Char"/>
    <w:rsid w:val="00020B24"/>
    <w:rPr>
      <w:rFonts w:ascii="Arial" w:hAnsi="Arial"/>
      <w:color w:val="4472C4"/>
      <w:sz w:val="24"/>
      <w:szCs w:val="24"/>
    </w:rPr>
  </w:style>
  <w:style w:type="paragraph" w:customStyle="1" w:styleId="l-sm-prayer-125-indented">
    <w:name w:val="l-sm-prayer-1.25-indented"/>
    <w:basedOn w:val="l-med-prayer-125-indented"/>
    <w:link w:val="l-sm-prayer-125-indentedChar"/>
    <w:qFormat/>
    <w:rsid w:val="00020B24"/>
    <w:rPr>
      <w:sz w:val="24"/>
    </w:rPr>
  </w:style>
  <w:style w:type="character" w:customStyle="1" w:styleId="l-sm-prayer-125-indentedChar">
    <w:name w:val="l-sm-prayer-1.25-indented Char"/>
    <w:link w:val="l-sm-prayer-125-indented"/>
    <w:rsid w:val="00020B24"/>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020B24"/>
    <w:pPr>
      <w:spacing w:line="300" w:lineRule="auto"/>
    </w:pPr>
    <w:rPr>
      <w:sz w:val="36"/>
    </w:rPr>
  </w:style>
  <w:style w:type="character" w:customStyle="1" w:styleId="l-vlrg-choir-125-indentedChar">
    <w:name w:val="l-vlrg-choir-1.25-indented Char"/>
    <w:link w:val="l-vlrg-choir-125-indented"/>
    <w:rsid w:val="00020B24"/>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020B24"/>
    <w:pPr>
      <w:ind w:firstLine="0"/>
    </w:pPr>
  </w:style>
  <w:style w:type="character" w:customStyle="1" w:styleId="l-vlrg-choir-125Char">
    <w:name w:val="l-vlrg-choir-1.25 Char"/>
    <w:link w:val="l-vlrg-choir-125"/>
    <w:rsid w:val="00020B24"/>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020B24"/>
    <w:pPr>
      <w:ind w:left="288" w:hanging="288"/>
    </w:pPr>
  </w:style>
  <w:style w:type="character" w:customStyle="1" w:styleId="l-vlrg-dyptichs-125-hangingChar">
    <w:name w:val="l-vlrg-dyptichs-1.25-hanging Char"/>
    <w:link w:val="l-vlrg-dyptichs-125-hanging"/>
    <w:rsid w:val="00020B24"/>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020B24"/>
    <w:rPr>
      <w:i/>
      <w:color w:val="AEAAAA"/>
    </w:rPr>
  </w:style>
  <w:style w:type="character" w:customStyle="1" w:styleId="l-vlrg-dyptichs-125-no-hangingChar">
    <w:name w:val="l-vlrg-dyptichs-1.25-no-hanging Char"/>
    <w:link w:val="l-vlrg-dyptichs-125-no-hanging"/>
    <w:rsid w:val="00020B24"/>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020B24"/>
    <w:rPr>
      <w:sz w:val="20"/>
    </w:rPr>
  </w:style>
  <w:style w:type="character" w:customStyle="1" w:styleId="l-vlrg-dyptichs-noteChar">
    <w:name w:val="l-vlrg-dyptichs-note Char"/>
    <w:link w:val="l-vlrg-dyptichs-note"/>
    <w:rsid w:val="00020B24"/>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020B24"/>
    <w:pPr>
      <w:ind w:firstLine="0"/>
    </w:pPr>
    <w:rPr>
      <w:rFonts w:ascii="Times New Roman" w:hAnsi="Times New Roman"/>
    </w:rPr>
  </w:style>
  <w:style w:type="character" w:customStyle="1" w:styleId="l-vlrg-ectenia-125Char">
    <w:name w:val="l-vlrg-ectenia-1.25 Char"/>
    <w:link w:val="l-vlrg-ectenia-125"/>
    <w:rsid w:val="00020B24"/>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020B24"/>
    <w:pPr>
      <w:spacing w:line="300" w:lineRule="auto"/>
    </w:pPr>
    <w:rPr>
      <w:sz w:val="36"/>
    </w:rPr>
  </w:style>
  <w:style w:type="character" w:customStyle="1" w:styleId="l-vlrg-exclamation-125Char">
    <w:name w:val="l-vlrg-exclamation-1.25 Char"/>
    <w:link w:val="l-vlrg-exclamation-125"/>
    <w:rsid w:val="00020B24"/>
    <w:rPr>
      <w:rFonts w:ascii="Arial" w:eastAsia="Calibri" w:hAnsi="Arial" w:cs="Times New Roman"/>
      <w:b/>
      <w:sz w:val="36"/>
      <w:szCs w:val="24"/>
    </w:rPr>
  </w:style>
  <w:style w:type="paragraph" w:customStyle="1" w:styleId="l-vlrg-label">
    <w:name w:val="l-vlrg-label"/>
    <w:basedOn w:val="l-label-large"/>
    <w:link w:val="l-vlrg-labelChar"/>
    <w:autoRedefine/>
    <w:qFormat/>
    <w:rsid w:val="00020B24"/>
  </w:style>
  <w:style w:type="character" w:customStyle="1" w:styleId="l-vlrg-labelChar">
    <w:name w:val="l-vlrg-label Char"/>
    <w:link w:val="l-vlrg-label"/>
    <w:rsid w:val="00020B24"/>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020B24"/>
    <w:pPr>
      <w:ind w:left="288" w:hanging="288"/>
    </w:pPr>
  </w:style>
  <w:style w:type="character" w:customStyle="1" w:styleId="l-vlrg-prayer-125-hangingChar">
    <w:name w:val="l-vlrg-prayer-1.25-hanging Char"/>
    <w:link w:val="l-vlrg-prayer-125-hanging"/>
    <w:rsid w:val="00020B24"/>
    <w:rPr>
      <w:rFonts w:ascii="Calibri" w:eastAsia="Calibri" w:hAnsi="Calibri" w:cs="Times New Roman"/>
      <w:sz w:val="36"/>
    </w:rPr>
  </w:style>
  <w:style w:type="paragraph" w:customStyle="1" w:styleId="l-vlrg-rubric">
    <w:name w:val="l-vlrg-rubric"/>
    <w:basedOn w:val="l-vlrg-prayer-125-indented"/>
    <w:link w:val="l-vlrg-rubricChar"/>
    <w:autoRedefine/>
    <w:qFormat/>
    <w:rsid w:val="00020B24"/>
    <w:rPr>
      <w:i/>
      <w:color w:val="FF0000"/>
      <w:sz w:val="24"/>
    </w:rPr>
  </w:style>
  <w:style w:type="character" w:customStyle="1" w:styleId="l-vlrg-rubricChar">
    <w:name w:val="l-vlrg-rubric Char"/>
    <w:link w:val="l-vlrg-rubric"/>
    <w:rsid w:val="00020B24"/>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020B24"/>
    <w:pPr>
      <w:spacing w:line="300" w:lineRule="auto"/>
      <w:ind w:firstLine="288"/>
    </w:pPr>
    <w:rPr>
      <w:sz w:val="36"/>
    </w:rPr>
  </w:style>
  <w:style w:type="character" w:customStyle="1" w:styleId="l-vlrg-silent-125-indentedChar">
    <w:name w:val="l-vlrg-silent-1.25-indented Char"/>
    <w:link w:val="l-vlrg-silent-125-indented"/>
    <w:rsid w:val="00020B24"/>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020B24"/>
    <w:pPr>
      <w:ind w:firstLine="0"/>
    </w:pPr>
  </w:style>
  <w:style w:type="character" w:customStyle="1" w:styleId="l-vlrg-silent-125Char">
    <w:name w:val="l-vlrg-silent-1.25 Char"/>
    <w:link w:val="l-vlrg-silent-125"/>
    <w:rsid w:val="00020B24"/>
    <w:rPr>
      <w:rFonts w:ascii="Arial" w:eastAsia="Times New Roman" w:hAnsi="Arial" w:cs="Times New Roman"/>
      <w:color w:val="4472C4"/>
      <w:sz w:val="36"/>
      <w:szCs w:val="24"/>
    </w:rPr>
  </w:style>
  <w:style w:type="paragraph" w:customStyle="1" w:styleId="nl-heading-2">
    <w:name w:val="nl-heading-2"/>
    <w:basedOn w:val="Heading2"/>
    <w:link w:val="nl-heading-2Char"/>
    <w:qFormat/>
    <w:rsid w:val="00020B24"/>
    <w:rPr>
      <w:rFonts w:ascii="Calibri Light" w:eastAsia="Times New Roman" w:hAnsi="Calibri Light" w:cs="Times New Roman"/>
      <w:color w:val="FF0000"/>
    </w:rPr>
  </w:style>
  <w:style w:type="character" w:customStyle="1" w:styleId="nl-heading-2Char">
    <w:name w:val="nl-heading-2 Char"/>
    <w:basedOn w:val="Heading2Char"/>
    <w:link w:val="nl-heading-2"/>
    <w:rsid w:val="00020B24"/>
    <w:rPr>
      <w:rFonts w:ascii="Calibri Light" w:eastAsia="Times New Roman" w:hAnsi="Calibri Light" w:cs="Times New Roman"/>
      <w:color w:val="FF0000"/>
      <w:sz w:val="26"/>
      <w:szCs w:val="26"/>
    </w:rPr>
  </w:style>
  <w:style w:type="paragraph" w:styleId="NormalWeb">
    <w:name w:val="Normal (Web)"/>
    <w:basedOn w:val="Normal"/>
    <w:uiPriority w:val="99"/>
    <w:semiHidden/>
    <w:unhideWhenUsed/>
    <w:rsid w:val="00020B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panels--tab-list-item">
    <w:name w:val="tab-panels--tab-list-item"/>
    <w:basedOn w:val="Normal"/>
    <w:rsid w:val="00020B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avorite-hanging">
    <w:name w:val="a-favorite-hanging"/>
    <w:basedOn w:val="a-favorite-no-indent"/>
    <w:link w:val="a-favorite-hangingChar"/>
    <w:qFormat/>
    <w:rsid w:val="00D45FD2"/>
    <w:pPr>
      <w:ind w:left="360" w:hanging="360"/>
    </w:pPr>
  </w:style>
  <w:style w:type="character" w:customStyle="1" w:styleId="a-favorite-hangingChar">
    <w:name w:val="a-favorite-hanging Char"/>
    <w:basedOn w:val="a-favorite-no-indentChar"/>
    <w:link w:val="a-favorite-hanging"/>
    <w:rsid w:val="00D45FD2"/>
    <w:rPr>
      <w:rFonts w:ascii="Calibri" w:eastAsia="Times New Roman" w:hAnsi="Calibri" w:cs="Calibri"/>
      <w:sz w:val="24"/>
      <w:szCs w:val="24"/>
    </w:rPr>
  </w:style>
  <w:style w:type="paragraph" w:styleId="Header">
    <w:name w:val="header"/>
    <w:basedOn w:val="Normal"/>
    <w:link w:val="HeaderChar"/>
    <w:uiPriority w:val="99"/>
    <w:unhideWhenUsed/>
    <w:rsid w:val="00BD3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CE7"/>
  </w:style>
  <w:style w:type="paragraph" w:styleId="Footer">
    <w:name w:val="footer"/>
    <w:basedOn w:val="Normal"/>
    <w:link w:val="FooterChar"/>
    <w:uiPriority w:val="99"/>
    <w:unhideWhenUsed/>
    <w:rsid w:val="00BD3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CE7"/>
  </w:style>
  <w:style w:type="character" w:styleId="PlaceholderText">
    <w:name w:val="Placeholder Text"/>
    <w:basedOn w:val="DefaultParagraphFont"/>
    <w:uiPriority w:val="99"/>
    <w:semiHidden/>
    <w:rsid w:val="00CF6AA7"/>
    <w:rPr>
      <w:color w:val="808080"/>
    </w:rPr>
  </w:style>
  <w:style w:type="paragraph" w:styleId="BalloonText">
    <w:name w:val="Balloon Text"/>
    <w:basedOn w:val="Normal"/>
    <w:link w:val="BalloonTextChar"/>
    <w:uiPriority w:val="99"/>
    <w:semiHidden/>
    <w:unhideWhenUsed/>
    <w:rsid w:val="005871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7129"/>
    <w:rPr>
      <w:rFonts w:ascii="Segoe UI" w:hAnsi="Segoe UI" w:cs="Segoe UI"/>
      <w:sz w:val="18"/>
      <w:szCs w:val="18"/>
    </w:rPr>
  </w:style>
  <w:style w:type="character" w:customStyle="1" w:styleId="Heading1Char">
    <w:name w:val="Heading 1 Char"/>
    <w:basedOn w:val="DefaultParagraphFont"/>
    <w:link w:val="Heading1"/>
    <w:uiPriority w:val="9"/>
    <w:rsid w:val="00FA6A6E"/>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1C2F56"/>
    <w:rPr>
      <w:color w:val="605E5C"/>
      <w:shd w:val="clear" w:color="auto" w:fill="E1DFDD"/>
    </w:rPr>
  </w:style>
  <w:style w:type="paragraph" w:styleId="TOCHeading">
    <w:name w:val="TOC Heading"/>
    <w:basedOn w:val="Heading1"/>
    <w:next w:val="Normal"/>
    <w:uiPriority w:val="39"/>
    <w:unhideWhenUsed/>
    <w:qFormat/>
    <w:rsid w:val="001C2F56"/>
    <w:pPr>
      <w:outlineLvl w:val="9"/>
    </w:pPr>
  </w:style>
  <w:style w:type="paragraph" w:styleId="TOC2">
    <w:name w:val="toc 2"/>
    <w:basedOn w:val="Normal"/>
    <w:next w:val="Normal"/>
    <w:autoRedefine/>
    <w:uiPriority w:val="39"/>
    <w:unhideWhenUsed/>
    <w:rsid w:val="001C2F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489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saints-pray-for-us+former-apostates-sinners-secret-christians.docx" TargetMode="External"/><Relationship Id="rId13" Type="http://schemas.openxmlformats.org/officeDocument/2006/relationships/hyperlink" Target="mailto:seraphim@orthodox.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trebnic/saints-pray-for-us+favorites.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rthodox.net/trebnic/saints-pray-for-us+favorites.docx" TargetMode="External"/><Relationship Id="rId4" Type="http://schemas.openxmlformats.org/officeDocument/2006/relationships/settings" Target="settings.xml"/><Relationship Id="rId9" Type="http://schemas.openxmlformats.org/officeDocument/2006/relationships/hyperlink" Target="http://www.orthodox.net/trebnic/saints-pray-for-us+former-apostates-sinners-secret-christians.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53289-9824-48C5-B6E7-EE97C9172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6</cp:revision>
  <cp:lastPrinted>2021-02-19T17:58:00Z</cp:lastPrinted>
  <dcterms:created xsi:type="dcterms:W3CDTF">2021-01-07T12:16:00Z</dcterms:created>
  <dcterms:modified xsi:type="dcterms:W3CDTF">2021-02-19T17:58:00Z</dcterms:modified>
</cp:coreProperties>
</file>