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14D89" w:rsidRDefault="00233472" w14:paraId="25FDEA1A" w14:textId="77777777">
      <w:pPr>
        <w:spacing w:before="600" w:line="360" w:lineRule="atLeast"/>
        <w:jc w:val="center"/>
      </w:pPr>
      <w:r>
        <w:rPr>
          <w:b/>
          <w:bCs/>
          <w:sz w:val="28"/>
          <w:szCs w:val="28"/>
        </w:rPr>
        <w:t>UNIVERSITY OF COMPUTER STUDIES, YANGON</w:t>
      </w:r>
    </w:p>
    <w:p w:rsidR="00514D89" w:rsidRDefault="00233472" w14:paraId="6FD72DA5" w14:textId="77777777">
      <w:pPr>
        <w:spacing w:after="300" w:line="360" w:lineRule="atLeast"/>
        <w:jc w:val="center"/>
      </w:pPr>
      <w:r>
        <w:rPr>
          <w:b/>
          <w:bCs/>
          <w:sz w:val="28"/>
          <w:szCs w:val="28"/>
        </w:rPr>
        <w:t>2025-2026 ACADEMIC YEAR</w:t>
      </w:r>
    </w:p>
    <w:p w:rsidR="00514D89" w:rsidRDefault="00233472" w14:paraId="672A6659" w14:textId="77777777">
      <w:pPr>
        <w:spacing w:before="200" w:after="200"/>
        <w:jc w:val="center"/>
      </w:pPr>
      <w:r>
        <w:rPr>
          <w:noProof/>
        </w:rPr>
        <w:drawing>
          <wp:inline distT="0" distB="0" distL="0" distR="0" wp14:anchorId="76C591B6" wp14:editId="07777777">
            <wp:extent cx="1428750" cy="160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609725"/>
                    </a:xfrm>
                    <a:prstGeom prst="rect">
                      <a:avLst/>
                    </a:prstGeom>
                  </pic:spPr>
                </pic:pic>
              </a:graphicData>
            </a:graphic>
          </wp:inline>
        </w:drawing>
      </w:r>
    </w:p>
    <w:p w:rsidR="00514D89" w:rsidRDefault="00233472" w14:paraId="1D5A5C19" w14:textId="77777777">
      <w:pPr>
        <w:spacing w:line="360" w:lineRule="atLeast"/>
        <w:jc w:val="center"/>
      </w:pPr>
      <w:r>
        <w:rPr>
          <w:sz w:val="28"/>
          <w:szCs w:val="28"/>
        </w:rPr>
        <w:t>Project Report On</w:t>
      </w:r>
    </w:p>
    <w:p w:rsidR="00514D89" w:rsidRDefault="00233472" w14:paraId="029881A2" w14:textId="77777777">
      <w:pPr>
        <w:spacing w:before="120" w:line="368" w:lineRule="atLeast"/>
        <w:jc w:val="center"/>
      </w:pPr>
      <w:r>
        <w:rPr>
          <w:b/>
          <w:bCs/>
          <w:sz w:val="32"/>
          <w:szCs w:val="32"/>
        </w:rPr>
        <w:t>CHESS PUZZLE DIFFICULTY CLASSIFICATION</w:t>
      </w:r>
    </w:p>
    <w:p w:rsidR="00514D89" w:rsidRDefault="00233472" w14:paraId="27227C9E" w14:textId="77777777">
      <w:pPr>
        <w:spacing w:before="120" w:line="360" w:lineRule="atLeast"/>
        <w:jc w:val="center"/>
      </w:pPr>
      <w:r>
        <w:rPr>
          <w:b/>
          <w:bCs/>
          <w:sz w:val="28"/>
          <w:szCs w:val="28"/>
        </w:rPr>
        <w:t>Semester IX</w:t>
      </w:r>
    </w:p>
    <w:p w:rsidR="00514D89" w:rsidRDefault="00233472" w14:paraId="42AEE350" w14:textId="77777777">
      <w:pPr>
        <w:spacing w:line="360" w:lineRule="atLeast"/>
        <w:jc w:val="center"/>
      </w:pPr>
      <w:r>
        <w:rPr>
          <w:b/>
          <w:bCs/>
          <w:sz w:val="28"/>
          <w:szCs w:val="28"/>
        </w:rPr>
        <w:t>DATA AND KNOWLEDGE MINING (IS-212) PROJECT</w:t>
      </w:r>
    </w:p>
    <w:p w:rsidR="00514D89" w:rsidRDefault="00514D89" w14:paraId="0A37501D" w14:textId="77777777">
      <w:pPr>
        <w:spacing w:before="2200"/>
      </w:pPr>
    </w:p>
    <w:p w:rsidR="00514D89" w:rsidRDefault="00233472" w14:paraId="4FB565B8" w14:textId="77777777">
      <w:pPr>
        <w:spacing w:after="60"/>
        <w:ind w:left="1440"/>
      </w:pPr>
      <w:r>
        <w:rPr>
          <w:sz w:val="28"/>
          <w:szCs w:val="28"/>
        </w:rPr>
        <w:t>Submitted By</w:t>
      </w:r>
    </w:p>
    <w:p w:rsidR="00514D89" w:rsidRDefault="00233472" w14:paraId="4138F53A" w14:textId="77777777">
      <w:pPr>
        <w:spacing w:after="60"/>
        <w:ind w:left="1440"/>
      </w:pPr>
      <w:r>
        <w:rPr>
          <w:b/>
          <w:bCs/>
          <w:sz w:val="28"/>
          <w:szCs w:val="28"/>
        </w:rPr>
        <w:t>YKPT-22466 Hein Htet Zaw</w:t>
      </w:r>
    </w:p>
    <w:p w:rsidR="00514D89" w:rsidRDefault="00233472" w14:paraId="22B3BB7E" w14:textId="7FC58094">
      <w:pPr>
        <w:spacing w:before="160"/>
        <w:ind w:left="1440"/>
      </w:pPr>
      <w:r w:rsidRPr="08292694" w:rsidR="6CE0D66E">
        <w:rPr>
          <w:sz w:val="28"/>
          <w:szCs w:val="28"/>
        </w:rPr>
        <w:t>September</w:t>
      </w:r>
      <w:r w:rsidRPr="08292694" w:rsidR="5772D8B8">
        <w:rPr>
          <w:sz w:val="28"/>
          <w:szCs w:val="28"/>
        </w:rPr>
        <w:t xml:space="preserve"> 2026</w:t>
      </w:r>
    </w:p>
    <w:p w:rsidR="00514D89" w:rsidRDefault="00233472" w14:paraId="7D816017" w14:textId="57516C2A">
      <w:pPr>
        <w:ind w:left="1440"/>
      </w:pPr>
      <w:r w:rsidRPr="08292694" w:rsidR="5772D8B8">
        <w:rPr>
          <w:sz w:val="28"/>
          <w:szCs w:val="28"/>
        </w:rPr>
        <w:t>B.C.Sc</w:t>
      </w:r>
      <w:r w:rsidRPr="08292694" w:rsidR="5772D8B8">
        <w:rPr>
          <w:sz w:val="28"/>
          <w:szCs w:val="28"/>
        </w:rPr>
        <w:t>. (</w:t>
      </w:r>
      <w:r w:rsidRPr="08292694" w:rsidR="5C9B8C82">
        <w:rPr>
          <w:sz w:val="28"/>
          <w:szCs w:val="28"/>
        </w:rPr>
        <w:t>S</w:t>
      </w:r>
      <w:r w:rsidRPr="08292694" w:rsidR="5772D8B8">
        <w:rPr>
          <w:sz w:val="28"/>
          <w:szCs w:val="28"/>
        </w:rPr>
        <w:t>E)</w:t>
      </w:r>
    </w:p>
    <w:p w:rsidR="00514D89" w:rsidRDefault="00514D89" w14:paraId="5DAB6C7B" w14:textId="77777777">
      <w:pPr>
        <w:sectPr w:rsidR="00514D89">
          <w:pgSz w:w="11906" w:h="16838" w:orient="portrait"/>
          <w:pgMar w:top="1440" w:right="1417" w:bottom="1440" w:left="1701" w:header="708" w:footer="708" w:gutter="0"/>
          <w:cols w:space="720"/>
          <w:docGrid w:linePitch="360"/>
          <w:headerReference w:type="default" r:id="R8aa4cf1c558d4905"/>
          <w:footerReference w:type="default" r:id="R766ec0863e464ed2"/>
        </w:sectPr>
      </w:pPr>
    </w:p>
    <w:p w:rsidR="00514D89" w:rsidRDefault="00233472" w14:paraId="22E0FC93" w14:textId="77777777">
      <w:pPr>
        <w:spacing w:before="240" w:after="300"/>
        <w:jc w:val="center"/>
      </w:pPr>
      <w:r>
        <w:rPr>
          <w:b/>
          <w:bCs/>
          <w:sz w:val="32"/>
          <w:szCs w:val="32"/>
        </w:rPr>
        <w:t>Table of Contents</w:t>
      </w:r>
    </w:p>
    <w:sdt>
      <w:sdtPr>
        <w:alias w:val="Table of Contents"/>
        <w:id w:val="227921394"/>
        <w:placeholder>
          <w:docPart w:val="DefaultPlaceholder_1081868574"/>
        </w:placeholder>
      </w:sdtPr>
      <w:sdtEndPr/>
      <w:sdtContent>
        <w:p w:rsidR="00514D89" w:rsidRDefault="00233472" w14:paraId="3DC04062" w14:textId="77777777"/>
        <w:p w:rsidR="00514D89" w:rsidP="25BF1F81" w:rsidRDefault="00233472" w14:paraId="6C00F434" w14:textId="1452A1C4">
          <w:pPr>
            <w:pStyle w:val="TOC1"/>
            <w:tabs>
              <w:tab w:val="right" w:leader="dot" w:pos="9015"/>
            </w:tabs>
          </w:pPr>
          <w:r>
            <w:fldChar w:fldCharType="begin"/>
          </w:r>
          <w:r>
            <w:instrText xml:space="preserve">TOC \o "1-9" \z \u \h</w:instrText>
          </w:r>
          <w:r>
            <w:fldChar w:fldCharType="separate"/>
          </w:r>
          <w:r>
            <w:fldChar w:fldCharType="begin"/>
          </w:r>
          <w:r>
            <w:instrText xml:space="preserve">HYPERLINK  \l  "_Toc1028414895" </w:instrText>
          </w:r>
          <w:r>
            <w:fldChar w:fldCharType="separate"/>
          </w:r>
          <w:r w:rsidR="25BF1F81">
            <w:rPr/>
            <w:t>Acknowledgement</w:t>
          </w:r>
          <w:r>
            <w:tab/>
          </w:r>
          <w:r>
            <w:fldChar w:fldCharType="begin"/>
          </w:r>
          <w:r>
            <w:instrText xml:space="preserve">PAGEREF _Toc1028414895 \h</w:instrText>
          </w:r>
          <w:r>
            <w:fldChar w:fldCharType="separate"/>
          </w:r>
          <w:r w:rsidR="25BF1F81">
            <w:rPr/>
            <w:t>2</w:t>
          </w:r>
          <w:r>
            <w:fldChar w:fldCharType="end"/>
          </w:r>
          <w:r>
            <w:fldChar w:fldCharType="end"/>
          </w:r>
        </w:p>
        <w:p w:rsidR="00514D89" w:rsidP="25BF1F81" w:rsidRDefault="00233472" w14:paraId="0476CDAD" w14:textId="617A3EF1">
          <w:pPr>
            <w:pStyle w:val="TOC1"/>
            <w:tabs>
              <w:tab w:val="right" w:leader="dot" w:pos="9015"/>
            </w:tabs>
          </w:pPr>
          <w:r>
            <w:fldChar w:fldCharType="begin"/>
          </w:r>
          <w:r>
            <w:instrText xml:space="preserve">HYPERLINK  \l  "_Toc95884483" </w:instrText>
          </w:r>
          <w:r>
            <w:fldChar w:fldCharType="separate"/>
          </w:r>
          <w:r w:rsidR="25BF1F81">
            <w:rPr/>
            <w:t>Chapter 1</w:t>
          </w:r>
          <w:r>
            <w:tab/>
          </w:r>
          <w:r>
            <w:fldChar w:fldCharType="begin"/>
          </w:r>
          <w:r>
            <w:instrText xml:space="preserve">PAGEREF _Toc95884483 \h</w:instrText>
          </w:r>
          <w:r>
            <w:fldChar w:fldCharType="separate"/>
          </w:r>
          <w:r w:rsidR="25BF1F81">
            <w:rPr/>
            <w:t>3</w:t>
          </w:r>
          <w:r>
            <w:fldChar w:fldCharType="end"/>
          </w:r>
          <w:r>
            <w:fldChar w:fldCharType="end"/>
          </w:r>
        </w:p>
        <w:p w:rsidR="00514D89" w:rsidP="25BF1F81" w:rsidRDefault="00233472" w14:paraId="4F6D8946" w14:textId="72B3ED8D">
          <w:pPr>
            <w:pStyle w:val="TOC1"/>
            <w:tabs>
              <w:tab w:val="right" w:leader="dot" w:pos="9015"/>
            </w:tabs>
          </w:pPr>
          <w:r>
            <w:fldChar w:fldCharType="begin"/>
          </w:r>
          <w:r>
            <w:instrText xml:space="preserve">HYPERLINK  \l  "_Toc1233380436" </w:instrText>
          </w:r>
          <w:r>
            <w:fldChar w:fldCharType="separate"/>
          </w:r>
          <w:r w:rsidR="25BF1F81">
            <w:rPr/>
            <w:t>Introduction</w:t>
          </w:r>
          <w:r>
            <w:tab/>
          </w:r>
          <w:r>
            <w:fldChar w:fldCharType="begin"/>
          </w:r>
          <w:r>
            <w:instrText xml:space="preserve">PAGEREF _Toc1233380436 \h</w:instrText>
          </w:r>
          <w:r>
            <w:fldChar w:fldCharType="separate"/>
          </w:r>
          <w:r w:rsidR="25BF1F81">
            <w:rPr/>
            <w:t>4</w:t>
          </w:r>
          <w:r>
            <w:fldChar w:fldCharType="end"/>
          </w:r>
          <w:r>
            <w:fldChar w:fldCharType="end"/>
          </w:r>
        </w:p>
        <w:p w:rsidR="00514D89" w:rsidP="25BF1F81" w:rsidRDefault="00233472" w14:paraId="5F266DBA" w14:textId="51A507CC">
          <w:pPr>
            <w:pStyle w:val="TOC2"/>
            <w:tabs>
              <w:tab w:val="right" w:leader="dot" w:pos="9015"/>
            </w:tabs>
          </w:pPr>
          <w:r>
            <w:fldChar w:fldCharType="begin"/>
          </w:r>
          <w:r>
            <w:instrText xml:space="preserve">HYPERLINK  \l  "_Toc2020596287" </w:instrText>
          </w:r>
          <w:r>
            <w:fldChar w:fldCharType="separate"/>
          </w:r>
          <w:r w:rsidR="25BF1F81">
            <w:rPr/>
            <w:t>1.1 Project Background</w:t>
          </w:r>
          <w:r>
            <w:tab/>
          </w:r>
          <w:r>
            <w:fldChar w:fldCharType="begin"/>
          </w:r>
          <w:r>
            <w:instrText xml:space="preserve">PAGEREF _Toc2020596287 \h</w:instrText>
          </w:r>
          <w:r>
            <w:fldChar w:fldCharType="separate"/>
          </w:r>
          <w:r w:rsidR="25BF1F81">
            <w:rPr/>
            <w:t>4</w:t>
          </w:r>
          <w:r>
            <w:fldChar w:fldCharType="end"/>
          </w:r>
          <w:r>
            <w:fldChar w:fldCharType="end"/>
          </w:r>
        </w:p>
        <w:p w:rsidR="00514D89" w:rsidP="25BF1F81" w:rsidRDefault="00233472" w14:paraId="23BC5E6D" w14:textId="7C07E172">
          <w:pPr>
            <w:pStyle w:val="TOC2"/>
            <w:tabs>
              <w:tab w:val="right" w:leader="dot" w:pos="9015"/>
            </w:tabs>
          </w:pPr>
          <w:r>
            <w:fldChar w:fldCharType="begin"/>
          </w:r>
          <w:r>
            <w:instrText xml:space="preserve">HYPERLINK  \l  "_Toc1247784678" </w:instrText>
          </w:r>
          <w:r>
            <w:fldChar w:fldCharType="separate"/>
          </w:r>
          <w:r w:rsidR="25BF1F81">
            <w:rPr/>
            <w:t>1.2 Objectives of the Project</w:t>
          </w:r>
          <w:r>
            <w:tab/>
          </w:r>
          <w:r>
            <w:fldChar w:fldCharType="begin"/>
          </w:r>
          <w:r>
            <w:instrText xml:space="preserve">PAGEREF _Toc1247784678 \h</w:instrText>
          </w:r>
          <w:r>
            <w:fldChar w:fldCharType="separate"/>
          </w:r>
          <w:r w:rsidR="25BF1F81">
            <w:rPr/>
            <w:t>4</w:t>
          </w:r>
          <w:r>
            <w:fldChar w:fldCharType="end"/>
          </w:r>
          <w:r>
            <w:fldChar w:fldCharType="end"/>
          </w:r>
        </w:p>
        <w:p w:rsidR="00514D89" w:rsidP="25BF1F81" w:rsidRDefault="00233472" w14:paraId="0700B53B" w14:textId="6CF3F2A3">
          <w:pPr>
            <w:pStyle w:val="TOC2"/>
            <w:tabs>
              <w:tab w:val="right" w:leader="dot" w:pos="9015"/>
            </w:tabs>
          </w:pPr>
          <w:r>
            <w:fldChar w:fldCharType="begin"/>
          </w:r>
          <w:r>
            <w:instrText xml:space="preserve">HYPERLINK  \l  "_Toc926927032" </w:instrText>
          </w:r>
          <w:r>
            <w:fldChar w:fldCharType="separate"/>
          </w:r>
          <w:r w:rsidR="25BF1F81">
            <w:rPr/>
            <w:t>1.3 Tools and Environment</w:t>
          </w:r>
          <w:r>
            <w:tab/>
          </w:r>
          <w:r>
            <w:fldChar w:fldCharType="begin"/>
          </w:r>
          <w:r>
            <w:instrText xml:space="preserve">PAGEREF _Toc926927032 \h</w:instrText>
          </w:r>
          <w:r>
            <w:fldChar w:fldCharType="separate"/>
          </w:r>
          <w:r w:rsidR="25BF1F81">
            <w:rPr/>
            <w:t>5</w:t>
          </w:r>
          <w:r>
            <w:fldChar w:fldCharType="end"/>
          </w:r>
          <w:r>
            <w:fldChar w:fldCharType="end"/>
          </w:r>
        </w:p>
        <w:p w:rsidR="00514D89" w:rsidP="25BF1F81" w:rsidRDefault="00233472" w14:paraId="1F4E2C26" w14:textId="2D58891C">
          <w:pPr>
            <w:pStyle w:val="TOC1"/>
            <w:tabs>
              <w:tab w:val="right" w:leader="dot" w:pos="9015"/>
            </w:tabs>
          </w:pPr>
          <w:r>
            <w:fldChar w:fldCharType="begin"/>
          </w:r>
          <w:r>
            <w:instrText xml:space="preserve">HYPERLINK  \l  "_Toc367102630" </w:instrText>
          </w:r>
          <w:r>
            <w:fldChar w:fldCharType="separate"/>
          </w:r>
          <w:r w:rsidR="25BF1F81">
            <w:rPr/>
            <w:t>Chapter 2</w:t>
          </w:r>
          <w:r>
            <w:tab/>
          </w:r>
          <w:r>
            <w:fldChar w:fldCharType="begin"/>
          </w:r>
          <w:r>
            <w:instrText xml:space="preserve">PAGEREF _Toc367102630 \h</w:instrText>
          </w:r>
          <w:r>
            <w:fldChar w:fldCharType="separate"/>
          </w:r>
          <w:r w:rsidR="25BF1F81">
            <w:rPr/>
            <w:t>5</w:t>
          </w:r>
          <w:r>
            <w:fldChar w:fldCharType="end"/>
          </w:r>
          <w:r>
            <w:fldChar w:fldCharType="end"/>
          </w:r>
        </w:p>
        <w:p w:rsidR="00514D89" w:rsidP="25BF1F81" w:rsidRDefault="00233472" w14:paraId="24342E75" w14:textId="363CE78B">
          <w:pPr>
            <w:pStyle w:val="TOC1"/>
            <w:tabs>
              <w:tab w:val="right" w:leader="dot" w:pos="9015"/>
            </w:tabs>
          </w:pPr>
          <w:r>
            <w:fldChar w:fldCharType="begin"/>
          </w:r>
          <w:r>
            <w:instrText xml:space="preserve">HYPERLINK  \l  "_Toc666328994" </w:instrText>
          </w:r>
          <w:r>
            <w:fldChar w:fldCharType="separate"/>
          </w:r>
          <w:r w:rsidR="25BF1F81">
            <w:rPr/>
            <w:t>Dataset Description and Exploratory Data Analysis</w:t>
          </w:r>
          <w:r>
            <w:tab/>
          </w:r>
          <w:r>
            <w:fldChar w:fldCharType="begin"/>
          </w:r>
          <w:r>
            <w:instrText xml:space="preserve">PAGEREF _Toc666328994 \h</w:instrText>
          </w:r>
          <w:r>
            <w:fldChar w:fldCharType="separate"/>
          </w:r>
          <w:r w:rsidR="25BF1F81">
            <w:rPr/>
            <w:t>6</w:t>
          </w:r>
          <w:r>
            <w:fldChar w:fldCharType="end"/>
          </w:r>
          <w:r>
            <w:fldChar w:fldCharType="end"/>
          </w:r>
        </w:p>
        <w:p w:rsidR="00514D89" w:rsidP="25BF1F81" w:rsidRDefault="00233472" w14:paraId="37664431" w14:textId="76C5905F">
          <w:pPr>
            <w:pStyle w:val="TOC2"/>
            <w:tabs>
              <w:tab w:val="right" w:leader="dot" w:pos="9015"/>
            </w:tabs>
          </w:pPr>
          <w:r>
            <w:fldChar w:fldCharType="begin"/>
          </w:r>
          <w:r>
            <w:instrText xml:space="preserve">HYPERLINK  \l  "_Toc1539252453" </w:instrText>
          </w:r>
          <w:r>
            <w:fldChar w:fldCharType="separate"/>
          </w:r>
          <w:r w:rsidR="25BF1F81">
            <w:rPr/>
            <w:t>2.1 Dataset Overview</w:t>
          </w:r>
          <w:r>
            <w:tab/>
          </w:r>
          <w:r>
            <w:fldChar w:fldCharType="begin"/>
          </w:r>
          <w:r>
            <w:instrText xml:space="preserve">PAGEREF _Toc1539252453 \h</w:instrText>
          </w:r>
          <w:r>
            <w:fldChar w:fldCharType="separate"/>
          </w:r>
          <w:r w:rsidR="25BF1F81">
            <w:rPr/>
            <w:t>6</w:t>
          </w:r>
          <w:r>
            <w:fldChar w:fldCharType="end"/>
          </w:r>
          <w:r>
            <w:fldChar w:fldCharType="end"/>
          </w:r>
        </w:p>
        <w:p w:rsidR="00514D89" w:rsidP="25BF1F81" w:rsidRDefault="00233472" w14:paraId="690E567C" w14:textId="1411CBF4">
          <w:pPr>
            <w:pStyle w:val="TOC2"/>
            <w:tabs>
              <w:tab w:val="right" w:leader="dot" w:pos="9015"/>
            </w:tabs>
          </w:pPr>
          <w:r>
            <w:fldChar w:fldCharType="begin"/>
          </w:r>
          <w:r>
            <w:instrText xml:space="preserve">HYPERLINK  \l  "_Toc1171268948" </w:instrText>
          </w:r>
          <w:r>
            <w:fldChar w:fldCharType="separate"/>
          </w:r>
          <w:r w:rsidR="25BF1F81">
            <w:rPr/>
            <w:t>2.2 Data Quality Check</w:t>
          </w:r>
          <w:r>
            <w:tab/>
          </w:r>
          <w:r>
            <w:fldChar w:fldCharType="begin"/>
          </w:r>
          <w:r>
            <w:instrText xml:space="preserve">PAGEREF _Toc1171268948 \h</w:instrText>
          </w:r>
          <w:r>
            <w:fldChar w:fldCharType="separate"/>
          </w:r>
          <w:r w:rsidR="25BF1F81">
            <w:rPr/>
            <w:t>6</w:t>
          </w:r>
          <w:r>
            <w:fldChar w:fldCharType="end"/>
          </w:r>
          <w:r>
            <w:fldChar w:fldCharType="end"/>
          </w:r>
        </w:p>
        <w:p w:rsidR="00514D89" w:rsidP="25BF1F81" w:rsidRDefault="00233472" w14:paraId="4CAE7BBD" w14:textId="50629CBF">
          <w:pPr>
            <w:pStyle w:val="TOC2"/>
            <w:tabs>
              <w:tab w:val="right" w:leader="dot" w:pos="9015"/>
            </w:tabs>
          </w:pPr>
          <w:r>
            <w:fldChar w:fldCharType="begin"/>
          </w:r>
          <w:r>
            <w:instrText xml:space="preserve">HYPERLINK  \l  "_Toc691294839" </w:instrText>
          </w:r>
          <w:r>
            <w:fldChar w:fldCharType="separate"/>
          </w:r>
          <w:r w:rsidR="25BF1F81">
            <w:rPr/>
            <w:t>2.3 Target Variable and Difficulty Classes</w:t>
          </w:r>
          <w:r>
            <w:tab/>
          </w:r>
          <w:r>
            <w:fldChar w:fldCharType="begin"/>
          </w:r>
          <w:r>
            <w:instrText xml:space="preserve">PAGEREF _Toc691294839 \h</w:instrText>
          </w:r>
          <w:r>
            <w:fldChar w:fldCharType="separate"/>
          </w:r>
          <w:r w:rsidR="25BF1F81">
            <w:rPr/>
            <w:t>7</w:t>
          </w:r>
          <w:r>
            <w:fldChar w:fldCharType="end"/>
          </w:r>
          <w:r>
            <w:fldChar w:fldCharType="end"/>
          </w:r>
        </w:p>
        <w:p w:rsidR="00514D89" w:rsidP="25BF1F81" w:rsidRDefault="00233472" w14:paraId="0FEC1817" w14:textId="26203838">
          <w:pPr>
            <w:pStyle w:val="TOC2"/>
            <w:tabs>
              <w:tab w:val="right" w:leader="dot" w:pos="9015"/>
            </w:tabs>
          </w:pPr>
          <w:r>
            <w:fldChar w:fldCharType="begin"/>
          </w:r>
          <w:r>
            <w:instrText xml:space="preserve">HYPERLINK  \l  "_Toc2113994731" </w:instrText>
          </w:r>
          <w:r>
            <w:fldChar w:fldCharType="separate"/>
          </w:r>
          <w:r w:rsidR="25BF1F81">
            <w:rPr/>
            <w:t>2.4 Relationships Between Features</w:t>
          </w:r>
          <w:r>
            <w:tab/>
          </w:r>
          <w:r>
            <w:fldChar w:fldCharType="begin"/>
          </w:r>
          <w:r>
            <w:instrText xml:space="preserve">PAGEREF _Toc2113994731 \h</w:instrText>
          </w:r>
          <w:r>
            <w:fldChar w:fldCharType="separate"/>
          </w:r>
          <w:r w:rsidR="25BF1F81">
            <w:rPr/>
            <w:t>8</w:t>
          </w:r>
          <w:r>
            <w:fldChar w:fldCharType="end"/>
          </w:r>
          <w:r>
            <w:fldChar w:fldCharType="end"/>
          </w:r>
        </w:p>
        <w:p w:rsidR="00514D89" w:rsidP="25BF1F81" w:rsidRDefault="00233472" w14:paraId="06A7C3F3" w14:textId="45648DBD">
          <w:pPr>
            <w:pStyle w:val="TOC2"/>
            <w:tabs>
              <w:tab w:val="right" w:leader="dot" w:pos="9015"/>
            </w:tabs>
          </w:pPr>
          <w:r>
            <w:fldChar w:fldCharType="begin"/>
          </w:r>
          <w:r>
            <w:instrText xml:space="preserve">HYPERLINK  \l  "_Toc1127395400" </w:instrText>
          </w:r>
          <w:r>
            <w:fldChar w:fldCharType="separate"/>
          </w:r>
          <w:r w:rsidR="25BF1F81">
            <w:rPr/>
            <w:t>2.5 Potentially Leaking Themes</w:t>
          </w:r>
          <w:r>
            <w:tab/>
          </w:r>
          <w:r>
            <w:fldChar w:fldCharType="begin"/>
          </w:r>
          <w:r>
            <w:instrText xml:space="preserve">PAGEREF _Toc1127395400 \h</w:instrText>
          </w:r>
          <w:r>
            <w:fldChar w:fldCharType="separate"/>
          </w:r>
          <w:r w:rsidR="25BF1F81">
            <w:rPr/>
            <w:t>11</w:t>
          </w:r>
          <w:r>
            <w:fldChar w:fldCharType="end"/>
          </w:r>
          <w:r>
            <w:fldChar w:fldCharType="end"/>
          </w:r>
        </w:p>
        <w:p w:rsidR="00514D89" w:rsidP="25BF1F81" w:rsidRDefault="00233472" w14:paraId="6D770952" w14:textId="2DC3DEFE">
          <w:pPr>
            <w:pStyle w:val="TOC1"/>
            <w:tabs>
              <w:tab w:val="right" w:leader="dot" w:pos="9015"/>
            </w:tabs>
          </w:pPr>
          <w:r>
            <w:fldChar w:fldCharType="begin"/>
          </w:r>
          <w:r>
            <w:instrText xml:space="preserve">HYPERLINK  \l  "_Toc710888435" </w:instrText>
          </w:r>
          <w:r>
            <w:fldChar w:fldCharType="separate"/>
          </w:r>
          <w:r w:rsidR="25BF1F81">
            <w:rPr/>
            <w:t>Chapter 3</w:t>
          </w:r>
          <w:r>
            <w:tab/>
          </w:r>
          <w:r>
            <w:fldChar w:fldCharType="begin"/>
          </w:r>
          <w:r>
            <w:instrText xml:space="preserve">PAGEREF _Toc710888435 \h</w:instrText>
          </w:r>
          <w:r>
            <w:fldChar w:fldCharType="separate"/>
          </w:r>
          <w:r w:rsidR="25BF1F81">
            <w:rPr/>
            <w:t>12</w:t>
          </w:r>
          <w:r>
            <w:fldChar w:fldCharType="end"/>
          </w:r>
          <w:r>
            <w:fldChar w:fldCharType="end"/>
          </w:r>
        </w:p>
        <w:p w:rsidR="00514D89" w:rsidP="25BF1F81" w:rsidRDefault="00233472" w14:paraId="22A0F2B1" w14:textId="4AD565B1">
          <w:pPr>
            <w:pStyle w:val="TOC1"/>
            <w:tabs>
              <w:tab w:val="right" w:leader="dot" w:pos="9015"/>
            </w:tabs>
          </w:pPr>
          <w:r>
            <w:fldChar w:fldCharType="begin"/>
          </w:r>
          <w:r>
            <w:instrText xml:space="preserve">HYPERLINK  \l  "_Toc1369298288" </w:instrText>
          </w:r>
          <w:r>
            <w:fldChar w:fldCharType="separate"/>
          </w:r>
          <w:r w:rsidR="25BF1F81">
            <w:rPr/>
            <w:t>Data Preprocessing and Descriptive Mining</w:t>
          </w:r>
          <w:r>
            <w:tab/>
          </w:r>
          <w:r>
            <w:fldChar w:fldCharType="begin"/>
          </w:r>
          <w:r>
            <w:instrText xml:space="preserve">PAGEREF _Toc1369298288 \h</w:instrText>
          </w:r>
          <w:r>
            <w:fldChar w:fldCharType="separate"/>
          </w:r>
          <w:r w:rsidR="25BF1F81">
            <w:rPr/>
            <w:t>13</w:t>
          </w:r>
          <w:r>
            <w:fldChar w:fldCharType="end"/>
          </w:r>
          <w:r>
            <w:fldChar w:fldCharType="end"/>
          </w:r>
        </w:p>
        <w:p w:rsidR="00514D89" w:rsidP="25BF1F81" w:rsidRDefault="00233472" w14:paraId="78F094E3" w14:textId="6F5E5651">
          <w:pPr>
            <w:pStyle w:val="TOC2"/>
            <w:tabs>
              <w:tab w:val="right" w:leader="dot" w:pos="9015"/>
            </w:tabs>
          </w:pPr>
          <w:r>
            <w:fldChar w:fldCharType="begin"/>
          </w:r>
          <w:r>
            <w:instrText xml:space="preserve">HYPERLINK  \l  "_Toc489692922" </w:instrText>
          </w:r>
          <w:r>
            <w:fldChar w:fldCharType="separate"/>
          </w:r>
          <w:r w:rsidR="25BF1F81">
            <w:rPr/>
            <w:t>3.1 The removal of columns and the process of feature engineering</w:t>
          </w:r>
          <w:r>
            <w:tab/>
          </w:r>
          <w:r>
            <w:fldChar w:fldCharType="begin"/>
          </w:r>
          <w:r>
            <w:instrText xml:space="preserve">PAGEREF _Toc489692922 \h</w:instrText>
          </w:r>
          <w:r>
            <w:fldChar w:fldCharType="separate"/>
          </w:r>
          <w:r w:rsidR="25BF1F81">
            <w:rPr/>
            <w:t>13</w:t>
          </w:r>
          <w:r>
            <w:fldChar w:fldCharType="end"/>
          </w:r>
          <w:r>
            <w:fldChar w:fldCharType="end"/>
          </w:r>
        </w:p>
        <w:p w:rsidR="00514D89" w:rsidP="25BF1F81" w:rsidRDefault="00233472" w14:paraId="4336F4EC" w14:textId="23C64CBC">
          <w:pPr>
            <w:pStyle w:val="TOC2"/>
            <w:tabs>
              <w:tab w:val="right" w:leader="dot" w:pos="9015"/>
            </w:tabs>
          </w:pPr>
          <w:r>
            <w:fldChar w:fldCharType="begin"/>
          </w:r>
          <w:r>
            <w:instrText xml:space="preserve">HYPERLINK  \l  "_Toc1418230657" </w:instrText>
          </w:r>
          <w:r>
            <w:fldChar w:fldCharType="separate"/>
          </w:r>
          <w:r w:rsidR="25BF1F81">
            <w:rPr/>
            <w:t>3.2 Encoding, Scaling and the Final Feature Matrix</w:t>
          </w:r>
          <w:r>
            <w:tab/>
          </w:r>
          <w:r>
            <w:fldChar w:fldCharType="begin"/>
          </w:r>
          <w:r>
            <w:instrText xml:space="preserve">PAGEREF _Toc1418230657 \h</w:instrText>
          </w:r>
          <w:r>
            <w:fldChar w:fldCharType="separate"/>
          </w:r>
          <w:r w:rsidR="25BF1F81">
            <w:rPr/>
            <w:t>13</w:t>
          </w:r>
          <w:r>
            <w:fldChar w:fldCharType="end"/>
          </w:r>
          <w:r>
            <w:fldChar w:fldCharType="end"/>
          </w:r>
        </w:p>
        <w:p w:rsidR="00514D89" w:rsidP="25BF1F81" w:rsidRDefault="00233472" w14:paraId="6284F54A" w14:textId="3334569E">
          <w:pPr>
            <w:pStyle w:val="TOC2"/>
            <w:tabs>
              <w:tab w:val="right" w:leader="dot" w:pos="9015"/>
            </w:tabs>
          </w:pPr>
          <w:r>
            <w:fldChar w:fldCharType="begin"/>
          </w:r>
          <w:r>
            <w:instrText xml:space="preserve">HYPERLINK  \l  "_Toc380197213" </w:instrText>
          </w:r>
          <w:r>
            <w:fldChar w:fldCharType="separate"/>
          </w:r>
          <w:r w:rsidR="25BF1F81">
            <w:rPr/>
            <w:t>3.3 The use of the Apriori algorithm for association rule mining</w:t>
          </w:r>
          <w:r>
            <w:tab/>
          </w:r>
          <w:r>
            <w:fldChar w:fldCharType="begin"/>
          </w:r>
          <w:r>
            <w:instrText xml:space="preserve">PAGEREF _Toc380197213 \h</w:instrText>
          </w:r>
          <w:r>
            <w:fldChar w:fldCharType="separate"/>
          </w:r>
          <w:r w:rsidR="25BF1F81">
            <w:rPr/>
            <w:t>14</w:t>
          </w:r>
          <w:r>
            <w:fldChar w:fldCharType="end"/>
          </w:r>
          <w:r>
            <w:fldChar w:fldCharType="end"/>
          </w:r>
        </w:p>
        <w:p w:rsidR="00514D89" w:rsidP="25BF1F81" w:rsidRDefault="00233472" w14:paraId="026F41F6" w14:textId="75E4FA79">
          <w:pPr>
            <w:pStyle w:val="TOC2"/>
            <w:tabs>
              <w:tab w:val="right" w:leader="dot" w:pos="9015"/>
            </w:tabs>
          </w:pPr>
          <w:r>
            <w:fldChar w:fldCharType="begin"/>
          </w:r>
          <w:r>
            <w:instrText xml:space="preserve">HYPERLINK  \l  "_Toc821372968" </w:instrText>
          </w:r>
          <w:r>
            <w:fldChar w:fldCharType="separate"/>
          </w:r>
          <w:r w:rsidR="25BF1F81">
            <w:rPr/>
            <w:t>3.4 Rules indicating difficulty classes</w:t>
          </w:r>
          <w:r>
            <w:tab/>
          </w:r>
          <w:r>
            <w:fldChar w:fldCharType="begin"/>
          </w:r>
          <w:r>
            <w:instrText xml:space="preserve">PAGEREF _Toc821372968 \h</w:instrText>
          </w:r>
          <w:r>
            <w:fldChar w:fldCharType="separate"/>
          </w:r>
          <w:r w:rsidR="25BF1F81">
            <w:rPr/>
            <w:t>15</w:t>
          </w:r>
          <w:r>
            <w:fldChar w:fldCharType="end"/>
          </w:r>
          <w:r>
            <w:fldChar w:fldCharType="end"/>
          </w:r>
        </w:p>
        <w:p w:rsidR="00514D89" w:rsidP="25BF1F81" w:rsidRDefault="00233472" w14:paraId="1B998222" w14:textId="6CE55BDB">
          <w:pPr>
            <w:pStyle w:val="TOC1"/>
            <w:tabs>
              <w:tab w:val="right" w:leader="dot" w:pos="9015"/>
            </w:tabs>
          </w:pPr>
          <w:r>
            <w:fldChar w:fldCharType="begin"/>
          </w:r>
          <w:r>
            <w:instrText xml:space="preserve">HYPERLINK  \l  "_Toc1522300192" </w:instrText>
          </w:r>
          <w:r>
            <w:fldChar w:fldCharType="separate"/>
          </w:r>
          <w:r w:rsidR="25BF1F81">
            <w:rPr/>
            <w:t>Chapter 4</w:t>
          </w:r>
          <w:r>
            <w:tab/>
          </w:r>
          <w:r>
            <w:fldChar w:fldCharType="begin"/>
          </w:r>
          <w:r>
            <w:instrText xml:space="preserve">PAGEREF _Toc1522300192 \h</w:instrText>
          </w:r>
          <w:r>
            <w:fldChar w:fldCharType="separate"/>
          </w:r>
          <w:r w:rsidR="25BF1F81">
            <w:rPr/>
            <w:t>16</w:t>
          </w:r>
          <w:r>
            <w:fldChar w:fldCharType="end"/>
          </w:r>
          <w:r>
            <w:fldChar w:fldCharType="end"/>
          </w:r>
        </w:p>
        <w:p w:rsidR="00514D89" w:rsidP="25BF1F81" w:rsidRDefault="00233472" w14:paraId="3ED56869" w14:textId="06854936">
          <w:pPr>
            <w:pStyle w:val="TOC1"/>
            <w:tabs>
              <w:tab w:val="right" w:leader="dot" w:pos="9015"/>
            </w:tabs>
          </w:pPr>
          <w:r>
            <w:fldChar w:fldCharType="begin"/>
          </w:r>
          <w:r>
            <w:instrText xml:space="preserve">HYPERLINK  \l  "_Toc1499234123" </w:instrText>
          </w:r>
          <w:r>
            <w:fldChar w:fldCharType="separate"/>
          </w:r>
          <w:r w:rsidR="25BF1F81">
            <w:rPr/>
            <w:t>Predictive Mining and Evaluation</w:t>
          </w:r>
          <w:r>
            <w:tab/>
          </w:r>
          <w:r>
            <w:fldChar w:fldCharType="begin"/>
          </w:r>
          <w:r>
            <w:instrText xml:space="preserve">PAGEREF _Toc1499234123 \h</w:instrText>
          </w:r>
          <w:r>
            <w:fldChar w:fldCharType="separate"/>
          </w:r>
          <w:r w:rsidR="25BF1F81">
            <w:rPr/>
            <w:t>17</w:t>
          </w:r>
          <w:r>
            <w:fldChar w:fldCharType="end"/>
          </w:r>
          <w:r>
            <w:fldChar w:fldCharType="end"/>
          </w:r>
        </w:p>
        <w:p w:rsidR="00514D89" w:rsidP="25BF1F81" w:rsidRDefault="00233472" w14:paraId="6FFC0D3E" w14:textId="673F2061">
          <w:pPr>
            <w:pStyle w:val="TOC2"/>
            <w:tabs>
              <w:tab w:val="right" w:leader="dot" w:pos="9015"/>
            </w:tabs>
          </w:pPr>
          <w:r>
            <w:fldChar w:fldCharType="begin"/>
          </w:r>
          <w:r>
            <w:instrText xml:space="preserve">HYPERLINK  \l  "_Toc889312378" </w:instrText>
          </w:r>
          <w:r>
            <w:fldChar w:fldCharType="separate"/>
          </w:r>
          <w:r w:rsidR="25BF1F81">
            <w:rPr/>
            <w:t>4.1 Models and Hyperparameter Search</w:t>
          </w:r>
          <w:r>
            <w:tab/>
          </w:r>
          <w:r>
            <w:fldChar w:fldCharType="begin"/>
          </w:r>
          <w:r>
            <w:instrText xml:space="preserve">PAGEREF _Toc889312378 \h</w:instrText>
          </w:r>
          <w:r>
            <w:fldChar w:fldCharType="separate"/>
          </w:r>
          <w:r w:rsidR="25BF1F81">
            <w:rPr/>
            <w:t>17</w:t>
          </w:r>
          <w:r>
            <w:fldChar w:fldCharType="end"/>
          </w:r>
          <w:r>
            <w:fldChar w:fldCharType="end"/>
          </w:r>
        </w:p>
        <w:p w:rsidR="00514D89" w:rsidP="25BF1F81" w:rsidRDefault="00233472" w14:paraId="1DAA3CD3" w14:textId="524C00B7">
          <w:pPr>
            <w:pStyle w:val="TOC2"/>
            <w:tabs>
              <w:tab w:val="right" w:leader="dot" w:pos="9015"/>
            </w:tabs>
          </w:pPr>
          <w:r>
            <w:fldChar w:fldCharType="begin"/>
          </w:r>
          <w:r>
            <w:instrText xml:space="preserve">HYPERLINK  \l  "_Toc775770481" </w:instrText>
          </w:r>
          <w:r>
            <w:fldChar w:fldCharType="separate"/>
          </w:r>
          <w:r w:rsidR="25BF1F81">
            <w:rPr/>
            <w:t>4.2 A Problem That Was Resolved While Mining</w:t>
          </w:r>
          <w:r>
            <w:tab/>
          </w:r>
          <w:r>
            <w:fldChar w:fldCharType="begin"/>
          </w:r>
          <w:r>
            <w:instrText xml:space="preserve">PAGEREF _Toc775770481 \h</w:instrText>
          </w:r>
          <w:r>
            <w:fldChar w:fldCharType="separate"/>
          </w:r>
          <w:r w:rsidR="25BF1F81">
            <w:rPr/>
            <w:t>17</w:t>
          </w:r>
          <w:r>
            <w:fldChar w:fldCharType="end"/>
          </w:r>
          <w:r>
            <w:fldChar w:fldCharType="end"/>
          </w:r>
        </w:p>
        <w:p w:rsidR="00514D89" w:rsidP="25BF1F81" w:rsidRDefault="00233472" w14:paraId="35615F4C" w14:textId="391C1A7B">
          <w:pPr>
            <w:pStyle w:val="TOC2"/>
            <w:tabs>
              <w:tab w:val="right" w:leader="dot" w:pos="9015"/>
            </w:tabs>
          </w:pPr>
          <w:r>
            <w:fldChar w:fldCharType="begin"/>
          </w:r>
          <w:r>
            <w:instrText xml:space="preserve">HYPERLINK  \l  "_Toc664121093" </w:instrText>
          </w:r>
          <w:r>
            <w:fldChar w:fldCharType="separate"/>
          </w:r>
          <w:r w:rsidR="25BF1F81">
            <w:rPr/>
            <w:t>4.3 Cross-Validation Results</w:t>
          </w:r>
          <w:r>
            <w:tab/>
          </w:r>
          <w:r>
            <w:fldChar w:fldCharType="begin"/>
          </w:r>
          <w:r>
            <w:instrText xml:space="preserve">PAGEREF _Toc664121093 \h</w:instrText>
          </w:r>
          <w:r>
            <w:fldChar w:fldCharType="separate"/>
          </w:r>
          <w:r w:rsidR="25BF1F81">
            <w:rPr/>
            <w:t>18</w:t>
          </w:r>
          <w:r>
            <w:fldChar w:fldCharType="end"/>
          </w:r>
          <w:r>
            <w:fldChar w:fldCharType="end"/>
          </w:r>
        </w:p>
        <w:p w:rsidR="00514D89" w:rsidP="25BF1F81" w:rsidRDefault="00233472" w14:paraId="5CDD0F46" w14:textId="332AE01C">
          <w:pPr>
            <w:pStyle w:val="TOC2"/>
            <w:tabs>
              <w:tab w:val="right" w:leader="dot" w:pos="9015"/>
            </w:tabs>
          </w:pPr>
          <w:r>
            <w:fldChar w:fldCharType="begin"/>
          </w:r>
          <w:r>
            <w:instrText xml:space="preserve">HYPERLINK  \l  "_Toc889496840" </w:instrText>
          </w:r>
          <w:r>
            <w:fldChar w:fldCharType="separate"/>
          </w:r>
          <w:r w:rsidR="25BF1F81">
            <w:rPr/>
            <w:t>4.4 Test Set Results</w:t>
          </w:r>
          <w:r>
            <w:tab/>
          </w:r>
          <w:r>
            <w:fldChar w:fldCharType="begin"/>
          </w:r>
          <w:r>
            <w:instrText xml:space="preserve">PAGEREF _Toc889496840 \h</w:instrText>
          </w:r>
          <w:r>
            <w:fldChar w:fldCharType="separate"/>
          </w:r>
          <w:r w:rsidR="25BF1F81">
            <w:rPr/>
            <w:t>19</w:t>
          </w:r>
          <w:r>
            <w:fldChar w:fldCharType="end"/>
          </w:r>
          <w:r>
            <w:fldChar w:fldCharType="end"/>
          </w:r>
        </w:p>
        <w:p w:rsidR="00514D89" w:rsidP="25BF1F81" w:rsidRDefault="00233472" w14:paraId="6F817FC4" w14:textId="4A9905BF">
          <w:pPr>
            <w:pStyle w:val="TOC2"/>
            <w:tabs>
              <w:tab w:val="right" w:leader="dot" w:pos="9015"/>
            </w:tabs>
          </w:pPr>
          <w:r>
            <w:fldChar w:fldCharType="begin"/>
          </w:r>
          <w:r>
            <w:instrText xml:space="preserve">HYPERLINK  \l  "_Toc1824454513" </w:instrText>
          </w:r>
          <w:r>
            <w:fldChar w:fldCharType="separate"/>
          </w:r>
          <w:r w:rsidR="25BF1F81">
            <w:rPr/>
            <w:t>4.5 Feature Importance</w:t>
          </w:r>
          <w:r>
            <w:tab/>
          </w:r>
          <w:r>
            <w:fldChar w:fldCharType="begin"/>
          </w:r>
          <w:r>
            <w:instrText xml:space="preserve">PAGEREF _Toc1824454513 \h</w:instrText>
          </w:r>
          <w:r>
            <w:fldChar w:fldCharType="separate"/>
          </w:r>
          <w:r w:rsidR="25BF1F81">
            <w:rPr/>
            <w:t>21</w:t>
          </w:r>
          <w:r>
            <w:fldChar w:fldCharType="end"/>
          </w:r>
          <w:r>
            <w:fldChar w:fldCharType="end"/>
          </w:r>
        </w:p>
        <w:p w:rsidR="00514D89" w:rsidP="25BF1F81" w:rsidRDefault="00233472" w14:paraId="10FF4B19" w14:textId="09815B96">
          <w:pPr>
            <w:pStyle w:val="TOC2"/>
            <w:tabs>
              <w:tab w:val="right" w:leader="dot" w:pos="9015"/>
            </w:tabs>
          </w:pPr>
          <w:r>
            <w:fldChar w:fldCharType="begin"/>
          </w:r>
          <w:r>
            <w:instrText xml:space="preserve">HYPERLINK  \l  "_Toc1204587602" </w:instrText>
          </w:r>
          <w:r>
            <w:fldChar w:fldCharType="separate"/>
          </w:r>
          <w:r w:rsidR="25BF1F81">
            <w:rPr/>
            <w:t>4.6 The leakage audit: eliminating the themes related to the solution length</w:t>
          </w:r>
          <w:r>
            <w:tab/>
          </w:r>
          <w:r>
            <w:fldChar w:fldCharType="begin"/>
          </w:r>
          <w:r>
            <w:instrText xml:space="preserve">PAGEREF _Toc1204587602 \h</w:instrText>
          </w:r>
          <w:r>
            <w:fldChar w:fldCharType="separate"/>
          </w:r>
          <w:r w:rsidR="25BF1F81">
            <w:rPr/>
            <w:t>22</w:t>
          </w:r>
          <w:r>
            <w:fldChar w:fldCharType="end"/>
          </w:r>
          <w:r>
            <w:fldChar w:fldCharType="end"/>
          </w:r>
        </w:p>
        <w:p w:rsidR="00514D89" w:rsidP="25BF1F81" w:rsidRDefault="00233472" w14:paraId="10398BE4" w14:textId="71A67E3C">
          <w:pPr>
            <w:pStyle w:val="TOC2"/>
            <w:tabs>
              <w:tab w:val="right" w:leader="dot" w:pos="9015"/>
            </w:tabs>
          </w:pPr>
          <w:r>
            <w:fldChar w:fldCharType="begin"/>
          </w:r>
          <w:r>
            <w:instrText xml:space="preserve">HYPERLINK  \l  "_Toc865643731" </w:instrText>
          </w:r>
          <w:r>
            <w:fldChar w:fldCharType="separate"/>
          </w:r>
          <w:r w:rsidR="25BF1F81">
            <w:rPr/>
            <w:t>4.7 Error Analysis</w:t>
          </w:r>
          <w:r>
            <w:tab/>
          </w:r>
          <w:r>
            <w:fldChar w:fldCharType="begin"/>
          </w:r>
          <w:r>
            <w:instrText xml:space="preserve">PAGEREF _Toc865643731 \h</w:instrText>
          </w:r>
          <w:r>
            <w:fldChar w:fldCharType="separate"/>
          </w:r>
          <w:r w:rsidR="25BF1F81">
            <w:rPr/>
            <w:t>23</w:t>
          </w:r>
          <w:r>
            <w:fldChar w:fldCharType="end"/>
          </w:r>
          <w:r>
            <w:fldChar w:fldCharType="end"/>
          </w:r>
        </w:p>
        <w:p w:rsidR="25BF1F81" w:rsidP="25BF1F81" w:rsidRDefault="25BF1F81" w14:paraId="22B161E1" w14:textId="72B5A06F">
          <w:pPr>
            <w:pStyle w:val="TOC2"/>
            <w:tabs>
              <w:tab w:val="right" w:leader="dot" w:pos="9015"/>
            </w:tabs>
          </w:pPr>
          <w:r>
            <w:fldChar w:fldCharType="begin"/>
          </w:r>
          <w:r>
            <w:instrText xml:space="preserve">HYPERLINK  \l  "_Toc1407898409" </w:instrText>
          </w:r>
          <w:r>
            <w:fldChar w:fldCharType="separate"/>
          </w:r>
          <w:r w:rsidR="25BF1F81">
            <w:rPr/>
            <w:t>4.8 The Implemented System</w:t>
          </w:r>
          <w:r>
            <w:tab/>
          </w:r>
          <w:r>
            <w:fldChar w:fldCharType="begin"/>
          </w:r>
          <w:r>
            <w:instrText xml:space="preserve">PAGEREF _Toc1407898409 \h</w:instrText>
          </w:r>
          <w:r>
            <w:fldChar w:fldCharType="separate"/>
          </w:r>
          <w:r w:rsidR="25BF1F81">
            <w:rPr/>
            <w:t>25</w:t>
          </w:r>
          <w:r>
            <w:fldChar w:fldCharType="end"/>
          </w:r>
          <w:r>
            <w:fldChar w:fldCharType="end"/>
          </w:r>
        </w:p>
        <w:p w:rsidR="25BF1F81" w:rsidP="25BF1F81" w:rsidRDefault="25BF1F81" w14:paraId="7C748C19" w14:textId="4AE7E329">
          <w:pPr>
            <w:pStyle w:val="TOC2"/>
            <w:tabs>
              <w:tab w:val="right" w:leader="dot" w:pos="9015"/>
            </w:tabs>
          </w:pPr>
          <w:r>
            <w:fldChar w:fldCharType="begin"/>
          </w:r>
          <w:r>
            <w:instrText xml:space="preserve">HYPERLINK  \l  "_Toc1511449371" </w:instrText>
          </w:r>
          <w:r>
            <w:fldChar w:fldCharType="separate"/>
          </w:r>
          <w:r w:rsidR="25BF1F81">
            <w:rPr/>
            <w:t>5.1 The Benefits of this project</w:t>
          </w:r>
          <w:r>
            <w:tab/>
          </w:r>
          <w:r>
            <w:fldChar w:fldCharType="begin"/>
          </w:r>
          <w:r>
            <w:instrText xml:space="preserve">PAGEREF _Toc1511449371 \h</w:instrText>
          </w:r>
          <w:r>
            <w:fldChar w:fldCharType="separate"/>
          </w:r>
          <w:r w:rsidR="25BF1F81">
            <w:rPr/>
            <w:t>26</w:t>
          </w:r>
          <w:r>
            <w:fldChar w:fldCharType="end"/>
          </w:r>
          <w:r>
            <w:fldChar w:fldCharType="end"/>
          </w:r>
        </w:p>
        <w:p w:rsidR="25BF1F81" w:rsidP="25BF1F81" w:rsidRDefault="25BF1F81" w14:paraId="725DAC2F" w14:textId="68311543">
          <w:pPr>
            <w:pStyle w:val="TOC2"/>
            <w:tabs>
              <w:tab w:val="right" w:leader="dot" w:pos="9015"/>
            </w:tabs>
          </w:pPr>
          <w:r>
            <w:fldChar w:fldCharType="begin"/>
          </w:r>
          <w:r>
            <w:instrText xml:space="preserve">HYPERLINK  \l  "_Toc1684704018" </w:instrText>
          </w:r>
          <w:r>
            <w:fldChar w:fldCharType="separate"/>
          </w:r>
          <w:r w:rsidR="25BF1F81">
            <w:rPr/>
            <w:t>5.2 The Disadvantages of This Project / Limitations</w:t>
          </w:r>
          <w:r>
            <w:tab/>
          </w:r>
          <w:r>
            <w:fldChar w:fldCharType="begin"/>
          </w:r>
          <w:r>
            <w:instrText xml:space="preserve">PAGEREF _Toc1684704018 \h</w:instrText>
          </w:r>
          <w:r>
            <w:fldChar w:fldCharType="separate"/>
          </w:r>
          <w:r w:rsidR="25BF1F81">
            <w:rPr/>
            <w:t>27</w:t>
          </w:r>
          <w:r>
            <w:fldChar w:fldCharType="end"/>
          </w:r>
          <w:r>
            <w:fldChar w:fldCharType="end"/>
          </w:r>
        </w:p>
        <w:p w:rsidR="00514D89" w:rsidRDefault="00233472" w14:paraId="02EB378F" w14:textId="77777777">
          <w:r>
            <w:fldChar w:fldCharType="end"/>
          </w:r>
        </w:p>
      </w:sdtContent>
    </w:sdt>
    <w:p w:rsidR="00514D89" w:rsidRDefault="00233472" w14:paraId="6A05A809" w14:textId="77777777">
      <w:r>
        <w:br w:type="page"/>
      </w:r>
    </w:p>
    <w:p w:rsidR="48F86CBC" w:rsidP="156950AB" w:rsidRDefault="48F86CBC" w14:paraId="1D5024BE" w14:textId="3827EE39">
      <w:pPr>
        <w:pStyle w:val="Heading1"/>
        <w:spacing w:before="240" w:beforeAutospacing="off" w:after="240" w:afterAutospacing="off"/>
        <w:jc w:val="center"/>
        <w:rPr>
          <w:rFonts w:ascii="Times New Roman" w:hAnsi="Times New Roman" w:eastAsia="Times New Roman" w:cs="Times New Roman"/>
          <w:noProof w:val="0"/>
          <w:sz w:val="32"/>
          <w:szCs w:val="32"/>
          <w:lang w:val="en-US"/>
        </w:rPr>
      </w:pPr>
      <w:bookmarkStart w:name="_Toc1028414895" w:id="735997854"/>
      <w:r w:rsidRPr="25BF1F81" w:rsidR="703E4828">
        <w:rPr>
          <w:rFonts w:ascii="Times New Roman" w:hAnsi="Times New Roman" w:eastAsia="Times New Roman" w:cs="Times New Roman"/>
          <w:noProof w:val="0"/>
          <w:sz w:val="32"/>
          <w:szCs w:val="32"/>
          <w:lang w:val="en-US"/>
        </w:rPr>
        <w:t>Acknowledgement</w:t>
      </w:r>
      <w:bookmarkEnd w:id="735997854"/>
    </w:p>
    <w:p w:rsidR="48F86CBC" w:rsidP="156950AB" w:rsidRDefault="48F86CBC" w14:paraId="01F577CD" w14:textId="20A31FF3">
      <w:pPr>
        <w:spacing w:before="120" w:beforeAutospacing="off" w:after="120" w:afterAutospacing="off"/>
        <w:ind w:firstLine="720"/>
        <w:jc w:val="both"/>
        <w:rPr>
          <w:rFonts w:ascii="Times New Roman" w:hAnsi="Times New Roman" w:eastAsia="Times New Roman" w:cs="Times New Roman"/>
          <w:noProof w:val="0"/>
          <w:sz w:val="24"/>
          <w:szCs w:val="24"/>
          <w:lang w:val="en-US"/>
        </w:rPr>
      </w:pPr>
      <w:r w:rsidRPr="156950AB" w:rsidR="48F86CBC">
        <w:rPr>
          <w:rFonts w:ascii="Times New Roman" w:hAnsi="Times New Roman" w:eastAsia="Times New Roman" w:cs="Times New Roman"/>
          <w:noProof w:val="0"/>
          <w:sz w:val="24"/>
          <w:szCs w:val="24"/>
          <w:lang w:val="en-US"/>
        </w:rPr>
        <w:t>I would like to thank my course instructor, Dr. Hsu Myat MO, for guiding the class through the IS-212 lectures and for answering my questions during lab sessions. The lectures on classification, association rule mining, and model evaluation formed the foundation of this project. The feedback I received during the planning phase helped me avoid several potential mistakes.</w:t>
      </w:r>
    </w:p>
    <w:p w:rsidR="156950AB" w:rsidP="156950AB" w:rsidRDefault="156950AB" w14:paraId="62F15F20" w14:textId="6F7BA150">
      <w:pPr>
        <w:ind w:firstLine="720"/>
        <w:jc w:val="both"/>
      </w:pPr>
    </w:p>
    <w:p w:rsidR="00514D89" w:rsidRDefault="00514D89" w14:paraId="5A39BBE3" w14:textId="77777777">
      <w:pPr>
        <w:sectPr w:rsidR="00514D89">
          <w:footerReference w:type="default" r:id="rId8"/>
          <w:pgSz w:w="11906" w:h="16838" w:orient="portrait"/>
          <w:pgMar w:top="1440" w:right="1417" w:bottom="1440" w:left="1701" w:header="708" w:footer="708" w:gutter="0"/>
          <w:pgNumType w:fmt="upperRoman" w:start="1"/>
          <w:cols w:space="720"/>
          <w:docGrid w:linePitch="360"/>
          <w:headerReference w:type="default" r:id="Rd5902cce11dc4873"/>
        </w:sectPr>
      </w:pPr>
    </w:p>
    <w:p w:rsidR="00514D89" w:rsidRDefault="00233472" w14:paraId="32E305B6" w14:textId="40D6088D">
      <w:pPr>
        <w:pStyle w:val="Heading1"/>
        <w:keepNext w:val="1"/>
        <w:jc w:val="center"/>
      </w:pPr>
      <w:bookmarkStart w:name="_Toc95884483" w:id="802576518"/>
      <w:r w:rsidR="185F7949">
        <w:rPr/>
        <w:t xml:space="preserve">Chapter </w:t>
      </w:r>
      <w:r w:rsidR="3F237CA5">
        <w:rPr/>
        <w:t>1</w:t>
      </w:r>
      <w:bookmarkEnd w:id="802576518"/>
      <w:r w:rsidR="3F237CA5">
        <w:rPr/>
        <w:t xml:space="preserve"> </w:t>
      </w:r>
    </w:p>
    <w:p w:rsidR="00514D89" w:rsidRDefault="00233472" w14:paraId="4D13717C" w14:textId="2295D4E1">
      <w:pPr>
        <w:pStyle w:val="Heading1"/>
        <w:keepNext w:val="1"/>
        <w:jc w:val="center"/>
      </w:pPr>
      <w:bookmarkStart w:name="_Toc1233380436" w:id="1413236992"/>
      <w:r w:rsidR="3F237CA5">
        <w:rPr/>
        <w:t>Introduction</w:t>
      </w:r>
      <w:bookmarkEnd w:id="1413236992"/>
    </w:p>
    <w:p w:rsidR="608FD211" w:rsidP="156950AB" w:rsidRDefault="608FD211" w14:paraId="7E8E28F8" w14:textId="20BBB0EF">
      <w:pPr>
        <w:spacing w:before="120" w:beforeAutospacing="off" w:after="120" w:afterAutospacing="off"/>
        <w:ind w:firstLine="720"/>
        <w:jc w:val="both"/>
        <w:rPr>
          <w:rFonts w:ascii="Times New Roman" w:hAnsi="Times New Roman" w:eastAsia="Times New Roman" w:cs="Times New Roman"/>
          <w:noProof w:val="0"/>
          <w:sz w:val="24"/>
          <w:szCs w:val="24"/>
          <w:lang w:val="en-US"/>
        </w:rPr>
      </w:pPr>
      <w:r w:rsidRPr="156950AB" w:rsidR="608FD211">
        <w:rPr>
          <w:rFonts w:ascii="Times New Roman" w:hAnsi="Times New Roman" w:eastAsia="Times New Roman" w:cs="Times New Roman"/>
          <w:noProof w:val="0"/>
          <w:sz w:val="24"/>
          <w:szCs w:val="24"/>
          <w:lang w:val="en-US"/>
        </w:rPr>
        <w:t>T</w:t>
      </w:r>
      <w:r w:rsidRPr="156950AB" w:rsidR="608FD211">
        <w:rPr>
          <w:rFonts w:ascii="Times New Roman" w:hAnsi="Times New Roman" w:eastAsia="Times New Roman" w:cs="Times New Roman"/>
          <w:noProof w:val="0"/>
          <w:sz w:val="24"/>
          <w:szCs w:val="24"/>
          <w:lang w:val="en-US"/>
        </w:rPr>
        <w:t>his report presents my individual project for the IS-212 Data and Knowledge Mining course. The project applies both descriptive and predictive data mining techniques to a real dataset, implemented in a Jupyter notebook on Google Colab. All results and figures in the following chapters were generated directly from the raw CSV file using this notebook.</w:t>
      </w:r>
    </w:p>
    <w:p w:rsidR="156950AB" w:rsidP="156950AB" w:rsidRDefault="156950AB" w14:paraId="0B3C02FC" w14:textId="5A22D8CA">
      <w:pPr>
        <w:ind w:firstLine="720"/>
        <w:jc w:val="both"/>
      </w:pPr>
    </w:p>
    <w:p w:rsidR="00514D89" w:rsidRDefault="00233472" w14:paraId="0AD90941" w14:textId="77777777">
      <w:pPr>
        <w:pStyle w:val="Heading2"/>
        <w:keepNext w:val="1"/>
      </w:pPr>
      <w:bookmarkStart w:name="_Toc2020596287" w:id="585145537"/>
      <w:r w:rsidR="185F7949">
        <w:rPr/>
        <w:t>1.1 Project Background</w:t>
      </w:r>
      <w:bookmarkEnd w:id="585145537"/>
    </w:p>
    <w:p w:rsidR="00514D89" w:rsidP="156950AB" w:rsidRDefault="00233472" w14:paraId="73210BFB" w14:textId="24C9C93D">
      <w:pPr>
        <w:keepNext w:val="1"/>
        <w:spacing w:before="120" w:beforeAutospacing="off" w:after="120" w:afterAutospacing="off"/>
        <w:ind w:firstLine="720"/>
        <w:jc w:val="both"/>
      </w:pPr>
      <w:r w:rsidRPr="156950AB" w:rsidR="176DD7E2">
        <w:rPr>
          <w:rFonts w:ascii="Times New Roman" w:hAnsi="Times New Roman" w:eastAsia="Times New Roman" w:cs="Times New Roman"/>
          <w:noProof w:val="0"/>
          <w:sz w:val="24"/>
          <w:szCs w:val="24"/>
          <w:lang w:val="en-US"/>
        </w:rPr>
        <w:t>Lichess is a free and open-source chess server, and in addition to hosting games it keeps a large public database of chess puzzles. A puzzle consists of a single position taken from a real game in which one side has the possibility of gaining material or delivering checkmate, and each puzzle on the site is given a Glicko rating which indicates the level of strength that a player needs to solve it. The database also records metadata including how many times the puzzle has been played, what tactical themes occur in the solution sequence, and the FEN string which describes the board.</w:t>
      </w:r>
    </w:p>
    <w:p w:rsidR="00514D89" w:rsidP="156950AB" w:rsidRDefault="00233472" w14:paraId="1C53E08A" w14:textId="69CB4654">
      <w:pPr>
        <w:keepNext w:val="1"/>
        <w:spacing w:before="120" w:beforeAutospacing="off" w:after="120" w:afterAutospacing="off"/>
        <w:ind w:firstLine="720"/>
        <w:jc w:val="both"/>
      </w:pPr>
      <w:r w:rsidRPr="156950AB" w:rsidR="176DD7E2">
        <w:rPr>
          <w:rFonts w:ascii="Times New Roman" w:hAnsi="Times New Roman" w:eastAsia="Times New Roman" w:cs="Times New Roman"/>
          <w:noProof w:val="0"/>
          <w:sz w:val="24"/>
          <w:szCs w:val="24"/>
          <w:lang w:val="en-US"/>
        </w:rPr>
        <w:t>The rating value cannot be used as an input feature, as it is the target variable. The key question is whether the board structure and puzzle metadata provide enough information to estimate a puzzle's difficulty class without its rating. This is important for training tools that need to estimate difficulty for new puzzles that have not yet been rated.</w:t>
      </w:r>
    </w:p>
    <w:p w:rsidR="00514D89" w:rsidP="156950AB" w:rsidRDefault="00233472" w14:paraId="05F18CEC" w14:textId="52893411">
      <w:pPr>
        <w:keepNext w:val="1"/>
        <w:spacing w:before="120" w:beforeAutospacing="off" w:after="120" w:afterAutospacing="off"/>
        <w:ind w:firstLine="720"/>
        <w:jc w:val="both"/>
      </w:pPr>
      <w:r w:rsidRPr="156950AB" w:rsidR="176DD7E2">
        <w:rPr>
          <w:rFonts w:ascii="Times New Roman" w:hAnsi="Times New Roman" w:eastAsia="Times New Roman" w:cs="Times New Roman"/>
          <w:noProof w:val="0"/>
          <w:sz w:val="24"/>
          <w:szCs w:val="24"/>
          <w:lang w:val="en-US"/>
        </w:rPr>
        <w:t xml:space="preserve">I </w:t>
      </w:r>
      <w:r w:rsidRPr="156950AB" w:rsidR="176DD7E2">
        <w:rPr>
          <w:rFonts w:ascii="Times New Roman" w:hAnsi="Times New Roman" w:eastAsia="Times New Roman" w:cs="Times New Roman"/>
          <w:noProof w:val="0"/>
          <w:sz w:val="24"/>
          <w:szCs w:val="24"/>
          <w:lang w:val="en-US"/>
        </w:rPr>
        <w:t>choose</w:t>
      </w:r>
      <w:r w:rsidRPr="156950AB" w:rsidR="176DD7E2">
        <w:rPr>
          <w:rFonts w:ascii="Times New Roman" w:hAnsi="Times New Roman" w:eastAsia="Times New Roman" w:cs="Times New Roman"/>
          <w:noProof w:val="0"/>
          <w:sz w:val="24"/>
          <w:szCs w:val="24"/>
          <w:lang w:val="en-US"/>
        </w:rPr>
        <w:t xml:space="preserve"> </w:t>
      </w:r>
      <w:r w:rsidRPr="156950AB" w:rsidR="176DD7E2">
        <w:rPr>
          <w:rFonts w:ascii="Times New Roman" w:hAnsi="Times New Roman" w:eastAsia="Times New Roman" w:cs="Times New Roman"/>
          <w:noProof w:val="0"/>
          <w:sz w:val="24"/>
          <w:szCs w:val="24"/>
          <w:lang w:val="en-US"/>
        </w:rPr>
        <w:t xml:space="preserve">this dataset because </w:t>
      </w:r>
      <w:r w:rsidRPr="156950AB" w:rsidR="45F828BF">
        <w:rPr>
          <w:rFonts w:ascii="Times New Roman" w:hAnsi="Times New Roman" w:eastAsia="Times New Roman" w:cs="Times New Roman"/>
          <w:noProof w:val="0"/>
          <w:sz w:val="24"/>
          <w:szCs w:val="24"/>
          <w:lang w:val="en-US"/>
        </w:rPr>
        <w:t>i</w:t>
      </w:r>
      <w:r w:rsidRPr="156950AB" w:rsidR="176DD7E2">
        <w:rPr>
          <w:rFonts w:ascii="Times New Roman" w:hAnsi="Times New Roman" w:eastAsia="Times New Roman" w:cs="Times New Roman"/>
          <w:noProof w:val="0"/>
          <w:sz w:val="24"/>
          <w:szCs w:val="24"/>
          <w:lang w:val="en-US"/>
        </w:rPr>
        <w:t xml:space="preserve">t is sufficiently large for meaningful evaluation, </w:t>
      </w:r>
      <w:r w:rsidRPr="156950AB" w:rsidR="176DD7E2">
        <w:rPr>
          <w:rFonts w:ascii="Times New Roman" w:hAnsi="Times New Roman" w:eastAsia="Times New Roman" w:cs="Times New Roman"/>
          <w:noProof w:val="0"/>
          <w:sz w:val="24"/>
          <w:szCs w:val="24"/>
          <w:lang w:val="en-US"/>
        </w:rPr>
        <w:t>contains</w:t>
      </w:r>
      <w:r w:rsidRPr="156950AB" w:rsidR="176DD7E2">
        <w:rPr>
          <w:rFonts w:ascii="Times New Roman" w:hAnsi="Times New Roman" w:eastAsia="Times New Roman" w:cs="Times New Roman"/>
          <w:noProof w:val="0"/>
          <w:sz w:val="24"/>
          <w:szCs w:val="24"/>
          <w:lang w:val="en-US"/>
        </w:rPr>
        <w:t xml:space="preserve"> a mix of numerical, categorical, and board-derived features, and the target variable has a natural ordinal structure. The four classes are not equally separable, and the class boundaries are defined on a continuous scale, as discussed in the evaluation chapter.</w:t>
      </w:r>
    </w:p>
    <w:p w:rsidR="00514D89" w:rsidP="156950AB" w:rsidRDefault="00233472" w14:paraId="5C7C0767" w14:textId="36906858">
      <w:pPr>
        <w:keepNext w:val="1"/>
        <w:ind/>
      </w:pPr>
      <w:r>
        <w:br w:type="page"/>
      </w:r>
    </w:p>
    <w:p w:rsidR="00514D89" w:rsidP="156950AB" w:rsidRDefault="00233472" w14:paraId="3B0AB9D7" w14:textId="4E31FEA8">
      <w:pPr>
        <w:pStyle w:val="Heading2"/>
        <w:keepNext w:val="1"/>
        <w:spacing w:before="120" w:beforeAutospacing="off" w:after="120" w:afterAutospacing="off"/>
        <w:ind/>
        <w:jc w:val="left"/>
      </w:pPr>
      <w:bookmarkStart w:name="_Toc1247784678" w:id="224398102"/>
      <w:r w:rsidR="5BA6CF4D">
        <w:rPr/>
        <w:t>1.2 Objectives of the Project</w:t>
      </w:r>
      <w:bookmarkEnd w:id="224398102"/>
      <w:r w:rsidRPr="25BF1F81" w:rsidR="5BA6CF4D">
        <w:rPr>
          <w:rFonts w:ascii="Times New Roman" w:hAnsi="Times New Roman" w:eastAsia="Times New Roman" w:cs="Times New Roman"/>
          <w:noProof w:val="0"/>
          <w:sz w:val="24"/>
          <w:szCs w:val="24"/>
          <w:lang w:val="en-US"/>
        </w:rPr>
        <w:t xml:space="preserve"> </w:t>
      </w:r>
    </w:p>
    <w:p w:rsidR="00514D89" w:rsidP="25BF1F81" w:rsidRDefault="00233472" w14:paraId="5CD7E412" w14:textId="0F25FBE9">
      <w:pPr>
        <w:keepNext w:val="1"/>
        <w:spacing w:before="120" w:beforeAutospacing="off" w:after="120" w:afterAutospacing="off"/>
        <w:ind/>
        <w:jc w:val="both"/>
      </w:pPr>
      <w:r w:rsidRPr="25BF1F81" w:rsidR="5BA6CF4D">
        <w:rPr>
          <w:rFonts w:ascii="Times New Roman" w:hAnsi="Times New Roman" w:eastAsia="Times New Roman" w:cs="Times New Roman"/>
          <w:noProof w:val="0"/>
          <w:sz w:val="24"/>
          <w:szCs w:val="24"/>
          <w:lang w:val="en-US"/>
        </w:rPr>
        <w:t>The objectives of this project are the following:</w:t>
      </w:r>
    </w:p>
    <w:p w:rsidR="00514D89" w:rsidP="25BF1F81" w:rsidRDefault="00233472" w14:paraId="03D8524F" w14:textId="4E8E8B5D">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Constructing a full data mining pipeline, starting with a raw CSV file and ending with evaluated models, so that it can run reproducibly on Google Colab.</w:t>
      </w:r>
    </w:p>
    <w:p w:rsidR="00514D89" w:rsidP="25BF1F81" w:rsidRDefault="00233472" w14:paraId="6DDA9F8E" w14:textId="7207FC53">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It is possible to determine the difficulty class of a chess puzzle—classifying it as Easy, Medium, Hard, or Expert—on the basis of the board features and the puzzle metadata, without making use of the rating value itself.</w:t>
      </w:r>
    </w:p>
    <w:p w:rsidR="00514D89" w:rsidP="25BF1F81" w:rsidRDefault="00233472" w14:paraId="073D1B39" w14:textId="335F5E43">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Applying descriptive mining in the shape of association rule analysis between tactical themes and difficulty classes can be done using the Apriori algorithm [2].</w:t>
      </w:r>
    </w:p>
    <w:p w:rsidR="00514D89" w:rsidP="25BF1F81" w:rsidRDefault="00233472" w14:paraId="721209E0" w14:textId="5F339636">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We compared six classifiers—these included a baseline, two tree ensembles, a method based on neighbours, and two support vector machines—using the same evaluation procedure and taking the macro averaged F1 score as the main metric.</w:t>
      </w:r>
    </w:p>
    <w:p w:rsidR="00514D89" w:rsidP="25BF1F81" w:rsidRDefault="00233472" w14:paraId="6F4C8F3E" w14:textId="5DACAA33">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Auditing the trained models for shortcut learning by eliminating any potentially leaking features and observing the resulting drop in performance.</w:t>
      </w:r>
    </w:p>
    <w:p w:rsidR="00514D89" w:rsidP="25BF1F81" w:rsidRDefault="00233472" w14:paraId="245273CA" w14:textId="2595CC54">
      <w:pPr>
        <w:pStyle w:val="ListParagraph"/>
        <w:keepNext w:val="1"/>
        <w:numPr>
          <w:ilvl w:val="0"/>
          <w:numId w:val="2"/>
        </w:numPr>
        <w:spacing w:before="120" w:beforeAutospacing="off" w:after="120" w:afterAutospacing="off"/>
        <w:ind/>
        <w:jc w:val="both"/>
        <w:rPr>
          <w:rFonts w:ascii="Times New Roman" w:hAnsi="Times New Roman" w:eastAsia="Times New Roman" w:cs="Times New Roman"/>
          <w:noProof w:val="0"/>
          <w:sz w:val="24"/>
          <w:szCs w:val="24"/>
          <w:lang w:val="en-US"/>
        </w:rPr>
      </w:pPr>
      <w:r w:rsidRPr="25BF1F81" w:rsidR="5BA6CF4D">
        <w:rPr>
          <w:rFonts w:ascii="Times New Roman" w:hAnsi="Times New Roman" w:eastAsia="Times New Roman" w:cs="Times New Roman"/>
          <w:noProof w:val="0"/>
          <w:sz w:val="24"/>
          <w:szCs w:val="24"/>
          <w:lang w:val="en-US"/>
        </w:rPr>
        <w:t>To examine the mistakes of the best model and to explain where the remaining accuracy is being lost.</w:t>
      </w:r>
    </w:p>
    <w:p w:rsidR="156950AB" w:rsidP="156950AB" w:rsidRDefault="156950AB" w14:paraId="3A2E3DFC" w14:textId="1F36A4F6">
      <w:pPr>
        <w:pStyle w:val="ListParagraph"/>
        <w:spacing w:before="120" w:beforeAutospacing="off" w:after="120" w:afterAutospacing="off"/>
        <w:ind w:left="720"/>
        <w:jc w:val="left"/>
        <w:rPr>
          <w:rFonts w:ascii="Times New Roman" w:hAnsi="Times New Roman" w:eastAsia="Times New Roman" w:cs="Times New Roman"/>
          <w:noProof w:val="0"/>
          <w:sz w:val="24"/>
          <w:szCs w:val="24"/>
          <w:lang w:val="en-US"/>
        </w:rPr>
      </w:pPr>
    </w:p>
    <w:p w:rsidR="156950AB" w:rsidP="156950AB" w:rsidRDefault="156950AB" w14:paraId="286BC708" w14:textId="0C321C09">
      <w:pPr>
        <w:pStyle w:val="ListParagraph"/>
        <w:spacing w:before="120" w:beforeAutospacing="off" w:after="120" w:afterAutospacing="off"/>
        <w:ind w:left="720"/>
        <w:jc w:val="left"/>
        <w:rPr>
          <w:rFonts w:ascii="Times New Roman" w:hAnsi="Times New Roman" w:eastAsia="Times New Roman" w:cs="Times New Roman"/>
          <w:noProof w:val="0"/>
          <w:sz w:val="24"/>
          <w:szCs w:val="24"/>
          <w:lang w:val="en-US"/>
        </w:rPr>
      </w:pPr>
    </w:p>
    <w:p w:rsidR="00514D89" w:rsidRDefault="00233472" w14:paraId="3F1B3FF7" w14:textId="1E4EB2AF">
      <w:pPr>
        <w:pStyle w:val="Heading2"/>
        <w:keepNext w:val="1"/>
      </w:pPr>
      <w:bookmarkStart w:name="_Toc926927032" w:id="587697467"/>
      <w:r w:rsidR="185F7949">
        <w:rPr/>
        <w:t>1.3 Tools and Environment</w:t>
      </w:r>
      <w:bookmarkEnd w:id="587697467"/>
    </w:p>
    <w:p w:rsidR="00514D89" w:rsidP="08292694" w:rsidRDefault="00233472" w14:paraId="563C7212" w14:textId="1431544A">
      <w:pPr>
        <w:keepNext w:val="1"/>
        <w:ind w:firstLine="720"/>
        <w:jc w:val="both"/>
      </w:pPr>
      <w:r w:rsidR="6F208B6C">
        <w:rPr/>
        <w:t>The whole project is implemented in a single Jupyter notebook (</w:t>
      </w:r>
      <w:r w:rsidR="6F208B6C">
        <w:rPr/>
        <w:t>analysis.ipynb</w:t>
      </w:r>
      <w:r w:rsidR="6F208B6C">
        <w:rPr/>
        <w:t xml:space="preserve">) with 35 cells, executed on Google </w:t>
      </w:r>
      <w:r w:rsidR="6F208B6C">
        <w:rPr/>
        <w:t>Colab</w:t>
      </w:r>
      <w:r w:rsidR="6F208B6C">
        <w:rPr/>
        <w:t xml:space="preserve"> with a standard CPU </w:t>
      </w:r>
      <w:r w:rsidR="6F208B6C">
        <w:rPr/>
        <w:t>runtime .</w:t>
      </w:r>
      <w:r w:rsidR="6F208B6C">
        <w:rPr/>
        <w:t xml:space="preserve"> The main libraries are pandas and NumPy for data handling, scikit-learn for the models and the evaluation </w:t>
      </w:r>
      <w:r w:rsidR="6F208B6C">
        <w:rPr/>
        <w:t>protocol</w:t>
      </w:r>
      <w:r w:rsidR="20E80DA7">
        <w:rPr/>
        <w:t xml:space="preserve"> </w:t>
      </w:r>
      <w:r w:rsidR="6F208B6C">
        <w:rPr/>
        <w:t>,</w:t>
      </w:r>
      <w:r w:rsidR="6F208B6C">
        <w:rPr/>
        <w:t xml:space="preserve"> python-chess for reading chess </w:t>
      </w:r>
      <w:r w:rsidR="6F208B6C">
        <w:rPr/>
        <w:t>positions,</w:t>
      </w:r>
      <w:r w:rsidR="6F208B6C">
        <w:rPr/>
        <w:t xml:space="preserve"> and </w:t>
      </w:r>
      <w:r w:rsidR="6F208B6C">
        <w:rPr/>
        <w:t>mlxtend</w:t>
      </w:r>
      <w:r w:rsidR="6F208B6C">
        <w:rPr/>
        <w:t xml:space="preserve"> for the </w:t>
      </w:r>
      <w:r w:rsidR="6F208B6C">
        <w:rPr/>
        <w:t>Apriori</w:t>
      </w:r>
      <w:r w:rsidR="6F208B6C">
        <w:rPr/>
        <w:t xml:space="preserve"> </w:t>
      </w:r>
      <w:r w:rsidR="6F208B6C">
        <w:rPr/>
        <w:t>implementation .</w:t>
      </w:r>
      <w:r w:rsidR="6F208B6C">
        <w:rPr/>
        <w:t xml:space="preserve"> Charts are drawn with matplotlib. The dataset is stored in Google Drive and mounted at the start of the notebook, so every run uses the same 50,00</w:t>
      </w:r>
      <w:r w:rsidR="6F208B6C">
        <w:rPr/>
        <w:t>0 puzzle sample.</w:t>
      </w:r>
    </w:p>
    <w:p w:rsidR="00514D89" w:rsidP="08292694" w:rsidRDefault="00233472" w14:paraId="2E952005" w14:textId="342362F9">
      <w:pPr>
        <w:pStyle w:val="Normal"/>
        <w:keepNext/>
      </w:pPr>
    </w:p>
    <w:p w:rsidR="00514D89" w:rsidP="08292694" w:rsidRDefault="00233472" w14:paraId="1C2A77F4" w14:textId="60931D2E">
      <w:pPr>
        <w:keepNext/>
      </w:pPr>
      <w:r>
        <w:br w:type="page"/>
      </w:r>
    </w:p>
    <w:p w:rsidR="00514D89" w:rsidRDefault="00233472" w14:paraId="175417E1" w14:textId="6A5078F7">
      <w:pPr>
        <w:pStyle w:val="Heading1"/>
        <w:keepNext w:val="1"/>
        <w:jc w:val="center"/>
      </w:pPr>
      <w:bookmarkStart w:name="_Toc367102630" w:id="1863771144"/>
      <w:r w:rsidR="185F7949">
        <w:rPr/>
        <w:t xml:space="preserve">Chapter </w:t>
      </w:r>
      <w:r w:rsidR="1E7A788F">
        <w:rPr/>
        <w:t>2</w:t>
      </w:r>
      <w:bookmarkEnd w:id="1863771144"/>
      <w:r w:rsidR="1E7A788F">
        <w:rPr/>
        <w:t xml:space="preserve"> </w:t>
      </w:r>
    </w:p>
    <w:p w:rsidR="00514D89" w:rsidRDefault="00233472" w14:paraId="191CD5DA" w14:textId="2EE48806">
      <w:pPr>
        <w:pStyle w:val="Heading1"/>
        <w:keepNext w:val="1"/>
        <w:jc w:val="center"/>
      </w:pPr>
      <w:bookmarkStart w:name="_Toc666328994" w:id="894289566"/>
      <w:r w:rsidR="1E7A788F">
        <w:rPr/>
        <w:t>Dataset</w:t>
      </w:r>
      <w:r w:rsidR="185F7949">
        <w:rPr/>
        <w:t xml:space="preserve"> Description and Exploratory Data Analysis</w:t>
      </w:r>
      <w:bookmarkEnd w:id="894289566"/>
    </w:p>
    <w:p w:rsidR="00514D89" w:rsidRDefault="00233472" w14:paraId="36EC19FB" w14:textId="77777777">
      <w:pPr>
        <w:pStyle w:val="Heading2"/>
        <w:keepNext w:val="1"/>
      </w:pPr>
      <w:bookmarkStart w:name="_Toc1539252453" w:id="384368351"/>
      <w:r w:rsidR="185F7949">
        <w:rPr/>
        <w:t>2.1 Dataset Overview</w:t>
      </w:r>
      <w:bookmarkEnd w:id="384368351"/>
    </w:p>
    <w:p w:rsidR="4D62A5FF" w:rsidP="156950AB" w:rsidRDefault="4D62A5FF" w14:paraId="66373061" w14:textId="7613821A">
      <w:pPr>
        <w:spacing w:before="120" w:beforeAutospacing="off" w:after="120" w:afterAutospacing="off"/>
        <w:ind w:firstLine="720"/>
        <w:jc w:val="both"/>
      </w:pPr>
      <w:r w:rsidRPr="156950AB" w:rsidR="4D62A5FF">
        <w:rPr>
          <w:rFonts w:ascii="Times New Roman" w:hAnsi="Times New Roman" w:eastAsia="Times New Roman" w:cs="Times New Roman"/>
          <w:noProof w:val="0"/>
          <w:sz w:val="24"/>
          <w:szCs w:val="24"/>
          <w:lang w:val="en-US"/>
        </w:rPr>
        <w:t>The dataset consists of a sample containing 50,000 rows from the Lichess puzzle database and is stored in the file lichess_db_puzzle_sample.csv; each row in the dataset corresponds to one puzzle, and Table 2.1 provides the names of the eleven columns of the original file.</w:t>
      </w:r>
    </w:p>
    <w:p w:rsidR="156950AB" w:rsidP="156950AB" w:rsidRDefault="156950AB" w14:paraId="75403FA9" w14:textId="48FB8EA1">
      <w:pPr>
        <w:ind w:firstLine="720"/>
        <w:jc w:val="both"/>
      </w:pPr>
    </w:p>
    <w:p w:rsidR="6361C5C7" w:rsidP="156950AB" w:rsidRDefault="6361C5C7" w14:paraId="2ABD2CF4" w14:textId="2F291740">
      <w:pPr>
        <w:keepNext w:val="1"/>
        <w:spacing w:before="200" w:after="100" w:line="300" w:lineRule="auto"/>
        <w:jc w:val="center"/>
      </w:pPr>
      <w:bookmarkStart w:name="_ListT21" w:id="7"/>
      <w:r w:rsidRPr="156950AB" w:rsidR="6361C5C7">
        <w:rPr>
          <w:b w:val="1"/>
          <w:bCs w:val="1"/>
          <w:sz w:val="21"/>
          <w:szCs w:val="21"/>
        </w:rPr>
        <w:t xml:space="preserve">Table 2.1: </w:t>
      </w:r>
      <w:r w:rsidRPr="156950AB" w:rsidR="6361C5C7">
        <w:rPr>
          <w:sz w:val="21"/>
          <w:szCs w:val="21"/>
        </w:rPr>
        <w:t>Columns of the raw dataset</w:t>
      </w:r>
      <w:bookmarkEnd w:id="7"/>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934"/>
        <w:gridCol w:w="1230"/>
        <w:gridCol w:w="5624"/>
      </w:tblGrid>
      <w:tr w:rsidR="00514D89" w:rsidTr="156950AB" w14:paraId="26DB3140" w14:textId="77777777">
        <w:tblPrEx>
          <w:tblCellMar>
            <w:top w:w="0" w:type="dxa"/>
            <w:bottom w:w="0" w:type="dxa"/>
          </w:tblCellMar>
        </w:tblPrEx>
        <w:trPr>
          <w:cantSplit/>
          <w:tblHeader/>
        </w:trPr>
        <w:tc>
          <w:tcPr>
            <w:tcW w:w="11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D034C60" w14:textId="77777777">
            <w:pPr>
              <w:spacing w:line="280" w:lineRule="auto"/>
            </w:pPr>
            <w:r>
              <w:rPr>
                <w:b/>
                <w:bCs/>
                <w:sz w:val="22"/>
                <w:szCs w:val="22"/>
              </w:rPr>
              <w:t>Column</w:t>
            </w:r>
          </w:p>
        </w:tc>
        <w:tc>
          <w:tcPr>
            <w:tcW w:w="7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AB3EEAD" w14:textId="77777777">
            <w:pPr>
              <w:spacing w:line="280" w:lineRule="auto"/>
            </w:pPr>
            <w:r>
              <w:rPr>
                <w:b/>
                <w:bCs/>
                <w:sz w:val="22"/>
                <w:szCs w:val="22"/>
              </w:rPr>
              <w:t>Type</w:t>
            </w:r>
          </w:p>
        </w:tc>
        <w:tc>
          <w:tcPr>
            <w:tcW w:w="32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1FF54C8" w14:textId="77777777">
            <w:pPr>
              <w:spacing w:line="280" w:lineRule="auto"/>
            </w:pPr>
            <w:r>
              <w:rPr>
                <w:b/>
                <w:bCs/>
                <w:sz w:val="22"/>
                <w:szCs w:val="22"/>
              </w:rPr>
              <w:t>Description</w:t>
            </w:r>
          </w:p>
        </w:tc>
      </w:tr>
      <w:tr w:rsidR="00514D89" w:rsidTr="156950AB" w14:paraId="433CDB93"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D42DB03" w14:textId="77777777">
            <w:pPr>
              <w:spacing w:line="280" w:lineRule="auto"/>
            </w:pPr>
            <w:r>
              <w:rPr>
                <w:sz w:val="22"/>
                <w:szCs w:val="22"/>
              </w:rPr>
              <w:t>PuzzleId</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CD3C4AF"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AEC63CA" w14:textId="77777777">
            <w:pPr>
              <w:spacing w:line="280" w:lineRule="auto"/>
            </w:pPr>
            <w:r>
              <w:rPr>
                <w:sz w:val="22"/>
                <w:szCs w:val="22"/>
              </w:rPr>
              <w:t>Unique identifier of the puzzle</w:t>
            </w:r>
          </w:p>
        </w:tc>
      </w:tr>
      <w:tr w:rsidR="00514D89" w:rsidTr="156950AB" w14:paraId="782D389A"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7C8101D" w14:textId="77777777">
            <w:pPr>
              <w:spacing w:line="280" w:lineRule="auto"/>
            </w:pPr>
            <w:r>
              <w:rPr>
                <w:sz w:val="22"/>
                <w:szCs w:val="22"/>
              </w:rPr>
              <w:t>FEN</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CCB684A"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7E1F6B5" w14:textId="77777777">
            <w:pPr>
              <w:spacing w:line="280" w:lineRule="auto"/>
            </w:pPr>
            <w:r>
              <w:rPr>
                <w:sz w:val="22"/>
                <w:szCs w:val="22"/>
              </w:rPr>
              <w:t>Board position before the solution, in Forsyth-Edwards notation</w:t>
            </w:r>
          </w:p>
        </w:tc>
      </w:tr>
      <w:tr w:rsidR="00514D89" w:rsidTr="156950AB" w14:paraId="625A733B"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8922610" w14:textId="77777777">
            <w:pPr>
              <w:spacing w:line="280" w:lineRule="auto"/>
            </w:pPr>
            <w:r>
              <w:rPr>
                <w:sz w:val="22"/>
                <w:szCs w:val="22"/>
              </w:rPr>
              <w:t>Moves</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92653E5"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3FE2A93" w14:textId="77777777">
            <w:pPr>
              <w:spacing w:line="280" w:lineRule="auto"/>
            </w:pPr>
            <w:r>
              <w:rPr>
                <w:sz w:val="22"/>
                <w:szCs w:val="22"/>
              </w:rPr>
              <w:t>Solution move sequence in UCI notation</w:t>
            </w:r>
          </w:p>
        </w:tc>
      </w:tr>
      <w:tr w:rsidR="00514D89" w:rsidTr="156950AB" w14:paraId="483EDC49"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9B875D4" w14:textId="77777777">
            <w:pPr>
              <w:spacing w:line="280" w:lineRule="auto"/>
            </w:pPr>
            <w:r>
              <w:rPr>
                <w:sz w:val="22"/>
                <w:szCs w:val="22"/>
              </w:rPr>
              <w:t>Rating</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4C280B4" w14:textId="77777777">
            <w:pPr>
              <w:spacing w:line="280" w:lineRule="auto"/>
            </w:pPr>
            <w:r>
              <w:rPr>
                <w:sz w:val="22"/>
                <w:szCs w:val="22"/>
              </w:rPr>
              <w:t>Integer</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637FD75" w14:textId="77777777">
            <w:pPr>
              <w:spacing w:line="280" w:lineRule="auto"/>
            </w:pPr>
            <w:r>
              <w:rPr>
                <w:sz w:val="22"/>
                <w:szCs w:val="22"/>
              </w:rPr>
              <w:t>Glicko difficulty rating of the puzzle (target source)</w:t>
            </w:r>
          </w:p>
        </w:tc>
      </w:tr>
      <w:tr w:rsidR="00514D89" w:rsidTr="156950AB" w14:paraId="7A0E4B69"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BD2A363" w14:textId="77777777">
            <w:pPr>
              <w:spacing w:line="280" w:lineRule="auto"/>
            </w:pPr>
            <w:r>
              <w:rPr>
                <w:sz w:val="22"/>
                <w:szCs w:val="22"/>
              </w:rPr>
              <w:t>RatingDeviation</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63CC88B" w14:textId="77777777">
            <w:pPr>
              <w:spacing w:line="280" w:lineRule="auto"/>
            </w:pPr>
            <w:r>
              <w:rPr>
                <w:sz w:val="22"/>
                <w:szCs w:val="22"/>
              </w:rPr>
              <w:t>Integer</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C34BAE5" w14:textId="77777777">
            <w:pPr>
              <w:spacing w:line="280" w:lineRule="auto"/>
            </w:pPr>
            <w:r>
              <w:rPr>
                <w:sz w:val="22"/>
                <w:szCs w:val="22"/>
              </w:rPr>
              <w:t>Uncertainty of the rating; high values mean few plays</w:t>
            </w:r>
          </w:p>
        </w:tc>
      </w:tr>
      <w:tr w:rsidR="00514D89" w:rsidTr="156950AB" w14:paraId="0A9DE220"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DEBB4DD" w14:textId="77777777">
            <w:pPr>
              <w:spacing w:line="280" w:lineRule="auto"/>
            </w:pPr>
            <w:r>
              <w:rPr>
                <w:sz w:val="22"/>
                <w:szCs w:val="22"/>
              </w:rPr>
              <w:t>Popularity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888800A" w14:textId="77777777">
            <w:pPr>
              <w:spacing w:line="280" w:lineRule="auto"/>
            </w:pPr>
            <w:r>
              <w:rPr>
                <w:sz w:val="22"/>
                <w:szCs w:val="22"/>
              </w:rPr>
              <w:t>Integer</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5E854C" w14:textId="77777777">
            <w:pPr>
              <w:spacing w:line="280" w:lineRule="auto"/>
            </w:pPr>
            <w:r>
              <w:rPr>
                <w:sz w:val="22"/>
                <w:szCs w:val="22"/>
              </w:rPr>
              <w:t>User vote score between 0 and 100</w:t>
            </w:r>
          </w:p>
        </w:tc>
      </w:tr>
      <w:tr w:rsidR="00514D89" w:rsidTr="156950AB" w14:paraId="25DFA81B"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F7E7E25" w14:textId="77777777">
            <w:pPr>
              <w:spacing w:line="280" w:lineRule="auto"/>
            </w:pPr>
            <w:r>
              <w:rPr>
                <w:sz w:val="22"/>
                <w:szCs w:val="22"/>
              </w:rPr>
              <w:t>NbPlays</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ECAC28" w14:textId="77777777">
            <w:pPr>
              <w:spacing w:line="280" w:lineRule="auto"/>
            </w:pPr>
            <w:r>
              <w:rPr>
                <w:sz w:val="22"/>
                <w:szCs w:val="22"/>
              </w:rPr>
              <w:t>Integer</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D7CF303" w14:textId="77777777">
            <w:pPr>
              <w:spacing w:line="280" w:lineRule="auto"/>
            </w:pPr>
            <w:r>
              <w:rPr>
                <w:sz w:val="22"/>
                <w:szCs w:val="22"/>
              </w:rPr>
              <w:t>Number of times the puzzle was played</w:t>
            </w:r>
          </w:p>
        </w:tc>
      </w:tr>
      <w:tr w:rsidR="00514D89" w:rsidTr="156950AB" w14:paraId="5BC76C74"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EF2FAF0" w14:textId="77777777">
            <w:pPr>
              <w:spacing w:line="280" w:lineRule="auto"/>
            </w:pPr>
            <w:r>
              <w:rPr>
                <w:sz w:val="22"/>
                <w:szCs w:val="22"/>
              </w:rPr>
              <w:t>Themes</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AD39C94"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C527543" w14:textId="77777777">
            <w:pPr>
              <w:spacing w:line="280" w:lineRule="auto"/>
            </w:pPr>
            <w:r>
              <w:rPr>
                <w:sz w:val="22"/>
                <w:szCs w:val="22"/>
              </w:rPr>
              <w:t>Space separated tactical theme tags</w:t>
            </w:r>
          </w:p>
        </w:tc>
      </w:tr>
      <w:tr w:rsidR="00514D89" w:rsidTr="156950AB" w14:paraId="0FDDA10D"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9C7D3EE" w14:textId="77777777">
            <w:pPr>
              <w:spacing w:line="280" w:lineRule="auto"/>
            </w:pPr>
            <w:r>
              <w:rPr>
                <w:sz w:val="22"/>
                <w:szCs w:val="22"/>
              </w:rPr>
              <w:t>GameUrl</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E030BE7"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D317ACA" w14:textId="77777777">
            <w:pPr>
              <w:spacing w:line="280" w:lineRule="auto"/>
            </w:pPr>
            <w:r>
              <w:rPr>
                <w:sz w:val="22"/>
                <w:szCs w:val="22"/>
              </w:rPr>
              <w:t>Link to the original game</w:t>
            </w:r>
          </w:p>
        </w:tc>
      </w:tr>
      <w:tr w:rsidR="00514D89" w:rsidTr="156950AB" w14:paraId="345532A8"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F37233A" w14:textId="77777777">
            <w:pPr>
              <w:spacing w:line="280" w:lineRule="auto"/>
            </w:pPr>
            <w:r>
              <w:rPr>
                <w:sz w:val="22"/>
                <w:szCs w:val="22"/>
              </w:rPr>
              <w:t>OpeningTags</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B267133"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E2BC46B" w14:textId="77777777">
            <w:pPr>
              <w:spacing w:line="280" w:lineRule="auto"/>
            </w:pPr>
            <w:r>
              <w:rPr>
                <w:sz w:val="22"/>
                <w:szCs w:val="22"/>
              </w:rPr>
              <w:t>Opening names (mostly empty)</w:t>
            </w:r>
          </w:p>
        </w:tc>
      </w:tr>
      <w:tr w:rsidR="00514D89" w:rsidTr="156950AB" w14:paraId="258A8107"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D1547C" w14:textId="77777777">
            <w:pPr>
              <w:spacing w:line="280" w:lineRule="auto"/>
            </w:pPr>
            <w:r>
              <w:rPr>
                <w:sz w:val="22"/>
                <w:szCs w:val="22"/>
              </w:rPr>
              <w:t>DailyDate</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A34BF0B" w14:textId="77777777">
            <w:pPr>
              <w:spacing w:line="280" w:lineRule="auto"/>
            </w:pPr>
            <w:r>
              <w:rPr>
                <w:sz w:val="22"/>
                <w:szCs w:val="22"/>
              </w:rPr>
              <w:t>Text</w:t>
            </w:r>
          </w:p>
        </w:tc>
        <w:tc>
          <w:tcPr>
            <w:tcW w:w="3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A493E59" w14:textId="77777777">
            <w:pPr>
              <w:spacing w:line="280" w:lineRule="auto"/>
            </w:pPr>
            <w:r>
              <w:rPr>
                <w:sz w:val="22"/>
                <w:szCs w:val="22"/>
              </w:rPr>
              <w:t>Date field (almost entirely empty)</w:t>
            </w:r>
          </w:p>
        </w:tc>
      </w:tr>
    </w:tbl>
    <w:p w:rsidR="00514D89" w:rsidRDefault="00233472" w14:paraId="1D12ABFF" w14:textId="37FD614E">
      <w:pPr>
        <w:pStyle w:val="Heading2"/>
        <w:keepNext w:val="1"/>
      </w:pPr>
      <w:bookmarkStart w:name="_Toc1171268948" w:id="493819009"/>
      <w:r w:rsidR="185F7949">
        <w:rPr/>
        <w:t>2.2 Data Quality Check</w:t>
      </w:r>
      <w:bookmarkEnd w:id="493819009"/>
    </w:p>
    <w:p w:rsidR="00514D89" w:rsidP="156950AB" w:rsidRDefault="00233472" w14:paraId="366310C5" w14:textId="4B0C0F2F">
      <w:pPr>
        <w:keepNext w:val="1"/>
        <w:spacing w:before="120" w:beforeAutospacing="off" w:after="120" w:afterAutospacing="off"/>
        <w:ind w:firstLine="720"/>
        <w:jc w:val="left"/>
      </w:pPr>
      <w:r w:rsidRPr="41923C0A" w:rsidR="7636AE6A">
        <w:rPr>
          <w:rFonts w:ascii="Times New Roman" w:hAnsi="Times New Roman" w:eastAsia="Times New Roman" w:cs="Times New Roman"/>
          <w:noProof w:val="0"/>
          <w:sz w:val="24"/>
          <w:szCs w:val="24"/>
          <w:lang w:val="en-US"/>
        </w:rPr>
        <w:t xml:space="preserve">The </w:t>
      </w:r>
      <w:r w:rsidRPr="41923C0A" w:rsidR="7636AE6A">
        <w:rPr>
          <w:rFonts w:ascii="Times New Roman" w:hAnsi="Times New Roman" w:eastAsia="Times New Roman" w:cs="Times New Roman"/>
          <w:noProof w:val="0"/>
          <w:sz w:val="24"/>
          <w:szCs w:val="24"/>
          <w:lang w:val="en-US"/>
        </w:rPr>
        <w:t>initial</w:t>
      </w:r>
      <w:r w:rsidRPr="41923C0A" w:rsidR="7636AE6A">
        <w:rPr>
          <w:rFonts w:ascii="Times New Roman" w:hAnsi="Times New Roman" w:eastAsia="Times New Roman" w:cs="Times New Roman"/>
          <w:noProof w:val="0"/>
          <w:sz w:val="24"/>
          <w:szCs w:val="24"/>
          <w:lang w:val="en-US"/>
        </w:rPr>
        <w:t xml:space="preserve"> data quality check assessed missing values and duplicate rows. The dataset </w:t>
      </w:r>
      <w:r w:rsidRPr="41923C0A" w:rsidR="7636AE6A">
        <w:rPr>
          <w:rFonts w:ascii="Times New Roman" w:hAnsi="Times New Roman" w:eastAsia="Times New Roman" w:cs="Times New Roman"/>
          <w:noProof w:val="0"/>
          <w:sz w:val="24"/>
          <w:szCs w:val="24"/>
          <w:lang w:val="en-US"/>
        </w:rPr>
        <w:t>contained</w:t>
      </w:r>
      <w:r w:rsidRPr="41923C0A" w:rsidR="7636AE6A">
        <w:rPr>
          <w:rFonts w:ascii="Times New Roman" w:hAnsi="Times New Roman" w:eastAsia="Times New Roman" w:cs="Times New Roman"/>
          <w:noProof w:val="0"/>
          <w:sz w:val="24"/>
          <w:szCs w:val="24"/>
          <w:lang w:val="en-US"/>
        </w:rPr>
        <w:t xml:space="preserve"> no duplicates, but two columns were </w:t>
      </w:r>
      <w:r w:rsidRPr="41923C0A" w:rsidR="7636AE6A">
        <w:rPr>
          <w:rFonts w:ascii="Times New Roman" w:hAnsi="Times New Roman" w:eastAsia="Times New Roman" w:cs="Times New Roman"/>
          <w:noProof w:val="0"/>
          <w:sz w:val="24"/>
          <w:szCs w:val="24"/>
          <w:lang w:val="en-US"/>
        </w:rPr>
        <w:t>largely empty</w:t>
      </w:r>
      <w:r w:rsidRPr="41923C0A" w:rsidR="7636AE6A">
        <w:rPr>
          <w:rFonts w:ascii="Times New Roman" w:hAnsi="Times New Roman" w:eastAsia="Times New Roman" w:cs="Times New Roman"/>
          <w:noProof w:val="0"/>
          <w:sz w:val="24"/>
          <w:szCs w:val="24"/>
          <w:lang w:val="en-US"/>
        </w:rPr>
        <w:t xml:space="preserve">: </w:t>
      </w:r>
      <w:r w:rsidRPr="41923C0A" w:rsidR="7636AE6A">
        <w:rPr>
          <w:rFonts w:ascii="Times New Roman" w:hAnsi="Times New Roman" w:eastAsia="Times New Roman" w:cs="Times New Roman"/>
          <w:noProof w:val="0"/>
          <w:sz w:val="24"/>
          <w:szCs w:val="24"/>
          <w:lang w:val="en-US"/>
        </w:rPr>
        <w:t>OpeningTags</w:t>
      </w:r>
      <w:r w:rsidRPr="41923C0A" w:rsidR="7636AE6A">
        <w:rPr>
          <w:rFonts w:ascii="Times New Roman" w:hAnsi="Times New Roman" w:eastAsia="Times New Roman" w:cs="Times New Roman"/>
          <w:noProof w:val="0"/>
          <w:sz w:val="24"/>
          <w:szCs w:val="24"/>
          <w:lang w:val="en-US"/>
        </w:rPr>
        <w:t xml:space="preserve"> was missing in 79.80% of rows and </w:t>
      </w:r>
      <w:r w:rsidRPr="41923C0A" w:rsidR="7636AE6A">
        <w:rPr>
          <w:rFonts w:ascii="Times New Roman" w:hAnsi="Times New Roman" w:eastAsia="Times New Roman" w:cs="Times New Roman"/>
          <w:noProof w:val="0"/>
          <w:sz w:val="24"/>
          <w:szCs w:val="24"/>
          <w:lang w:val="en-US"/>
        </w:rPr>
        <w:t>DailyDate</w:t>
      </w:r>
      <w:r w:rsidRPr="41923C0A" w:rsidR="7636AE6A">
        <w:rPr>
          <w:rFonts w:ascii="Times New Roman" w:hAnsi="Times New Roman" w:eastAsia="Times New Roman" w:cs="Times New Roman"/>
          <w:noProof w:val="0"/>
          <w:sz w:val="24"/>
          <w:szCs w:val="24"/>
          <w:lang w:val="en-US"/>
        </w:rPr>
        <w:t xml:space="preserve"> in 99.97%. Both columns, along with identifier and link columns that have no predictive value, were dropped during preprocessing. The three numeric metadata columns (</w:t>
      </w:r>
      <w:r w:rsidRPr="41923C0A" w:rsidR="7636AE6A">
        <w:rPr>
          <w:rFonts w:ascii="Times New Roman" w:hAnsi="Times New Roman" w:eastAsia="Times New Roman" w:cs="Times New Roman"/>
          <w:noProof w:val="0"/>
          <w:sz w:val="24"/>
          <w:szCs w:val="24"/>
          <w:lang w:val="en-US"/>
        </w:rPr>
        <w:t>RatingDeviation</w:t>
      </w:r>
      <w:r w:rsidRPr="41923C0A" w:rsidR="7636AE6A">
        <w:rPr>
          <w:rFonts w:ascii="Times New Roman" w:hAnsi="Times New Roman" w:eastAsia="Times New Roman" w:cs="Times New Roman"/>
          <w:noProof w:val="0"/>
          <w:sz w:val="24"/>
          <w:szCs w:val="24"/>
          <w:lang w:val="en-US"/>
        </w:rPr>
        <w:t xml:space="preserve">, Popularity, </w:t>
      </w:r>
      <w:r w:rsidRPr="41923C0A" w:rsidR="7636AE6A">
        <w:rPr>
          <w:rFonts w:ascii="Times New Roman" w:hAnsi="Times New Roman" w:eastAsia="Times New Roman" w:cs="Times New Roman"/>
          <w:noProof w:val="0"/>
          <w:sz w:val="24"/>
          <w:szCs w:val="24"/>
          <w:lang w:val="en-US"/>
        </w:rPr>
        <w:t>NbPlays</w:t>
      </w:r>
      <w:r w:rsidRPr="41923C0A" w:rsidR="7636AE6A">
        <w:rPr>
          <w:rFonts w:ascii="Times New Roman" w:hAnsi="Times New Roman" w:eastAsia="Times New Roman" w:cs="Times New Roman"/>
          <w:noProof w:val="0"/>
          <w:sz w:val="24"/>
          <w:szCs w:val="24"/>
          <w:lang w:val="en-US"/>
        </w:rPr>
        <w:t>) and the two relevant text columns (FEN and Themes) are complete with no missing values.</w:t>
      </w:r>
    </w:p>
    <w:p w:rsidR="41923C0A" w:rsidP="41923C0A" w:rsidRDefault="41923C0A" w14:paraId="7555C14C" w14:textId="006263E8">
      <w:pPr>
        <w:pStyle w:val="Heading2"/>
        <w:keepNext w:val="1"/>
        <w:spacing w:before="120" w:beforeAutospacing="off" w:after="120" w:afterAutospacing="off"/>
        <w:jc w:val="both"/>
      </w:pPr>
    </w:p>
    <w:p w:rsidR="00514D89" w:rsidP="156950AB" w:rsidRDefault="00233472" w14:paraId="01DCD00E" w14:textId="43ECDD5F">
      <w:pPr>
        <w:pStyle w:val="Heading2"/>
        <w:keepNext w:val="1"/>
        <w:spacing w:before="120" w:beforeAutospacing="off" w:after="120" w:afterAutospacing="off"/>
        <w:jc w:val="both"/>
      </w:pPr>
      <w:bookmarkStart w:name="_Toc691294839" w:id="1268139242"/>
      <w:r w:rsidR="185F7949">
        <w:rPr/>
        <w:t>2.3 Target Variable and Difficulty Classes</w:t>
      </w:r>
      <w:bookmarkEnd w:id="1268139242"/>
    </w:p>
    <w:p w:rsidR="6C71C1F5" w:rsidP="156950AB" w:rsidRDefault="6C71C1F5" w14:paraId="7A6AF7A1" w14:textId="7297C767">
      <w:pPr>
        <w:spacing w:before="120" w:beforeAutospacing="off" w:after="120" w:afterAutospacing="off"/>
        <w:ind w:firstLine="720"/>
        <w:jc w:val="both"/>
      </w:pPr>
      <w:r w:rsidRPr="156950AB" w:rsidR="69D8431D">
        <w:rPr>
          <w:rFonts w:ascii="Times New Roman" w:hAnsi="Times New Roman" w:eastAsia="Times New Roman" w:cs="Times New Roman"/>
          <w:noProof w:val="0"/>
          <w:sz w:val="24"/>
          <w:szCs w:val="24"/>
          <w:lang w:val="en-US"/>
        </w:rPr>
        <w:t>The ratings range from 399 to 3108, having a mean of approximately 1472 and a standard deviation of 546.5. In the case of the classification task, this continuous scale is divided into four difficulty categories using predetermined thresholds: Easy for ratings of 1200 or less, Medium for those up to 1600, Hard for ratings up to 2000, and Expert for ratings above 2000. The thresholds were set before any modelling was carried out, meaning that the definition of the classes is in no way dependent on the models.</w:t>
      </w:r>
    </w:p>
    <w:p w:rsidR="6C71C1F5" w:rsidP="156950AB" w:rsidRDefault="6C71C1F5" w14:paraId="1E2C4ECD" w14:textId="6CAF4C80">
      <w:pPr>
        <w:spacing w:before="120" w:beforeAutospacing="off" w:after="120" w:afterAutospacing="off"/>
        <w:ind w:firstLine="720"/>
        <w:jc w:val="both"/>
      </w:pPr>
      <w:r w:rsidRPr="156950AB" w:rsidR="69D8431D">
        <w:rPr>
          <w:rFonts w:ascii="Times New Roman" w:hAnsi="Times New Roman" w:eastAsia="Times New Roman" w:cs="Times New Roman"/>
          <w:noProof w:val="0"/>
          <w:sz w:val="24"/>
          <w:szCs w:val="24"/>
          <w:lang w:val="en-US"/>
        </w:rPr>
        <w:t>In Figure 2.1 the rating histogram is shown with the three cut-off points indicated. The distribution has a long tail on the right with a small number of puzzles lying above 2800. Figure 2.2 and Table 2.2 display the class distribution obtained. The classes are imbalanced since the Easy class is the largest, making up 36.8% of the puzzles, then comes the Medium class at 23.9%, followed by the Hard class with 20.2% and finally the Expert class with 19.1%. It is because of this imbalance that the project employs macro averaged F1 as its main metric rather than plain accuracy, a point to which I shall return in Chapter 4.</w:t>
      </w:r>
    </w:p>
    <w:p w:rsidR="6C71C1F5" w:rsidP="156950AB" w:rsidRDefault="6C71C1F5" w14:paraId="050F43B3" w14:textId="6B4E2477">
      <w:pPr>
        <w:pStyle w:val="Normal"/>
        <w:ind w:firstLine="720"/>
        <w:jc w:val="both"/>
      </w:pPr>
    </w:p>
    <w:p w:rsidR="00514D89" w:rsidP="3F67FAF7" w:rsidRDefault="00233472" w14:paraId="54429B9F" w14:textId="45F9BB07">
      <w:pPr>
        <w:keepNext w:val="1"/>
        <w:spacing w:before="80" w:after="240" w:line="300" w:lineRule="auto"/>
        <w:ind w:firstLine="720"/>
        <w:jc w:val="center"/>
      </w:pPr>
      <w:r w:rsidR="1A47547F">
        <w:drawing>
          <wp:inline wp14:editId="69C94FD7" wp14:anchorId="131EC7B9">
            <wp:extent cx="4381500" cy="2524125"/>
            <wp:effectExtent l="0" t="0" r="0" b="0"/>
            <wp:docPr id="935696418" name="Picture 9356964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9"/>
                    <a:srcRect/>
                    <a:stretch>
                      <a:fillRect/>
                    </a:stretch>
                  </pic:blipFill>
                  <pic:spPr bwMode="auto">
                    <a:xfrm>
                      <a:off x="0" y="0"/>
                      <a:ext cx="4381500" cy="2524125"/>
                    </a:xfrm>
                    <a:prstGeom prst="rect">
                      <a:avLst/>
                    </a:prstGeom>
                  </pic:spPr>
                </pic:pic>
              </a:graphicData>
            </a:graphic>
          </wp:inline>
        </w:drawing>
      </w:r>
    </w:p>
    <w:p w:rsidR="00514D89" w:rsidP="156950AB" w:rsidRDefault="00233472" w14:paraId="7F60DF1F" w14:textId="2A20FB67">
      <w:pPr>
        <w:pStyle w:val="Normal"/>
        <w:keepNext/>
        <w:spacing w:before="80" w:after="240" w:line="300" w:lineRule="auto"/>
        <w:ind w:left="720" w:firstLine="720"/>
        <w:jc w:val="both"/>
        <w:rPr>
          <w:rFonts w:ascii="Times New Roman" w:hAnsi="Times New Roman" w:eastAsia="Times New Roman" w:cs="Times New Roman"/>
          <w:b w:val="1"/>
          <w:bCs w:val="1"/>
          <w:noProof w:val="0"/>
          <w:sz w:val="21"/>
          <w:szCs w:val="21"/>
          <w:lang w:val="en-US"/>
        </w:rPr>
      </w:pPr>
      <w:bookmarkStart w:name="_ListF21" w:id="10"/>
      <w:r w:rsidRPr="156950AB" w:rsidR="6F208B6C">
        <w:rPr>
          <w:b w:val="1"/>
          <w:bCs w:val="1"/>
          <w:sz w:val="21"/>
          <w:szCs w:val="21"/>
        </w:rPr>
        <w:t xml:space="preserve">Figure 2.1: </w:t>
      </w:r>
      <w:r w:rsidRPr="156950AB" w:rsidR="6F208B6C">
        <w:rPr>
          <w:b w:val="1"/>
          <w:bCs w:val="1"/>
          <w:sz w:val="21"/>
          <w:szCs w:val="21"/>
        </w:rPr>
        <w:t xml:space="preserve">Rating distribution with the </w:t>
      </w:r>
      <w:r w:rsidRPr="156950AB" w:rsidR="4458D20B">
        <w:rPr>
          <w:b w:val="1"/>
          <w:bCs w:val="1"/>
          <w:sz w:val="21"/>
          <w:szCs w:val="21"/>
        </w:rPr>
        <w:t xml:space="preserve">class boundaries at </w:t>
      </w:r>
      <w:bookmarkEnd w:id="10"/>
      <w:r w:rsidRPr="156950AB" w:rsidR="4458D20B">
        <w:rPr>
          <w:rFonts w:ascii="Times New Roman" w:hAnsi="Times New Roman" w:eastAsia="Times New Roman" w:cs="Times New Roman"/>
          <w:b w:val="1"/>
          <w:bCs w:val="1"/>
          <w:noProof w:val="0"/>
          <w:sz w:val="21"/>
          <w:szCs w:val="21"/>
          <w:lang w:val="en-US"/>
        </w:rPr>
        <w:t>1200 / 1600 / 2000</w:t>
      </w:r>
    </w:p>
    <w:p w:rsidR="00514D89" w:rsidP="156950AB" w:rsidRDefault="00233472" w14:paraId="2D7633AB" w14:textId="653EB05F">
      <w:pPr>
        <w:pStyle w:val="Normal"/>
        <w:keepNext/>
        <w:spacing w:before="80" w:after="240" w:line="300" w:lineRule="auto"/>
        <w:ind w:left="1440" w:firstLine="0"/>
        <w:jc w:val="left"/>
        <w:rPr>
          <w:sz w:val="21"/>
          <w:szCs w:val="21"/>
        </w:rPr>
      </w:pPr>
    </w:p>
    <w:p w:rsidR="00514D89" w:rsidP="08292694" w:rsidRDefault="00233472" w14:paraId="72A3D3EC" w14:textId="70B0FC0A">
      <w:pPr>
        <w:keepNext/>
        <w:spacing w:before="80" w:after="240" w:line="300" w:lineRule="auto"/>
        <w:jc w:val="center"/>
      </w:pPr>
      <w:r w:rsidR="5772D8B8">
        <w:drawing>
          <wp:inline wp14:editId="61BD6AB8" wp14:anchorId="456716CA">
            <wp:extent cx="4000500" cy="2447925"/>
            <wp:effectExtent l="0" t="0" r="0" b="0"/>
            <wp:docPr id="1902723615" name="Picture 19027236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0"/>
                    <a:srcRect/>
                    <a:stretch>
                      <a:fillRect/>
                    </a:stretch>
                  </pic:blipFill>
                  <pic:spPr bwMode="auto">
                    <a:xfrm>
                      <a:off x="0" y="0"/>
                      <a:ext cx="4000500" cy="2447925"/>
                    </a:xfrm>
                    <a:prstGeom prst="rect">
                      <a:avLst/>
                    </a:prstGeom>
                  </pic:spPr>
                </pic:pic>
              </a:graphicData>
            </a:graphic>
          </wp:inline>
        </w:drawing>
      </w:r>
    </w:p>
    <w:p w:rsidR="00514D89" w:rsidRDefault="00233472" w14:paraId="04238E22" w14:textId="7D98505C">
      <w:pPr>
        <w:spacing w:before="80" w:after="240" w:line="300" w:lineRule="auto"/>
        <w:jc w:val="center"/>
      </w:pPr>
      <w:bookmarkStart w:name="_ListF22" w:id="11"/>
      <w:r w:rsidRPr="156950AB" w:rsidR="6361C5C7">
        <w:rPr>
          <w:b w:val="1"/>
          <w:bCs w:val="1"/>
          <w:sz w:val="21"/>
          <w:szCs w:val="21"/>
        </w:rPr>
        <w:t xml:space="preserve">Figure 2.2: </w:t>
      </w:r>
      <w:bookmarkEnd w:id="11"/>
      <w:r w:rsidRPr="156950AB" w:rsidR="7D4DF790">
        <w:rPr>
          <w:b w:val="1"/>
          <w:bCs w:val="1"/>
          <w:sz w:val="21"/>
          <w:szCs w:val="21"/>
        </w:rPr>
        <w:t>Distribution of difficulty classes</w:t>
      </w:r>
    </w:p>
    <w:p w:rsidR="156950AB" w:rsidP="156950AB" w:rsidRDefault="156950AB" w14:paraId="0E70A5A5" w14:textId="76E85654">
      <w:pPr>
        <w:keepNext w:val="1"/>
        <w:spacing w:before="200" w:after="100" w:line="300" w:lineRule="auto"/>
        <w:jc w:val="center"/>
        <w:rPr>
          <w:b w:val="1"/>
          <w:bCs w:val="1"/>
          <w:sz w:val="21"/>
          <w:szCs w:val="21"/>
        </w:rPr>
      </w:pPr>
    </w:p>
    <w:p w:rsidR="07893CEF" w:rsidP="156950AB" w:rsidRDefault="07893CEF" w14:paraId="427AF376" w14:textId="6A2A5FCF">
      <w:pPr>
        <w:spacing w:before="120" w:beforeAutospacing="off" w:after="120" w:afterAutospacing="off"/>
        <w:jc w:val="center"/>
      </w:pPr>
      <w:r w:rsidRPr="156950AB" w:rsidR="07893CEF">
        <w:rPr>
          <w:rFonts w:ascii="Times New Roman" w:hAnsi="Times New Roman" w:eastAsia="Times New Roman" w:cs="Times New Roman"/>
          <w:b w:val="1"/>
          <w:bCs w:val="1"/>
          <w:noProof w:val="0"/>
          <w:sz w:val="21"/>
          <w:szCs w:val="21"/>
          <w:lang w:val="en-US"/>
        </w:rPr>
        <w:t xml:space="preserve">The rating is </w:t>
      </w:r>
      <w:bookmarkStart w:name="_Int_baf7i18j" w:id="1443913600"/>
      <w:r w:rsidRPr="156950AB" w:rsidR="07893CEF">
        <w:rPr>
          <w:rFonts w:ascii="Times New Roman" w:hAnsi="Times New Roman" w:eastAsia="Times New Roman" w:cs="Times New Roman"/>
          <w:b w:val="1"/>
          <w:bCs w:val="1"/>
          <w:noProof w:val="0"/>
          <w:sz w:val="21"/>
          <w:szCs w:val="21"/>
          <w:lang w:val="en-US"/>
        </w:rPr>
        <w:t>binned</w:t>
      </w:r>
      <w:bookmarkEnd w:id="1443913600"/>
      <w:r w:rsidRPr="156950AB" w:rsidR="07893CEF">
        <w:rPr>
          <w:rFonts w:ascii="Times New Roman" w:hAnsi="Times New Roman" w:eastAsia="Times New Roman" w:cs="Times New Roman"/>
          <w:b w:val="1"/>
          <w:bCs w:val="1"/>
          <w:noProof w:val="0"/>
          <w:sz w:val="21"/>
          <w:szCs w:val="21"/>
          <w:lang w:val="en-US"/>
        </w:rPr>
        <w:t xml:space="preserve"> and the class counts are as shown in Table 2.2.</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934"/>
        <w:gridCol w:w="2636"/>
        <w:gridCol w:w="2109"/>
        <w:gridCol w:w="2109"/>
      </w:tblGrid>
      <w:tr w:rsidR="00514D89" w:rsidTr="156950AB" w14:paraId="6D0B14B5" w14:textId="77777777">
        <w:tblPrEx>
          <w:tblCellMar>
            <w:top w:w="0" w:type="dxa"/>
            <w:bottom w:w="0" w:type="dxa"/>
          </w:tblCellMar>
        </w:tblPrEx>
        <w:trPr>
          <w:cantSplit/>
          <w:tblHeader/>
        </w:trPr>
        <w:tc>
          <w:tcPr>
            <w:tcW w:w="11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473287E" w14:textId="77777777">
            <w:pPr>
              <w:spacing w:line="280" w:lineRule="auto"/>
            </w:pPr>
            <w:r>
              <w:rPr>
                <w:b/>
                <w:bCs/>
                <w:sz w:val="22"/>
                <w:szCs w:val="22"/>
              </w:rPr>
              <w:t>Class</w:t>
            </w:r>
          </w:p>
        </w:tc>
        <w:tc>
          <w:tcPr>
            <w:tcW w:w="15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06D4903A" w14:textId="77777777">
            <w:pPr>
              <w:spacing w:line="280" w:lineRule="auto"/>
            </w:pPr>
            <w:r>
              <w:rPr>
                <w:b/>
                <w:bCs/>
                <w:sz w:val="22"/>
                <w:szCs w:val="22"/>
              </w:rPr>
              <w:t>Rating range</w:t>
            </w:r>
          </w:p>
        </w:tc>
        <w:tc>
          <w:tcPr>
            <w:tcW w:w="12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9130CC6" w14:textId="77777777">
            <w:pPr>
              <w:spacing w:line="280" w:lineRule="auto"/>
            </w:pPr>
            <w:r>
              <w:rPr>
                <w:b/>
                <w:bCs/>
                <w:sz w:val="22"/>
                <w:szCs w:val="22"/>
              </w:rPr>
              <w:t>Count</w:t>
            </w:r>
          </w:p>
        </w:tc>
        <w:tc>
          <w:tcPr>
            <w:tcW w:w="12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24D1AD8D" w14:textId="77777777">
            <w:pPr>
              <w:spacing w:line="280" w:lineRule="auto"/>
            </w:pPr>
            <w:r>
              <w:rPr>
                <w:b/>
                <w:bCs/>
                <w:sz w:val="22"/>
                <w:szCs w:val="22"/>
              </w:rPr>
              <w:t>Share</w:t>
            </w:r>
          </w:p>
        </w:tc>
      </w:tr>
      <w:tr w:rsidR="00514D89" w:rsidTr="156950AB" w14:paraId="472C6496"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0BB07B1" w14:textId="77777777">
            <w:pPr>
              <w:spacing w:line="280" w:lineRule="auto"/>
            </w:pPr>
            <w:r>
              <w:rPr>
                <w:sz w:val="22"/>
                <w:szCs w:val="22"/>
              </w:rPr>
              <w:t>Easy</w:t>
            </w:r>
          </w:p>
        </w:tc>
        <w:tc>
          <w:tcPr>
            <w:tcW w:w="1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A4AFB36" w14:textId="77777777">
            <w:pPr>
              <w:spacing w:line="280" w:lineRule="auto"/>
            </w:pPr>
            <w:r>
              <w:rPr>
                <w:sz w:val="22"/>
                <w:szCs w:val="22"/>
              </w:rPr>
              <w:t>&lt;= 1200</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C4B60E3" w14:textId="77777777">
            <w:pPr>
              <w:spacing w:line="280" w:lineRule="auto"/>
            </w:pPr>
            <w:r>
              <w:rPr>
                <w:sz w:val="22"/>
                <w:szCs w:val="22"/>
              </w:rPr>
              <w:t>18,414</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D11C87A" w14:textId="77777777">
            <w:pPr>
              <w:spacing w:line="280" w:lineRule="auto"/>
            </w:pPr>
            <w:r>
              <w:rPr>
                <w:sz w:val="22"/>
                <w:szCs w:val="22"/>
              </w:rPr>
              <w:t>36.8%</w:t>
            </w:r>
          </w:p>
        </w:tc>
      </w:tr>
      <w:tr w:rsidR="00514D89" w:rsidTr="156950AB" w14:paraId="57644171"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9497B9C" w14:textId="77777777">
            <w:pPr>
              <w:spacing w:line="280" w:lineRule="auto"/>
            </w:pPr>
            <w:r>
              <w:rPr>
                <w:sz w:val="22"/>
                <w:szCs w:val="22"/>
              </w:rPr>
              <w:t>Medium</w:t>
            </w:r>
          </w:p>
        </w:tc>
        <w:tc>
          <w:tcPr>
            <w:tcW w:w="1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032848D" w14:textId="77777777">
            <w:pPr>
              <w:spacing w:line="280" w:lineRule="auto"/>
            </w:pPr>
            <w:r>
              <w:rPr>
                <w:sz w:val="22"/>
                <w:szCs w:val="22"/>
              </w:rPr>
              <w:t>1201 - 1600</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9048DBF" w14:textId="77777777">
            <w:pPr>
              <w:spacing w:line="280" w:lineRule="auto"/>
            </w:pPr>
            <w:r>
              <w:rPr>
                <w:sz w:val="22"/>
                <w:szCs w:val="22"/>
              </w:rPr>
              <w:t>11,947</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36B79A2" w14:textId="77777777">
            <w:pPr>
              <w:spacing w:line="280" w:lineRule="auto"/>
            </w:pPr>
            <w:r>
              <w:rPr>
                <w:sz w:val="22"/>
                <w:szCs w:val="22"/>
              </w:rPr>
              <w:t>23.9%</w:t>
            </w:r>
          </w:p>
        </w:tc>
      </w:tr>
      <w:tr w:rsidR="00514D89" w:rsidTr="156950AB" w14:paraId="28CE37AE"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2FE1F01" w14:textId="77777777">
            <w:pPr>
              <w:spacing w:line="280" w:lineRule="auto"/>
            </w:pPr>
            <w:r>
              <w:rPr>
                <w:sz w:val="22"/>
                <w:szCs w:val="22"/>
              </w:rPr>
              <w:t>Hard</w:t>
            </w:r>
          </w:p>
        </w:tc>
        <w:tc>
          <w:tcPr>
            <w:tcW w:w="1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FBFD189" w14:textId="77777777">
            <w:pPr>
              <w:spacing w:line="280" w:lineRule="auto"/>
            </w:pPr>
            <w:r>
              <w:rPr>
                <w:sz w:val="22"/>
                <w:szCs w:val="22"/>
              </w:rPr>
              <w:t>1601 - 2000</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84FEB1E" w14:textId="77777777">
            <w:pPr>
              <w:spacing w:line="280" w:lineRule="auto"/>
            </w:pPr>
            <w:r>
              <w:rPr>
                <w:sz w:val="22"/>
                <w:szCs w:val="22"/>
              </w:rPr>
              <w:t>10,107</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1846CE4" w14:textId="77777777">
            <w:pPr>
              <w:spacing w:line="280" w:lineRule="auto"/>
            </w:pPr>
            <w:r>
              <w:rPr>
                <w:sz w:val="22"/>
                <w:szCs w:val="22"/>
              </w:rPr>
              <w:t>20.2%</w:t>
            </w:r>
          </w:p>
        </w:tc>
      </w:tr>
      <w:tr w:rsidR="00514D89" w:rsidTr="156950AB" w14:paraId="499D0F11" w14:textId="77777777">
        <w:tblPrEx>
          <w:tblCellMar>
            <w:top w:w="0" w:type="dxa"/>
            <w:bottom w:w="0" w:type="dxa"/>
          </w:tblCellMar>
        </w:tblPrEx>
        <w:trPr>
          <w:cantSplit/>
        </w:trPr>
        <w:tc>
          <w:tcPr>
            <w:tcW w:w="1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3AA4238" w14:textId="77777777">
            <w:pPr>
              <w:spacing w:line="280" w:lineRule="auto"/>
            </w:pPr>
            <w:r>
              <w:rPr>
                <w:sz w:val="22"/>
                <w:szCs w:val="22"/>
              </w:rPr>
              <w:t>Expert</w:t>
            </w:r>
          </w:p>
        </w:tc>
        <w:tc>
          <w:tcPr>
            <w:tcW w:w="15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56BE564" w14:textId="77777777">
            <w:pPr>
              <w:spacing w:line="280" w:lineRule="auto"/>
            </w:pPr>
            <w:r>
              <w:rPr>
                <w:sz w:val="22"/>
                <w:szCs w:val="22"/>
              </w:rPr>
              <w:t>&gt; 2000</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97A895F" w14:textId="77777777">
            <w:pPr>
              <w:spacing w:line="280" w:lineRule="auto"/>
            </w:pPr>
            <w:r>
              <w:rPr>
                <w:sz w:val="22"/>
                <w:szCs w:val="22"/>
              </w:rPr>
              <w:t>9,532</w:t>
            </w:r>
          </w:p>
        </w:tc>
        <w:tc>
          <w:tcPr>
            <w:tcW w:w="1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1A81267" w14:textId="77777777">
            <w:pPr>
              <w:spacing w:line="280" w:lineRule="auto"/>
            </w:pPr>
            <w:r>
              <w:rPr>
                <w:sz w:val="22"/>
                <w:szCs w:val="22"/>
              </w:rPr>
              <w:t>19.1%</w:t>
            </w:r>
          </w:p>
        </w:tc>
      </w:tr>
    </w:tbl>
    <w:p w:rsidR="00514D89" w:rsidRDefault="00233472" w14:paraId="27AF5F53" w14:textId="06A514F2">
      <w:pPr>
        <w:pStyle w:val="Heading2"/>
        <w:keepNext w:val="1"/>
      </w:pPr>
      <w:bookmarkStart w:name="_Toc2113994731" w:id="1746181505"/>
      <w:r w:rsidR="4AE6E525">
        <w:rPr/>
        <w:t>2.4 Relationships Between Features</w:t>
      </w:r>
      <w:bookmarkEnd w:id="1746181505"/>
    </w:p>
    <w:p w:rsidR="00514D89" w:rsidP="25BF1F81" w:rsidRDefault="00233472" w14:paraId="66D59423" w14:textId="018D148B">
      <w:pPr>
        <w:keepNext/>
        <w:spacing w:before="120" w:beforeAutospacing="off" w:after="120" w:afterAutospacing="off"/>
        <w:ind w:firstLine="720"/>
        <w:jc w:val="left"/>
      </w:pPr>
      <w:r w:rsidRPr="25BF1F81" w:rsidR="1E258E4A">
        <w:rPr>
          <w:rFonts w:ascii="Times New Roman" w:hAnsi="Times New Roman" w:eastAsia="Times New Roman" w:cs="Times New Roman"/>
          <w:noProof w:val="0"/>
          <w:sz w:val="24"/>
          <w:szCs w:val="24"/>
          <w:lang w:val="en-US"/>
        </w:rPr>
        <w:t xml:space="preserve">Figure 2.3 examines the behavior of the two popularity-related metadata columns across the rating scale. Popularity </w:t>
      </w:r>
      <w:r w:rsidRPr="25BF1F81" w:rsidR="1E258E4A">
        <w:rPr>
          <w:rFonts w:ascii="Times New Roman" w:hAnsi="Times New Roman" w:eastAsia="Times New Roman" w:cs="Times New Roman"/>
          <w:noProof w:val="0"/>
          <w:sz w:val="24"/>
          <w:szCs w:val="24"/>
          <w:lang w:val="en-US"/>
        </w:rPr>
        <w:t>remains</w:t>
      </w:r>
      <w:r w:rsidRPr="25BF1F81" w:rsidR="1E258E4A">
        <w:rPr>
          <w:rFonts w:ascii="Times New Roman" w:hAnsi="Times New Roman" w:eastAsia="Times New Roman" w:cs="Times New Roman"/>
          <w:noProof w:val="0"/>
          <w:sz w:val="24"/>
          <w:szCs w:val="24"/>
          <w:lang w:val="en-US"/>
        </w:rPr>
        <w:t xml:space="preserve"> high across most ratings, dropping only at the extremes, while the number of plays increases with rating up to the mid-range before declining. The second panel uses a logarithmic scale due to the wide range of play counts, from a few to 175,098, with a median of 385. Both columns provide information about the rating, which is important to consider before modeling and raises the cold start issue discussed in the limitations chapter.</w:t>
      </w:r>
    </w:p>
    <w:p w:rsidR="00514D89" w:rsidP="25BF1F81" w:rsidRDefault="00233472" w14:paraId="32E0C116" w14:textId="4E141F8B">
      <w:pPr>
        <w:pStyle w:val="Normal"/>
        <w:keepNext/>
        <w:spacing w:before="120" w:beforeAutospacing="off" w:after="120" w:afterAutospacing="off"/>
        <w:ind w:firstLine="720"/>
        <w:jc w:val="left"/>
      </w:pPr>
      <w:r w:rsidRPr="25BF1F81" w:rsidR="687E6DA6">
        <w:rPr>
          <w:rFonts w:ascii="Times New Roman" w:hAnsi="Times New Roman" w:eastAsia="Times New Roman" w:cs="Times New Roman"/>
          <w:b w:val="1"/>
          <w:bCs w:val="1"/>
          <w:noProof w:val="0"/>
          <w:sz w:val="24"/>
          <w:szCs w:val="24"/>
          <w:lang w:val="en-US"/>
        </w:rPr>
        <w:t>Fi</w:t>
      </w:r>
      <w:r w:rsidRPr="25BF1F81" w:rsidR="687E6DA6">
        <w:rPr>
          <w:rFonts w:ascii="Times New Roman" w:hAnsi="Times New Roman" w:eastAsia="Times New Roman" w:cs="Times New Roman"/>
          <w:b w:val="1"/>
          <w:bCs w:val="1"/>
          <w:noProof w:val="0"/>
          <w:sz w:val="24"/>
          <w:szCs w:val="24"/>
          <w:lang w:val="en-US"/>
        </w:rPr>
        <w:t xml:space="preserve">gure 2.3: </w:t>
      </w:r>
      <w:r w:rsidRPr="25BF1F81" w:rsidR="687E6DA6">
        <w:rPr>
          <w:rFonts w:ascii="Times New Roman" w:hAnsi="Times New Roman" w:eastAsia="Times New Roman" w:cs="Times New Roman"/>
          <w:b w:val="1"/>
          <w:bCs w:val="1"/>
          <w:noProof w:val="0"/>
          <w:sz w:val="24"/>
          <w:szCs w:val="24"/>
          <w:lang w:val="en-US"/>
        </w:rPr>
        <w:t>Rating against Popularity (a) and Number of Plays (b)</w:t>
      </w:r>
    </w:p>
    <w:p w:rsidR="00514D89" w:rsidP="25BF1F81" w:rsidRDefault="00233472" w14:paraId="6970EC46" w14:textId="6B5677D8">
      <w:pPr>
        <w:pStyle w:val="Normal"/>
        <w:keepNext/>
        <w:spacing w:before="120" w:beforeAutospacing="off" w:after="120" w:afterAutospacing="off"/>
        <w:ind w:firstLine="720"/>
        <w:jc w:val="left"/>
      </w:pPr>
    </w:p>
    <w:p w:rsidR="00514D89" w:rsidP="25BF1F81" w:rsidRDefault="00233472" w14:paraId="2EDCD99D" w14:textId="1E9E3FDC">
      <w:pPr>
        <w:pStyle w:val="Normal"/>
        <w:keepNext/>
        <w:spacing w:before="120" w:beforeAutospacing="off" w:after="120" w:afterAutospacing="off"/>
        <w:ind w:firstLine="720"/>
        <w:jc w:val="left"/>
      </w:pPr>
      <w:r w:rsidR="14ADEF58">
        <w:drawing>
          <wp:inline wp14:editId="4194A1A0" wp14:anchorId="42B6FAFA">
            <wp:extent cx="4381500" cy="1838325"/>
            <wp:effectExtent l="0" t="0" r="0" b="0"/>
            <wp:docPr id="2062229302" name="Picture 20622293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1"/>
                    <a:srcRect/>
                    <a:stretch>
                      <a:fillRect/>
                    </a:stretch>
                  </pic:blipFill>
                  <pic:spPr bwMode="auto">
                    <a:xfrm>
                      <a:off x="0" y="0"/>
                      <a:ext cx="4381500" cy="1838325"/>
                    </a:xfrm>
                    <a:prstGeom prst="rect">
                      <a:avLst/>
                    </a:prstGeom>
                  </pic:spPr>
                </pic:pic>
              </a:graphicData>
            </a:graphic>
          </wp:inline>
        </w:drawing>
      </w:r>
    </w:p>
    <w:p w:rsidR="00514D89" w:rsidP="25BF1F81" w:rsidRDefault="00233472" w14:paraId="16881656" w14:textId="1D956F72">
      <w:pPr>
        <w:pStyle w:val="Normal"/>
        <w:keepNext/>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00514D89" w:rsidP="25BF1F81" w:rsidRDefault="00233472" w14:paraId="205DA7ED" w14:textId="40DFA7E0">
      <w:pPr>
        <w:pStyle w:val="Normal"/>
        <w:keepNext/>
        <w:spacing w:before="120" w:beforeAutospacing="off" w:after="120" w:afterAutospacing="off"/>
        <w:ind w:firstLine="720"/>
        <w:jc w:val="left"/>
      </w:pPr>
      <w:r w:rsidRPr="25BF1F81" w:rsidR="31DA52D9">
        <w:rPr>
          <w:rFonts w:ascii="Times New Roman" w:hAnsi="Times New Roman" w:eastAsia="Times New Roman" w:cs="Times New Roman"/>
          <w:noProof w:val="0"/>
          <w:sz w:val="24"/>
          <w:szCs w:val="24"/>
          <w:lang w:val="en-US"/>
        </w:rPr>
        <w:t xml:space="preserve">The Themes column includes 73 distinct tactical tags. Figure 2.4 displays the twenty most frequent tags. The most common tags are structural, such as mate, middlegame, short, and long, which describe the solution line, while others like forks, pins, and discovered attacks describe motifs. Since several tags directly encode the </w:t>
      </w:r>
      <w:r w:rsidRPr="25BF1F81" w:rsidR="31DA52D9">
        <w:rPr>
          <w:rFonts w:ascii="Times New Roman" w:hAnsi="Times New Roman" w:eastAsia="Times New Roman" w:cs="Times New Roman"/>
          <w:noProof w:val="0"/>
          <w:sz w:val="24"/>
          <w:szCs w:val="24"/>
          <w:lang w:val="en-US"/>
        </w:rPr>
        <w:t>solution</w:t>
      </w:r>
      <w:r w:rsidRPr="25BF1F81" w:rsidR="31DA52D9">
        <w:rPr>
          <w:rFonts w:ascii="Times New Roman" w:hAnsi="Times New Roman" w:eastAsia="Times New Roman" w:cs="Times New Roman"/>
          <w:noProof w:val="0"/>
          <w:sz w:val="24"/>
          <w:szCs w:val="24"/>
          <w:lang w:val="en-US"/>
        </w:rPr>
        <w:t xml:space="preserve"> length, they require further examination before being used as features, as discussed in Section 2.5.</w:t>
      </w:r>
    </w:p>
    <w:p w:rsidR="00514D89" w:rsidP="41923C0A" w:rsidRDefault="00233472" w14:paraId="0E27B00A" w14:textId="4A4C754D">
      <w:pPr>
        <w:pStyle w:val="Normal"/>
        <w:keepNext/>
        <w:spacing w:before="160"/>
        <w:ind w:firstLine="0"/>
        <w:jc w:val="center"/>
      </w:pPr>
      <w:r w:rsidR="43686DEC">
        <w:drawing>
          <wp:inline wp14:editId="7FC2BEE1" wp14:anchorId="1EB5DA4F">
            <wp:extent cx="4381500" cy="3286125"/>
            <wp:effectExtent l="0" t="0" r="0" b="0"/>
            <wp:docPr id="338201525" name="Picture 3382015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2"/>
                    <a:srcRect/>
                    <a:stretch>
                      <a:fillRect/>
                    </a:stretch>
                  </pic:blipFill>
                  <pic:spPr bwMode="auto">
                    <a:xfrm>
                      <a:off x="0" y="0"/>
                      <a:ext cx="4381500" cy="3286125"/>
                    </a:xfrm>
                    <a:prstGeom prst="rect">
                      <a:avLst/>
                    </a:prstGeom>
                  </pic:spPr>
                </pic:pic>
              </a:graphicData>
            </a:graphic>
          </wp:inline>
        </w:drawing>
      </w:r>
    </w:p>
    <w:p w:rsidR="00514D89" w:rsidP="41923C0A" w:rsidRDefault="00233472" w14:paraId="59586EC3" w14:textId="77777777">
      <w:pPr>
        <w:spacing w:before="80" w:after="240" w:line="300" w:lineRule="auto"/>
        <w:jc w:val="center"/>
        <w:rPr>
          <w:b w:val="1"/>
          <w:bCs w:val="1"/>
          <w:sz w:val="24"/>
          <w:szCs w:val="24"/>
        </w:rPr>
      </w:pPr>
      <w:bookmarkStart w:name="_ListF24" w:id="15"/>
      <w:r w:rsidRPr="41923C0A" w:rsidR="0B75A5A7">
        <w:rPr>
          <w:b w:val="1"/>
          <w:bCs w:val="1"/>
          <w:sz w:val="24"/>
          <w:szCs w:val="24"/>
        </w:rPr>
        <w:t xml:space="preserve">Figure 2.4: </w:t>
      </w:r>
      <w:r w:rsidRPr="41923C0A" w:rsidR="0B75A5A7">
        <w:rPr>
          <w:b w:val="1"/>
          <w:bCs w:val="1"/>
          <w:sz w:val="24"/>
          <w:szCs w:val="24"/>
        </w:rPr>
        <w:t>Twenty most frequent themes in the 50,000 puzzles</w:t>
      </w:r>
      <w:bookmarkEnd w:id="15"/>
    </w:p>
    <w:p w:rsidR="45BC8175" w:rsidP="41923C0A" w:rsidRDefault="45BC8175" w14:paraId="1C0FDC7E" w14:textId="1FF76856">
      <w:pPr>
        <w:spacing w:before="120" w:beforeAutospacing="off" w:after="120" w:afterAutospacing="off"/>
        <w:ind w:firstLine="720"/>
        <w:jc w:val="left"/>
      </w:pPr>
      <w:r w:rsidRPr="41923C0A" w:rsidR="45BC8175">
        <w:rPr>
          <w:rFonts w:ascii="Times New Roman" w:hAnsi="Times New Roman" w:eastAsia="Times New Roman" w:cs="Times New Roman"/>
          <w:noProof w:val="0"/>
          <w:sz w:val="24"/>
          <w:szCs w:val="24"/>
          <w:lang w:val="en-US"/>
        </w:rPr>
        <w:t>The correlation matrix for the four numeric columns is shown in Figure 2.5. There is a moderate correlation between Popularity and NbPlays, and RatingDeviation correlates negatively with both of these, which is reasonable since a puzzle that has been played thousands of times has a stable and low deviation rating whereas a new puzzle has a high deviation. The rating itself is not strongly correlated with any of the numeric columns, a fact which already suggests that the classification task will not be easy.</w:t>
      </w:r>
    </w:p>
    <w:p w:rsidR="07224E4D" w:rsidP="41923C0A" w:rsidRDefault="07224E4D" w14:paraId="3407E051" w14:textId="4BD80042">
      <w:pPr>
        <w:pStyle w:val="Normal"/>
        <w:ind w:firstLine="720"/>
        <w:jc w:val="both"/>
      </w:pPr>
      <w:r w:rsidR="07224E4D">
        <w:drawing>
          <wp:inline wp14:editId="5D3A24D1" wp14:anchorId="69A97F51">
            <wp:extent cx="3810000" cy="3095625"/>
            <wp:effectExtent l="0" t="0" r="0" b="0"/>
            <wp:docPr id="671319409" name="Picture 75779426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3"/>
                    <a:srcRect/>
                    <a:stretch>
                      <a:fillRect/>
                    </a:stretch>
                  </pic:blipFill>
                  <pic:spPr bwMode="auto">
                    <a:xfrm>
                      <a:off x="0" y="0"/>
                      <a:ext cx="3810000" cy="3095625"/>
                    </a:xfrm>
                    <a:prstGeom prst="rect">
                      <a:avLst/>
                    </a:prstGeom>
                  </pic:spPr>
                </pic:pic>
              </a:graphicData>
            </a:graphic>
          </wp:inline>
        </w:drawing>
      </w:r>
    </w:p>
    <w:p w:rsidR="78C1E0E0" w:rsidP="41923C0A" w:rsidRDefault="78C1E0E0" w14:paraId="5C8080EC" w14:textId="33CBEB82">
      <w:pPr>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41923C0A" w:rsidR="78C1E0E0">
        <w:rPr>
          <w:rFonts w:ascii="Times New Roman" w:hAnsi="Times New Roman" w:eastAsia="Times New Roman" w:cs="Times New Roman"/>
          <w:b w:val="1"/>
          <w:bCs w:val="1"/>
          <w:noProof w:val="0"/>
          <w:sz w:val="24"/>
          <w:szCs w:val="24"/>
          <w:lang w:val="en-US"/>
        </w:rPr>
        <w:t>Correlation of the numeric columns — Figure 2.5</w:t>
      </w:r>
    </w:p>
    <w:p w:rsidR="41923C0A" w:rsidP="41923C0A" w:rsidRDefault="41923C0A" w14:paraId="61C70E6B" w14:textId="78557ED6">
      <w:pPr>
        <w:pStyle w:val="Normal"/>
        <w:ind w:firstLine="0"/>
        <w:jc w:val="center"/>
        <w:rPr>
          <w:sz w:val="21"/>
          <w:szCs w:val="21"/>
        </w:rPr>
      </w:pPr>
    </w:p>
    <w:p w:rsidR="00514D89" w:rsidRDefault="00233472" w14:paraId="6D055A72" w14:textId="50316248">
      <w:pPr>
        <w:pStyle w:val="Heading2"/>
        <w:keepNext w:val="1"/>
      </w:pPr>
      <w:bookmarkStart w:name="_Toc1127395400" w:id="438283717"/>
      <w:r w:rsidR="1A700670">
        <w:rPr/>
        <w:t>2.5 Potentially Leaking Themes</w:t>
      </w:r>
      <w:bookmarkEnd w:id="438283717"/>
    </w:p>
    <w:p w:rsidR="6C71C1F5" w:rsidP="41923C0A" w:rsidRDefault="6C71C1F5" w14:paraId="31DBF99C" w14:textId="7366A8A5">
      <w:pPr>
        <w:keepNext w:val="1"/>
        <w:spacing w:before="120" w:beforeAutospacing="off" w:after="120" w:afterAutospacing="off"/>
        <w:ind w:firstLine="720"/>
        <w:jc w:val="left"/>
      </w:pPr>
      <w:r w:rsidRPr="41923C0A" w:rsidR="5B5AF06D">
        <w:rPr>
          <w:rFonts w:ascii="Times New Roman" w:hAnsi="Times New Roman" w:eastAsia="Times New Roman" w:cs="Times New Roman"/>
          <w:noProof w:val="0"/>
          <w:sz w:val="24"/>
          <w:szCs w:val="24"/>
          <w:lang w:val="en-US"/>
        </w:rPr>
        <w:t xml:space="preserve">Before building features I checked eight theme tags that describe the solution line rather than the position: mateIn1 to mateIn5 stateBefore feature construction, I reviewed eight theme tags that describe the solution line rather than the position: mateIn1 to mateIn5 indicate the number of moves required, oneMove is implied by mateIn1, and short and long describe the line length. </w:t>
      </w:r>
    </w:p>
    <w:p w:rsidR="6C71C1F5" w:rsidP="41923C0A" w:rsidRDefault="6C71C1F5" w14:paraId="5CA7A3E0" w14:textId="484895F3">
      <w:pPr>
        <w:keepNext w:val="1"/>
        <w:spacing w:before="120" w:beforeAutospacing="off" w:after="120" w:afterAutospacing="off"/>
        <w:ind w:firstLine="720"/>
        <w:jc w:val="left"/>
      </w:pPr>
      <w:r w:rsidRPr="41923C0A" w:rsidR="5B5AF06D">
        <w:rPr>
          <w:rFonts w:ascii="Times New Roman" w:hAnsi="Times New Roman" w:eastAsia="Times New Roman" w:cs="Times New Roman"/>
          <w:noProof w:val="0"/>
          <w:sz w:val="24"/>
          <w:szCs w:val="24"/>
          <w:lang w:val="en-US"/>
        </w:rPr>
        <w:t>These tags are tautological because they reveal the answer length, making it easier to classify difficulty without chess knowledge. and veryLong puzzles rises. A model that latches onto these flags would partly learn the answer length instead of the position. I did not remove them from the main feature set, because they are legitimately present in real puzzle metadata, but Chapter 4 contains a dedicated audit (Section 4.6) where all eight tags are removed and the performance drop is measured. This way the model quality with and without the leaking features is known exactly.</w:t>
      </w:r>
    </w:p>
    <w:p w:rsidR="6C71C1F5" w:rsidP="41923C0A" w:rsidRDefault="6C71C1F5" w14:paraId="4CB30F4A" w14:textId="0C697028">
      <w:pPr>
        <w:pStyle w:val="Normal"/>
        <w:keepNext w:val="1"/>
        <w:spacing w:before="160"/>
        <w:ind w:firstLine="720"/>
        <w:jc w:val="both"/>
      </w:pPr>
    </w:p>
    <w:p w:rsidR="00514D89" w:rsidRDefault="00233472" w14:paraId="44EAFD9C" w14:textId="77777777">
      <w:pPr>
        <w:keepNext/>
        <w:spacing w:before="160"/>
        <w:jc w:val="center"/>
      </w:pPr>
      <w:r>
        <w:rPr>
          <w:noProof/>
        </w:rPr>
        <w:drawing>
          <wp:inline distT="0" distB="0" distL="0" distR="0" wp14:anchorId="23801E6C" wp14:editId="07777777">
            <wp:extent cx="4381500" cy="2019300"/>
            <wp:effectExtent l="0" t="0" r="0" b="0"/>
            <wp:docPr id="1861884985" name="Picture 186188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019300"/>
                    </a:xfrm>
                    <a:prstGeom prst="rect">
                      <a:avLst/>
                    </a:prstGeom>
                  </pic:spPr>
                </pic:pic>
              </a:graphicData>
            </a:graphic>
          </wp:inline>
        </w:drawing>
      </w:r>
    </w:p>
    <w:p w:rsidR="00514D89" w:rsidP="41923C0A" w:rsidRDefault="00233472" w14:paraId="6393D63D" w14:textId="3D3B294F">
      <w:pPr>
        <w:keepNext/>
        <w:spacing w:before="120" w:beforeAutospacing="off" w:after="120" w:afterAutospacing="off" w:line="300" w:lineRule="auto"/>
        <w:jc w:val="left"/>
        <w:rPr>
          <w:rFonts w:ascii="Times New Roman" w:hAnsi="Times New Roman" w:eastAsia="Times New Roman" w:cs="Times New Roman"/>
          <w:b w:val="1"/>
          <w:bCs w:val="1"/>
          <w:noProof w:val="0"/>
          <w:sz w:val="24"/>
          <w:szCs w:val="24"/>
          <w:lang w:val="en-US"/>
        </w:rPr>
      </w:pPr>
      <w:bookmarkStart w:name="_ListF26" w:id="18"/>
      <w:r w:rsidRPr="41923C0A" w:rsidR="0B75A5A7">
        <w:rPr>
          <w:b w:val="1"/>
          <w:bCs w:val="1"/>
          <w:sz w:val="24"/>
          <w:szCs w:val="24"/>
        </w:rPr>
        <w:t xml:space="preserve">Figure 2.6: </w:t>
      </w:r>
      <w:bookmarkEnd w:id="18"/>
      <w:r w:rsidRPr="41923C0A" w:rsidR="2706E473">
        <w:rPr>
          <w:rFonts w:ascii="Times New Roman" w:hAnsi="Times New Roman" w:eastAsia="Times New Roman" w:cs="Times New Roman"/>
          <w:b w:val="1"/>
          <w:bCs w:val="1"/>
          <w:noProof w:val="0"/>
          <w:sz w:val="24"/>
          <w:szCs w:val="24"/>
          <w:lang w:val="en-US"/>
        </w:rPr>
        <w:t>The proportion of each solution length theme within each</w:t>
      </w:r>
      <w:r w:rsidRPr="41923C0A" w:rsidR="2706E473">
        <w:rPr>
          <w:rFonts w:ascii="Times New Roman" w:hAnsi="Times New Roman" w:eastAsia="Times New Roman" w:cs="Times New Roman"/>
          <w:b w:val="1"/>
          <w:bCs w:val="1"/>
          <w:noProof w:val="0"/>
          <w:sz w:val="24"/>
          <w:szCs w:val="24"/>
          <w:lang w:val="en-US"/>
        </w:rPr>
        <w:t xml:space="preserve"> difficulty class</w:t>
      </w:r>
    </w:p>
    <w:p w:rsidR="00514D89" w:rsidP="41923C0A" w:rsidRDefault="00233472" w14:paraId="380C23D2" w14:textId="7DF71E30">
      <w:pPr>
        <w:keepNext w:val="1"/>
        <w:spacing w:before="80" w:after="240" w:line="300" w:lineRule="auto"/>
        <w:jc w:val="center"/>
        <w:rPr>
          <w:b w:val="1"/>
          <w:bCs w:val="1"/>
          <w:sz w:val="24"/>
          <w:szCs w:val="24"/>
        </w:rPr>
      </w:pPr>
    </w:p>
    <w:p w:rsidR="00514D89" w:rsidP="08292694" w:rsidRDefault="00233472" w14:paraId="0B63F6F7" w14:textId="56FB82BC">
      <w:pPr>
        <w:pStyle w:val="Normal"/>
        <w:keepNext/>
      </w:pPr>
    </w:p>
    <w:p w:rsidR="00514D89" w:rsidP="08292694" w:rsidRDefault="00233472" w14:paraId="01C34DA8" w14:textId="2FF8B457">
      <w:pPr>
        <w:keepNext/>
      </w:pPr>
      <w:r>
        <w:br w:type="page"/>
      </w:r>
    </w:p>
    <w:p w:rsidR="00514D89" w:rsidRDefault="00233472" w14:paraId="5F14815E" w14:textId="7EF30F8B">
      <w:pPr>
        <w:pStyle w:val="Heading1"/>
        <w:keepNext w:val="1"/>
        <w:jc w:val="center"/>
      </w:pPr>
      <w:bookmarkStart w:name="_Toc710888435" w:id="73499796"/>
      <w:r w:rsidR="1A700670">
        <w:rPr/>
        <w:t xml:space="preserve">Chapter </w:t>
      </w:r>
      <w:r w:rsidR="4532718B">
        <w:rPr/>
        <w:t>3</w:t>
      </w:r>
      <w:bookmarkEnd w:id="73499796"/>
      <w:r w:rsidR="4532718B">
        <w:rPr/>
        <w:t xml:space="preserve"> </w:t>
      </w:r>
    </w:p>
    <w:p w:rsidR="00514D89" w:rsidRDefault="00233472" w14:paraId="6338EFA1" w14:textId="13F23C67">
      <w:pPr>
        <w:pStyle w:val="Heading1"/>
        <w:keepNext w:val="1"/>
        <w:jc w:val="center"/>
      </w:pPr>
      <w:bookmarkStart w:name="_Toc1369298288" w:id="654738646"/>
      <w:r w:rsidR="4532718B">
        <w:rPr/>
        <w:t>Data</w:t>
      </w:r>
      <w:r w:rsidR="1A700670">
        <w:rPr/>
        <w:t xml:space="preserve"> Preprocessing and Descriptive Mining</w:t>
      </w:r>
      <w:bookmarkEnd w:id="654738646"/>
    </w:p>
    <w:p w:rsidR="00514D89" w:rsidP="25BF1F81" w:rsidRDefault="00233472" w14:paraId="0C78552E" w14:textId="160FB83E">
      <w:pPr>
        <w:pStyle w:val="Heading2"/>
        <w:keepNext w:val="1"/>
        <w:spacing w:before="120" w:beforeAutospacing="off" w:after="120" w:afterAutospacing="off"/>
        <w:jc w:val="left"/>
        <w:rPr>
          <w:noProof w:val="0"/>
          <w:lang w:val="en-US"/>
        </w:rPr>
      </w:pPr>
      <w:bookmarkStart w:name="_Toc489692922" w:id="1707360601"/>
      <w:r w:rsidR="1A700670">
        <w:rPr/>
        <w:t xml:space="preserve">3.1 </w:t>
      </w:r>
      <w:r w:rsidRPr="25BF1F81" w:rsidR="562A0B4D">
        <w:rPr>
          <w:noProof w:val="0"/>
          <w:lang w:val="en-US"/>
        </w:rPr>
        <w:t>The removal of columns and the process of feature engineering</w:t>
      </w:r>
      <w:bookmarkEnd w:id="1707360601"/>
    </w:p>
    <w:p w:rsidR="08292694" w:rsidP="41923C0A" w:rsidRDefault="08292694" w14:paraId="509E8B86" w14:textId="5659EF86">
      <w:pPr>
        <w:pStyle w:val="Normal"/>
        <w:keepNext w:val="1"/>
        <w:spacing w:before="120" w:beforeAutospacing="off" w:after="120" w:afterAutospacing="off" w:line="300" w:lineRule="auto"/>
        <w:ind w:firstLine="720"/>
        <w:jc w:val="left"/>
      </w:pPr>
      <w:r w:rsidRPr="41923C0A" w:rsidR="18CD2564">
        <w:rPr>
          <w:rFonts w:ascii="Times New Roman" w:hAnsi="Times New Roman" w:eastAsia="Times New Roman" w:cs="Times New Roman"/>
          <w:noProof w:val="0"/>
          <w:sz w:val="24"/>
          <w:szCs w:val="24"/>
          <w:lang w:val="en-US"/>
        </w:rPr>
        <w:t xml:space="preserve">Preprocessing begins by dropping six columns: </w:t>
      </w:r>
      <w:r w:rsidRPr="41923C0A" w:rsidR="18CD2564">
        <w:rPr>
          <w:rFonts w:ascii="Times New Roman" w:hAnsi="Times New Roman" w:eastAsia="Times New Roman" w:cs="Times New Roman"/>
          <w:noProof w:val="0"/>
          <w:sz w:val="24"/>
          <w:szCs w:val="24"/>
          <w:lang w:val="en-US"/>
        </w:rPr>
        <w:t>PuzzleId</w:t>
      </w:r>
      <w:r w:rsidRPr="41923C0A" w:rsidR="18CD2564">
        <w:rPr>
          <w:rFonts w:ascii="Times New Roman" w:hAnsi="Times New Roman" w:eastAsia="Times New Roman" w:cs="Times New Roman"/>
          <w:noProof w:val="0"/>
          <w:sz w:val="24"/>
          <w:szCs w:val="24"/>
          <w:lang w:val="en-US"/>
        </w:rPr>
        <w:t xml:space="preserve">, </w:t>
      </w:r>
      <w:r w:rsidRPr="41923C0A" w:rsidR="18CD2564">
        <w:rPr>
          <w:rFonts w:ascii="Times New Roman" w:hAnsi="Times New Roman" w:eastAsia="Times New Roman" w:cs="Times New Roman"/>
          <w:noProof w:val="0"/>
          <w:sz w:val="24"/>
          <w:szCs w:val="24"/>
          <w:lang w:val="en-US"/>
        </w:rPr>
        <w:t>GameUrl</w:t>
      </w:r>
      <w:r w:rsidRPr="41923C0A" w:rsidR="18CD2564">
        <w:rPr>
          <w:rFonts w:ascii="Times New Roman" w:hAnsi="Times New Roman" w:eastAsia="Times New Roman" w:cs="Times New Roman"/>
          <w:noProof w:val="0"/>
          <w:sz w:val="24"/>
          <w:szCs w:val="24"/>
          <w:lang w:val="en-US"/>
        </w:rPr>
        <w:t xml:space="preserve">, and Moves (identifiers or links), </w:t>
      </w:r>
      <w:r w:rsidRPr="41923C0A" w:rsidR="18CD2564">
        <w:rPr>
          <w:rFonts w:ascii="Times New Roman" w:hAnsi="Times New Roman" w:eastAsia="Times New Roman" w:cs="Times New Roman"/>
          <w:noProof w:val="0"/>
          <w:sz w:val="24"/>
          <w:szCs w:val="24"/>
          <w:lang w:val="en-US"/>
        </w:rPr>
        <w:t>OpeningTags</w:t>
      </w:r>
      <w:r w:rsidRPr="41923C0A" w:rsidR="18CD2564">
        <w:rPr>
          <w:rFonts w:ascii="Times New Roman" w:hAnsi="Times New Roman" w:eastAsia="Times New Roman" w:cs="Times New Roman"/>
          <w:noProof w:val="0"/>
          <w:sz w:val="24"/>
          <w:szCs w:val="24"/>
          <w:lang w:val="en-US"/>
        </w:rPr>
        <w:t xml:space="preserve"> and </w:t>
      </w:r>
      <w:r w:rsidRPr="41923C0A" w:rsidR="18CD2564">
        <w:rPr>
          <w:rFonts w:ascii="Times New Roman" w:hAnsi="Times New Roman" w:eastAsia="Times New Roman" w:cs="Times New Roman"/>
          <w:noProof w:val="0"/>
          <w:sz w:val="24"/>
          <w:szCs w:val="24"/>
          <w:lang w:val="en-US"/>
        </w:rPr>
        <w:t>DailyDate</w:t>
      </w:r>
      <w:r w:rsidRPr="41923C0A" w:rsidR="18CD2564">
        <w:rPr>
          <w:rFonts w:ascii="Times New Roman" w:hAnsi="Times New Roman" w:eastAsia="Times New Roman" w:cs="Times New Roman"/>
          <w:noProof w:val="0"/>
          <w:sz w:val="24"/>
          <w:szCs w:val="24"/>
          <w:lang w:val="en-US"/>
        </w:rPr>
        <w:t xml:space="preserve"> (mostly empty), and Rating (the target variable, which must not be included as a feature). This leaves three numeric metadata columns, the FEN string, and the Themes</w:t>
      </w:r>
      <w:r w:rsidRPr="41923C0A" w:rsidR="23B3C158">
        <w:rPr>
          <w:rFonts w:ascii="Times New Roman" w:hAnsi="Times New Roman" w:eastAsia="Times New Roman" w:cs="Times New Roman"/>
          <w:noProof w:val="0"/>
          <w:sz w:val="24"/>
          <w:szCs w:val="24"/>
          <w:lang w:val="en-US"/>
        </w:rPr>
        <w:t>.</w:t>
      </w:r>
      <w:r w:rsidRPr="41923C0A" w:rsidR="18CD2564">
        <w:rPr>
          <w:rFonts w:ascii="Times New Roman" w:hAnsi="Times New Roman" w:eastAsia="Times New Roman" w:cs="Times New Roman"/>
          <w:noProof w:val="0"/>
          <w:sz w:val="24"/>
          <w:szCs w:val="24"/>
          <w:lang w:val="en-US"/>
        </w:rPr>
        <w:t xml:space="preserve"> </w:t>
      </w:r>
      <w:r w:rsidRPr="41923C0A" w:rsidR="18CD2564">
        <w:rPr>
          <w:rFonts w:ascii="Times New Roman" w:hAnsi="Times New Roman" w:eastAsia="Times New Roman" w:cs="Times New Roman"/>
          <w:noProof w:val="0"/>
          <w:sz w:val="24"/>
          <w:szCs w:val="24"/>
          <w:lang w:val="en-US"/>
        </w:rPr>
        <w:t>The</w:t>
      </w:r>
      <w:r w:rsidRPr="41923C0A" w:rsidR="18CD2564">
        <w:rPr>
          <w:rFonts w:ascii="Times New Roman" w:hAnsi="Times New Roman" w:eastAsia="Times New Roman" w:cs="Times New Roman"/>
          <w:noProof w:val="0"/>
          <w:sz w:val="24"/>
          <w:szCs w:val="24"/>
          <w:lang w:val="en-US"/>
        </w:rPr>
        <w:t xml:space="preserve"> FEN string enables extraction of chess-specific features. Using the python-chess library, I developed a function to read each position and extract fourteen board features, as listed in Table 3.1. These features capture material balance, mobility, and king safety using structural measures rather than full engine analysis, which is beyond the project's scope. All 50,000 positions were parsed without errors. errors.</w:t>
      </w:r>
    </w:p>
    <w:p w:rsidR="08292694" w:rsidP="41923C0A" w:rsidRDefault="08292694" w14:paraId="33137630" w14:textId="703093A1">
      <w:pPr>
        <w:pStyle w:val="Normal"/>
        <w:keepNext w:val="1"/>
        <w:spacing w:before="200" w:after="100" w:line="300" w:lineRule="auto"/>
        <w:ind w:firstLine="720"/>
        <w:jc w:val="both"/>
      </w:pPr>
    </w:p>
    <w:p w:rsidR="62F64FD1" w:rsidP="41923C0A" w:rsidRDefault="62F64FD1" w14:paraId="5E761D0C" w14:textId="26B0A5E1">
      <w:pPr>
        <w:spacing w:before="120" w:beforeAutospacing="off" w:after="120" w:afterAutospacing="off"/>
        <w:jc w:val="center"/>
      </w:pPr>
      <w:r w:rsidRPr="41923C0A" w:rsidR="62F64FD1">
        <w:rPr>
          <w:rFonts w:ascii="Times New Roman" w:hAnsi="Times New Roman" w:eastAsia="Times New Roman" w:cs="Times New Roman"/>
          <w:b w:val="1"/>
          <w:bCs w:val="1"/>
          <w:noProof w:val="0"/>
          <w:sz w:val="24"/>
          <w:szCs w:val="24"/>
          <w:lang w:val="en-US"/>
        </w:rPr>
        <w:t>A list of the board features obtained from the FEN string (Table 3.1)</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691"/>
        <w:gridCol w:w="5097"/>
      </w:tblGrid>
      <w:tr w:rsidR="00514D89" w:rsidTr="1F05B960" w14:paraId="7865E084" w14:textId="77777777">
        <w:tblPrEx>
          <w:tblCellMar>
            <w:top w:w="0" w:type="dxa"/>
            <w:bottom w:w="0" w:type="dxa"/>
          </w:tblCellMar>
        </w:tblPrEx>
        <w:trPr>
          <w:cantSplit/>
          <w:tblHeader/>
        </w:trPr>
        <w:tc>
          <w:tcPr>
            <w:tcW w:w="21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80A14DC" w14:textId="77777777">
            <w:pPr>
              <w:spacing w:line="280" w:lineRule="auto"/>
            </w:pPr>
            <w:r>
              <w:rPr>
                <w:b/>
                <w:bCs/>
                <w:sz w:val="22"/>
                <w:szCs w:val="22"/>
              </w:rPr>
              <w:t>Feature</w:t>
            </w:r>
          </w:p>
        </w:tc>
        <w:tc>
          <w:tcPr>
            <w:tcW w:w="29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02F99ED9" w14:textId="77777777">
            <w:pPr>
              <w:spacing w:line="280" w:lineRule="auto"/>
            </w:pPr>
            <w:r>
              <w:rPr>
                <w:b/>
                <w:bCs/>
                <w:sz w:val="22"/>
                <w:szCs w:val="22"/>
              </w:rPr>
              <w:t>Description</w:t>
            </w:r>
          </w:p>
        </w:tc>
      </w:tr>
      <w:tr w:rsidR="00514D89" w:rsidTr="1F05B960" w14:paraId="559402B4"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E2692CC" w14:textId="77777777">
            <w:pPr>
              <w:spacing w:line="280" w:lineRule="auto"/>
            </w:pPr>
            <w:r>
              <w:rPr>
                <w:sz w:val="22"/>
                <w:szCs w:val="22"/>
              </w:rPr>
              <w:t>WhiteMaterial / BlackMaterial</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0DB8395" w14:textId="77777777">
            <w:pPr>
              <w:spacing w:line="280" w:lineRule="auto"/>
            </w:pPr>
            <w:r>
              <w:rPr>
                <w:sz w:val="22"/>
                <w:szCs w:val="22"/>
              </w:rPr>
              <w:t>Sum of piece values (P=1, N=B=3, R=5, Q=9) per side</w:t>
            </w:r>
          </w:p>
        </w:tc>
      </w:tr>
      <w:tr w:rsidR="00514D89" w:rsidTr="1F05B960" w14:paraId="0A5BE1E8"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081D73D" w14:textId="77777777">
            <w:pPr>
              <w:spacing w:line="280" w:lineRule="auto"/>
            </w:pPr>
            <w:r>
              <w:rPr>
                <w:sz w:val="22"/>
                <w:szCs w:val="22"/>
              </w:rPr>
              <w:t>MaterialBalance</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2A5548F" w14:textId="77777777">
            <w:pPr>
              <w:spacing w:line="280" w:lineRule="auto"/>
            </w:pPr>
            <w:r>
              <w:rPr>
                <w:sz w:val="22"/>
                <w:szCs w:val="22"/>
              </w:rPr>
              <w:t>White material minus black material</w:t>
            </w:r>
          </w:p>
        </w:tc>
      </w:tr>
      <w:tr w:rsidR="00514D89" w:rsidTr="1F05B960" w14:paraId="5EF0AF14"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E8E332" w14:textId="77777777">
            <w:pPr>
              <w:spacing w:line="280" w:lineRule="auto"/>
            </w:pPr>
            <w:r>
              <w:rPr>
                <w:sz w:val="22"/>
                <w:szCs w:val="22"/>
              </w:rPr>
              <w:t>TotalPieces</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94EF141" w14:textId="77777777">
            <w:pPr>
              <w:spacing w:line="280" w:lineRule="auto"/>
            </w:pPr>
            <w:r>
              <w:rPr>
                <w:sz w:val="22"/>
                <w:szCs w:val="22"/>
              </w:rPr>
              <w:t>Number of pieces on the board</w:t>
            </w:r>
          </w:p>
        </w:tc>
      </w:tr>
      <w:tr w:rsidR="00514D89" w:rsidTr="1F05B960" w14:paraId="2B43D61E"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E2FA65C" w14:textId="77777777">
            <w:pPr>
              <w:spacing w:line="280" w:lineRule="auto"/>
            </w:pPr>
            <w:r>
              <w:rPr>
                <w:sz w:val="22"/>
                <w:szCs w:val="22"/>
              </w:rPr>
              <w:t>WhitePawns / BlackPawns</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7F1C835" w14:textId="77777777">
            <w:pPr>
              <w:spacing w:line="280" w:lineRule="auto"/>
            </w:pPr>
            <w:r>
              <w:rPr>
                <w:sz w:val="22"/>
                <w:szCs w:val="22"/>
              </w:rPr>
              <w:t>Pawn count per side</w:t>
            </w:r>
          </w:p>
        </w:tc>
      </w:tr>
      <w:tr w:rsidR="00514D89" w:rsidTr="1F05B960" w14:paraId="5DF612B6"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EFCF18" w14:textId="77777777">
            <w:pPr>
              <w:spacing w:line="280" w:lineRule="auto"/>
            </w:pPr>
            <w:r>
              <w:rPr>
                <w:sz w:val="22"/>
                <w:szCs w:val="22"/>
              </w:rPr>
              <w:t>IsWhiteTurn</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524DA12" w14:textId="77777777">
            <w:pPr>
              <w:spacing w:line="280" w:lineRule="auto"/>
            </w:pPr>
            <w:r>
              <w:rPr>
                <w:sz w:val="22"/>
                <w:szCs w:val="22"/>
              </w:rPr>
              <w:t>1 if White moves next, else 0</w:t>
            </w:r>
          </w:p>
        </w:tc>
      </w:tr>
      <w:tr w:rsidR="00514D89" w:rsidTr="1F05B960" w14:paraId="4BB77774"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E163B9D" w14:textId="77777777">
            <w:pPr>
              <w:spacing w:line="280" w:lineRule="auto"/>
            </w:pPr>
            <w:r>
              <w:rPr>
                <w:sz w:val="22"/>
                <w:szCs w:val="22"/>
              </w:rPr>
              <w:t>LegalMoveCount</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4CED88D" w14:textId="77777777">
            <w:pPr>
              <w:spacing w:line="280" w:lineRule="auto"/>
            </w:pPr>
            <w:r>
              <w:rPr>
                <w:sz w:val="22"/>
                <w:szCs w:val="22"/>
              </w:rPr>
              <w:t>Number of legal moves in the position (mobility)</w:t>
            </w:r>
          </w:p>
        </w:tc>
      </w:tr>
      <w:tr w:rsidR="00514D89" w:rsidTr="1F05B960" w14:paraId="3D303442"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B42E90E" w14:textId="77777777">
            <w:pPr>
              <w:spacing w:line="280" w:lineRule="auto"/>
            </w:pPr>
            <w:r>
              <w:rPr>
                <w:sz w:val="22"/>
                <w:szCs w:val="22"/>
              </w:rPr>
              <w:t>InCheck</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A648C52" w14:textId="77777777">
            <w:pPr>
              <w:spacing w:line="280" w:lineRule="auto"/>
            </w:pPr>
            <w:r>
              <w:rPr>
                <w:sz w:val="22"/>
                <w:szCs w:val="22"/>
              </w:rPr>
              <w:t>1 if the side to move is in check</w:t>
            </w:r>
          </w:p>
        </w:tc>
      </w:tr>
      <w:tr w:rsidR="00514D89" w:rsidTr="1F05B960" w14:paraId="7F067B4F"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0681EA0" w14:textId="77777777">
            <w:pPr>
              <w:spacing w:line="280" w:lineRule="auto"/>
            </w:pPr>
            <w:r>
              <w:rPr>
                <w:sz w:val="22"/>
                <w:szCs w:val="22"/>
              </w:rPr>
              <w:t>WhiteKingAttackers / BlackKingAttackers</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CAB86B4" w14:textId="77777777">
            <w:pPr>
              <w:spacing w:line="280" w:lineRule="auto"/>
            </w:pPr>
            <w:r>
              <w:rPr>
                <w:sz w:val="22"/>
                <w:szCs w:val="22"/>
              </w:rPr>
              <w:t>How many enemy pieces attack each king</w:t>
            </w:r>
          </w:p>
        </w:tc>
      </w:tr>
      <w:tr w:rsidR="00514D89" w:rsidTr="1F05B960" w14:paraId="1FB508F0"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F65FAB2" w14:textId="77777777">
            <w:pPr>
              <w:spacing w:line="280" w:lineRule="auto"/>
            </w:pPr>
            <w:r>
              <w:rPr>
                <w:sz w:val="22"/>
                <w:szCs w:val="22"/>
              </w:rPr>
              <w:t>KingDistance</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BD8258" w14:textId="77777777">
            <w:pPr>
              <w:spacing w:line="280" w:lineRule="auto"/>
            </w:pPr>
            <w:r>
              <w:rPr>
                <w:sz w:val="22"/>
                <w:szCs w:val="22"/>
              </w:rPr>
              <w:t>Chebyshev distance between the two kings</w:t>
            </w:r>
          </w:p>
        </w:tc>
      </w:tr>
      <w:tr w:rsidR="00514D89" w:rsidTr="1F05B960" w14:paraId="129587C0" w14:textId="77777777">
        <w:tblPrEx>
          <w:tblCellMar>
            <w:top w:w="0" w:type="dxa"/>
            <w:bottom w:w="0" w:type="dxa"/>
          </w:tblCellMar>
        </w:tblPrEx>
        <w:trPr>
          <w:cantSplit/>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841B540" w14:textId="77777777">
            <w:pPr>
              <w:spacing w:line="280" w:lineRule="auto"/>
            </w:pPr>
            <w:r>
              <w:rPr>
                <w:sz w:val="22"/>
                <w:szCs w:val="22"/>
              </w:rPr>
              <w:t>WhiteCastled</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1CAAA12" w14:textId="77777777">
            <w:pPr>
              <w:spacing w:line="280" w:lineRule="auto"/>
            </w:pPr>
            <w:r>
              <w:rPr>
                <w:sz w:val="22"/>
                <w:szCs w:val="22"/>
              </w:rPr>
              <w:t>1 if the white king stands on the kingside files g or h</w:t>
            </w:r>
          </w:p>
        </w:tc>
      </w:tr>
      <w:tr w:rsidR="00514D89" w:rsidTr="1F05B960" w14:paraId="4BE3C12A" w14:textId="77777777">
        <w:tblPrEx>
          <w:tblCellMar>
            <w:top w:w="0" w:type="dxa"/>
            <w:bottom w:w="0" w:type="dxa"/>
          </w:tblCellMar>
        </w:tblPrEx>
        <w:trPr>
          <w:cantSplit/>
          <w:trHeight w:val="660"/>
        </w:trPr>
        <w:tc>
          <w:tcPr>
            <w:tcW w:w="21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C70C148" w14:textId="77777777">
            <w:pPr>
              <w:spacing w:line="280" w:lineRule="auto"/>
            </w:pPr>
            <w:r>
              <w:rPr>
                <w:sz w:val="22"/>
                <w:szCs w:val="22"/>
              </w:rPr>
              <w:t>WhiteDoubledPawns</w:t>
            </w:r>
          </w:p>
        </w:tc>
        <w:tc>
          <w:tcPr>
            <w:tcW w:w="2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A528FEC" w14:textId="77777777">
            <w:pPr>
              <w:spacing w:line="280" w:lineRule="auto"/>
            </w:pPr>
            <w:r>
              <w:rPr>
                <w:sz w:val="22"/>
                <w:szCs w:val="22"/>
              </w:rPr>
              <w:t>Number of files with two or more white pawns</w:t>
            </w:r>
          </w:p>
        </w:tc>
      </w:tr>
    </w:tbl>
    <w:p w:rsidR="00514D89" w:rsidP="41923C0A" w:rsidRDefault="00233472" w14:paraId="2A209111" w14:textId="6302260B">
      <w:pPr>
        <w:pStyle w:val="Normal"/>
        <w:keepNext w:val="1"/>
      </w:pPr>
      <w:r>
        <w:br w:type="page"/>
      </w:r>
    </w:p>
    <w:p w:rsidR="00514D89" w:rsidRDefault="00233472" w14:paraId="6EDE7A97" w14:textId="06FC2AD0">
      <w:pPr>
        <w:pStyle w:val="Heading2"/>
        <w:keepNext w:val="1"/>
      </w:pPr>
      <w:bookmarkStart w:name="_Toc1418230657" w:id="720588964"/>
      <w:r w:rsidR="1A700670">
        <w:rPr/>
        <w:t xml:space="preserve">3.2 Encoding, </w:t>
      </w:r>
      <w:r w:rsidR="1A700670">
        <w:rPr/>
        <w:t>Scaling</w:t>
      </w:r>
      <w:r w:rsidR="1A700670">
        <w:rPr/>
        <w:t xml:space="preserve"> and the Final Feature Matrix</w:t>
      </w:r>
      <w:bookmarkEnd w:id="720588964"/>
    </w:p>
    <w:p w:rsidR="5DE5D610" w:rsidP="41923C0A" w:rsidRDefault="5DE5D610" w14:paraId="7732BD53" w14:textId="5C47655B">
      <w:pPr>
        <w:spacing w:before="120" w:beforeAutospacing="off" w:after="120" w:afterAutospacing="off"/>
        <w:ind w:firstLine="720"/>
        <w:jc w:val="left"/>
      </w:pPr>
      <w:r w:rsidRPr="41923C0A" w:rsidR="5DE5D610">
        <w:rPr>
          <w:rFonts w:ascii="Times New Roman" w:hAnsi="Times New Roman" w:eastAsia="Times New Roman" w:cs="Times New Roman"/>
          <w:noProof w:val="0"/>
          <w:sz w:val="24"/>
          <w:szCs w:val="24"/>
          <w:lang w:val="en-US"/>
        </w:rPr>
        <w:t xml:space="preserve">The Themes column is one-hot encoded, with each of the 73 theme tags represented as a binary column. Each puzzle receives a value of 1 for every tag present in its theme list. Combined with the three metadata columns and fourteen board features, the final feature matrix </w:t>
      </w:r>
      <w:r w:rsidRPr="41923C0A" w:rsidR="5DE5D610">
        <w:rPr>
          <w:rFonts w:ascii="Times New Roman" w:hAnsi="Times New Roman" w:eastAsia="Times New Roman" w:cs="Times New Roman"/>
          <w:noProof w:val="0"/>
          <w:sz w:val="24"/>
          <w:szCs w:val="24"/>
          <w:lang w:val="en-US"/>
        </w:rPr>
        <w:t>contains</w:t>
      </w:r>
      <w:r w:rsidRPr="41923C0A" w:rsidR="5DE5D610">
        <w:rPr>
          <w:rFonts w:ascii="Times New Roman" w:hAnsi="Times New Roman" w:eastAsia="Times New Roman" w:cs="Times New Roman"/>
          <w:noProof w:val="0"/>
          <w:sz w:val="24"/>
          <w:szCs w:val="24"/>
          <w:lang w:val="en-US"/>
        </w:rPr>
        <w:t xml:space="preserve"> 90 features. After an 80/20 stratified split, the training set </w:t>
      </w:r>
      <w:r w:rsidRPr="41923C0A" w:rsidR="5DE5D610">
        <w:rPr>
          <w:rFonts w:ascii="Times New Roman" w:hAnsi="Times New Roman" w:eastAsia="Times New Roman" w:cs="Times New Roman"/>
          <w:noProof w:val="0"/>
          <w:sz w:val="24"/>
          <w:szCs w:val="24"/>
          <w:lang w:val="en-US"/>
        </w:rPr>
        <w:t>contains</w:t>
      </w:r>
      <w:r w:rsidRPr="41923C0A" w:rsidR="5DE5D610">
        <w:rPr>
          <w:rFonts w:ascii="Times New Roman" w:hAnsi="Times New Roman" w:eastAsia="Times New Roman" w:cs="Times New Roman"/>
          <w:noProof w:val="0"/>
          <w:sz w:val="24"/>
          <w:szCs w:val="24"/>
          <w:lang w:val="en-US"/>
        </w:rPr>
        <w:t xml:space="preserve"> 40,000 rows and the test set 10,000 rows, with class proportions </w:t>
      </w:r>
      <w:r w:rsidRPr="41923C0A" w:rsidR="5DE5D610">
        <w:rPr>
          <w:rFonts w:ascii="Times New Roman" w:hAnsi="Times New Roman" w:eastAsia="Times New Roman" w:cs="Times New Roman"/>
          <w:noProof w:val="0"/>
          <w:sz w:val="24"/>
          <w:szCs w:val="24"/>
          <w:lang w:val="en-US"/>
        </w:rPr>
        <w:t>maintained</w:t>
      </w:r>
      <w:r w:rsidRPr="41923C0A" w:rsidR="0912DF11">
        <w:rPr>
          <w:rFonts w:ascii="Times New Roman" w:hAnsi="Times New Roman" w:eastAsia="Times New Roman" w:cs="Times New Roman"/>
          <w:noProof w:val="0"/>
          <w:sz w:val="24"/>
          <w:szCs w:val="24"/>
          <w:lang w:val="en-US"/>
        </w:rPr>
        <w:t xml:space="preserve"> &amp;</w:t>
      </w:r>
      <w:r w:rsidRPr="41923C0A" w:rsidR="5DE5D610">
        <w:rPr>
          <w:rFonts w:ascii="Times New Roman" w:hAnsi="Times New Roman" w:eastAsia="Times New Roman" w:cs="Times New Roman"/>
          <w:noProof w:val="0"/>
          <w:sz w:val="24"/>
          <w:szCs w:val="24"/>
          <w:lang w:val="en-US"/>
        </w:rPr>
        <w:t xml:space="preserve"> </w:t>
      </w:r>
      <w:r w:rsidRPr="41923C0A" w:rsidR="34C21416">
        <w:rPr>
          <w:rFonts w:ascii="Times New Roman" w:hAnsi="Times New Roman" w:eastAsia="Times New Roman" w:cs="Times New Roman"/>
          <w:noProof w:val="0"/>
          <w:sz w:val="24"/>
          <w:szCs w:val="24"/>
          <w:lang w:val="en-US"/>
        </w:rPr>
        <w:t>s</w:t>
      </w:r>
      <w:r w:rsidRPr="41923C0A" w:rsidR="5DE5D610">
        <w:rPr>
          <w:rFonts w:ascii="Times New Roman" w:hAnsi="Times New Roman" w:eastAsia="Times New Roman" w:cs="Times New Roman"/>
          <w:noProof w:val="0"/>
          <w:sz w:val="24"/>
          <w:szCs w:val="24"/>
          <w:lang w:val="en-US"/>
        </w:rPr>
        <w:t>erved</w:t>
      </w:r>
      <w:r w:rsidRPr="41923C0A" w:rsidR="5DE5D610">
        <w:rPr>
          <w:rFonts w:ascii="Times New Roman" w:hAnsi="Times New Roman" w:eastAsia="Times New Roman" w:cs="Times New Roman"/>
          <w:noProof w:val="0"/>
          <w:sz w:val="24"/>
          <w:szCs w:val="24"/>
          <w:lang w:val="en-US"/>
        </w:rPr>
        <w:t>.</w:t>
      </w:r>
    </w:p>
    <w:p w:rsidR="1E075C2D" w:rsidP="41923C0A" w:rsidRDefault="1E075C2D" w14:paraId="7BC707B0" w14:textId="1E57EB50">
      <w:pPr>
        <w:spacing w:before="120" w:beforeAutospacing="off" w:after="120" w:afterAutospacing="off"/>
        <w:ind w:firstLine="720"/>
        <w:jc w:val="left"/>
      </w:pPr>
      <w:r w:rsidRPr="41923C0A" w:rsidR="1E075C2D">
        <w:rPr>
          <w:rFonts w:ascii="Times New Roman" w:hAnsi="Times New Roman" w:eastAsia="Times New Roman" w:cs="Times New Roman"/>
          <w:noProof w:val="0"/>
          <w:sz w:val="24"/>
          <w:szCs w:val="24"/>
          <w:lang w:val="en-US"/>
        </w:rPr>
        <w:t xml:space="preserve">The seventeen numerical features (that is, the three metadata columns together with the fourteen board features) are </w:t>
      </w:r>
      <w:r w:rsidRPr="41923C0A" w:rsidR="1E075C2D">
        <w:rPr>
          <w:rFonts w:ascii="Times New Roman" w:hAnsi="Times New Roman" w:eastAsia="Times New Roman" w:cs="Times New Roman"/>
          <w:noProof w:val="0"/>
          <w:sz w:val="24"/>
          <w:szCs w:val="24"/>
          <w:lang w:val="en-US"/>
        </w:rPr>
        <w:t>standardised</w:t>
      </w:r>
      <w:r w:rsidRPr="41923C0A" w:rsidR="1E075C2D">
        <w:rPr>
          <w:rFonts w:ascii="Times New Roman" w:hAnsi="Times New Roman" w:eastAsia="Times New Roman" w:cs="Times New Roman"/>
          <w:noProof w:val="0"/>
          <w:sz w:val="24"/>
          <w:szCs w:val="24"/>
          <w:lang w:val="en-US"/>
        </w:rPr>
        <w:t xml:space="preserve"> using the </w:t>
      </w:r>
      <w:r w:rsidRPr="41923C0A" w:rsidR="1E075C2D">
        <w:rPr>
          <w:rFonts w:ascii="Times New Roman" w:hAnsi="Times New Roman" w:eastAsia="Times New Roman" w:cs="Times New Roman"/>
          <w:noProof w:val="0"/>
          <w:sz w:val="24"/>
          <w:szCs w:val="24"/>
          <w:lang w:val="en-US"/>
        </w:rPr>
        <w:t>StandardScaler</w:t>
      </w:r>
      <w:r w:rsidRPr="41923C0A" w:rsidR="1E075C2D">
        <w:rPr>
          <w:rFonts w:ascii="Times New Roman" w:hAnsi="Times New Roman" w:eastAsia="Times New Roman" w:cs="Times New Roman"/>
          <w:noProof w:val="0"/>
          <w:sz w:val="24"/>
          <w:szCs w:val="24"/>
          <w:lang w:val="en-US"/>
        </w:rPr>
        <w:t xml:space="preserve">, and the scaler is fitted only on the training set. The 73 theme columns are already </w:t>
      </w:r>
      <w:r w:rsidRPr="41923C0A" w:rsidR="1E075C2D">
        <w:rPr>
          <w:rFonts w:ascii="Times New Roman" w:hAnsi="Times New Roman" w:eastAsia="Times New Roman" w:cs="Times New Roman"/>
          <w:noProof w:val="0"/>
          <w:sz w:val="24"/>
          <w:szCs w:val="24"/>
          <w:lang w:val="en-US"/>
        </w:rPr>
        <w:t>binary</w:t>
      </w:r>
      <w:r w:rsidRPr="41923C0A" w:rsidR="1E075C2D">
        <w:rPr>
          <w:rFonts w:ascii="Times New Roman" w:hAnsi="Times New Roman" w:eastAsia="Times New Roman" w:cs="Times New Roman"/>
          <w:noProof w:val="0"/>
          <w:sz w:val="24"/>
          <w:szCs w:val="24"/>
          <w:lang w:val="en-US"/>
        </w:rPr>
        <w:t xml:space="preserve"> so they are not altered at all. Although the fact that the scaler is fitted only on the training set may seem like a minor point, it is in fact important since if the scaler had been fitted on the entire dataset it would have leaked information from the test set into the training features.</w:t>
      </w:r>
    </w:p>
    <w:p w:rsidR="41923C0A" w:rsidP="41923C0A" w:rsidRDefault="41923C0A" w14:paraId="191F28EC" w14:textId="3EBDE3B0">
      <w:pPr>
        <w:spacing w:before="120" w:beforeAutospacing="off" w:after="120" w:afterAutospacing="off"/>
        <w:ind w:firstLine="0"/>
        <w:jc w:val="left"/>
        <w:rPr>
          <w:rFonts w:ascii="Times New Roman" w:hAnsi="Times New Roman" w:eastAsia="Times New Roman" w:cs="Times New Roman"/>
          <w:noProof w:val="0"/>
          <w:sz w:val="24"/>
          <w:szCs w:val="24"/>
          <w:lang w:val="en-US"/>
        </w:rPr>
      </w:pPr>
    </w:p>
    <w:p w:rsidR="1E075C2D" w:rsidP="25BF1F81" w:rsidRDefault="1E075C2D" w14:paraId="5B744A03" w14:textId="344413FA">
      <w:pPr>
        <w:pStyle w:val="Heading2"/>
        <w:spacing w:before="180" w:beforeAutospacing="off" w:after="180" w:afterAutospacing="off"/>
        <w:jc w:val="left"/>
        <w:rPr>
          <w:noProof w:val="0"/>
          <w:lang w:val="en-US"/>
        </w:rPr>
      </w:pPr>
      <w:bookmarkStart w:name="_Toc380197213" w:id="2024548943"/>
      <w:r w:rsidRPr="25BF1F81" w:rsidR="30454783">
        <w:rPr>
          <w:noProof w:val="0"/>
          <w:lang w:val="en-US"/>
        </w:rPr>
        <w:t xml:space="preserve">3.3 The use of the </w:t>
      </w:r>
      <w:r w:rsidRPr="25BF1F81" w:rsidR="30454783">
        <w:rPr>
          <w:noProof w:val="0"/>
          <w:lang w:val="en-US"/>
        </w:rPr>
        <w:t>Apriori</w:t>
      </w:r>
      <w:r w:rsidRPr="25BF1F81" w:rsidR="30454783">
        <w:rPr>
          <w:noProof w:val="0"/>
          <w:lang w:val="en-US"/>
        </w:rPr>
        <w:t xml:space="preserve"> algorithm for association rule mining</w:t>
      </w:r>
      <w:bookmarkEnd w:id="2024548943"/>
    </w:p>
    <w:p w:rsidR="6DE7F274" w:rsidP="41923C0A" w:rsidRDefault="6DE7F274" w14:paraId="724B7D80" w14:textId="2B3840E6">
      <w:pPr>
        <w:spacing w:before="120" w:beforeAutospacing="off" w:after="120" w:afterAutospacing="off"/>
        <w:ind w:firstLine="720"/>
        <w:jc w:val="left"/>
      </w:pPr>
      <w:r w:rsidRPr="41923C0A" w:rsidR="6DE7F274">
        <w:rPr>
          <w:rFonts w:ascii="Times New Roman" w:hAnsi="Times New Roman" w:eastAsia="Times New Roman" w:cs="Times New Roman"/>
          <w:noProof w:val="0"/>
          <w:sz w:val="24"/>
          <w:szCs w:val="24"/>
          <w:lang w:val="en-US"/>
        </w:rPr>
        <w:t xml:space="preserve">The descriptive aspect of the project searches for combinations of themes that occur together and then </w:t>
      </w:r>
      <w:r w:rsidRPr="41923C0A" w:rsidR="6DE7F274">
        <w:rPr>
          <w:rFonts w:ascii="Times New Roman" w:hAnsi="Times New Roman" w:eastAsia="Times New Roman" w:cs="Times New Roman"/>
          <w:noProof w:val="0"/>
          <w:sz w:val="24"/>
          <w:szCs w:val="24"/>
          <w:lang w:val="en-US"/>
        </w:rPr>
        <w:t>determines</w:t>
      </w:r>
      <w:r w:rsidRPr="41923C0A" w:rsidR="6DE7F274">
        <w:rPr>
          <w:rFonts w:ascii="Times New Roman" w:hAnsi="Times New Roman" w:eastAsia="Times New Roman" w:cs="Times New Roman"/>
          <w:noProof w:val="0"/>
          <w:sz w:val="24"/>
          <w:szCs w:val="24"/>
          <w:lang w:val="en-US"/>
        </w:rPr>
        <w:t xml:space="preserve"> which of these combinations </w:t>
      </w:r>
      <w:r w:rsidRPr="41923C0A" w:rsidR="6DE7F274">
        <w:rPr>
          <w:rFonts w:ascii="Times New Roman" w:hAnsi="Times New Roman" w:eastAsia="Times New Roman" w:cs="Times New Roman"/>
          <w:noProof w:val="0"/>
          <w:sz w:val="24"/>
          <w:szCs w:val="24"/>
          <w:lang w:val="en-US"/>
        </w:rPr>
        <w:t>indicate</w:t>
      </w:r>
      <w:r w:rsidRPr="41923C0A" w:rsidR="6DE7F274">
        <w:rPr>
          <w:rFonts w:ascii="Times New Roman" w:hAnsi="Times New Roman" w:eastAsia="Times New Roman" w:cs="Times New Roman"/>
          <w:noProof w:val="0"/>
          <w:sz w:val="24"/>
          <w:szCs w:val="24"/>
          <w:lang w:val="en-US"/>
        </w:rPr>
        <w:t xml:space="preserve"> a particular difficulty class. In the usual form stated by Agrawal and Srikant, a rule is given a measure of support (that is, how frequently the combination appears), a measure of confidence (that is, how often the consequence is true when the combination is present), and a lift (that is, how much more frequently the consequence occurs in conjunction with the combination than it would by chance).</w:t>
      </w:r>
    </w:p>
    <w:p w:rsidR="3973462B" w:rsidP="41923C0A" w:rsidRDefault="3973462B" w14:paraId="5B670E92" w14:textId="1CE3F01E">
      <w:pPr>
        <w:spacing w:before="120" w:beforeAutospacing="off" w:after="120" w:afterAutospacing="off"/>
        <w:ind w:firstLine="720"/>
        <w:jc w:val="left"/>
      </w:pPr>
      <w:r w:rsidRPr="41923C0A" w:rsidR="3973462B">
        <w:rPr>
          <w:rFonts w:ascii="Times New Roman" w:hAnsi="Times New Roman" w:eastAsia="Times New Roman" w:cs="Times New Roman"/>
          <w:noProof w:val="0"/>
          <w:sz w:val="24"/>
          <w:szCs w:val="24"/>
          <w:lang w:val="en-US"/>
        </w:rPr>
        <w:t>The matrix used as input includes all 50,000 puzzles' 73 theme columns together with four one-hot difficulty columns. Using a minimum support value of 0.05, the Apriori algorithm generates 153 frequent itemsets, comprising 24 single items, 70 pairs, 45 triples and 14 more complex combinations. Of these, only those rules which have a confidence of 0.70 or higher and a lift above 1.0 are selected, and from those only the rules that conclude with a difficulty class are kept; this results in 42 rules, all of which conclude with the Easy class, about which I will talk below.</w:t>
      </w:r>
    </w:p>
    <w:p w:rsidR="41923C0A" w:rsidP="41923C0A" w:rsidRDefault="41923C0A" w14:paraId="29164435" w14:textId="507B5B32">
      <w:pPr>
        <w:pStyle w:val="Normal"/>
        <w:ind w:firstLine="720"/>
        <w:jc w:val="both"/>
      </w:pPr>
    </w:p>
    <w:p w:rsidR="19AA41B4" w:rsidP="41923C0A" w:rsidRDefault="19AA41B4" w14:paraId="1A4D8E36" w14:textId="29619D45">
      <w:pPr>
        <w:spacing w:before="120" w:beforeAutospacing="off" w:after="120" w:afterAutospacing="off"/>
        <w:ind w:firstLine="720"/>
        <w:jc w:val="left"/>
      </w:pPr>
      <w:r w:rsidRPr="41923C0A" w:rsidR="19AA41B4">
        <w:rPr>
          <w:rFonts w:ascii="Times New Roman" w:hAnsi="Times New Roman" w:eastAsia="Times New Roman" w:cs="Times New Roman"/>
          <w:noProof w:val="0"/>
          <w:sz w:val="24"/>
          <w:szCs w:val="24"/>
          <w:lang w:val="en-US"/>
        </w:rPr>
        <w:t>In Figure 3.1 the 42 rules are shown with their support plotted on the horizontal axis, confidence on the vertical axis and lift indicated by colour. The rules group together in a band of moderate support ranging from 0.05 to 0.12 and high confidence ranging from 0.7 to 0.9.</w:t>
      </w:r>
    </w:p>
    <w:p w:rsidR="41923C0A" w:rsidP="41923C0A" w:rsidRDefault="41923C0A" w14:paraId="0D77D760" w14:textId="5A5D717A">
      <w:pPr>
        <w:ind w:firstLine="720"/>
        <w:jc w:val="both"/>
        <w:rPr>
          <w:b w:val="0"/>
          <w:bCs w:val="0"/>
        </w:rPr>
      </w:pPr>
    </w:p>
    <w:p w:rsidR="00514D89" w:rsidRDefault="00233472" w14:paraId="4B94D5A5" w14:textId="77777777">
      <w:pPr>
        <w:keepNext/>
        <w:spacing w:before="160"/>
        <w:jc w:val="center"/>
      </w:pPr>
      <w:r w:rsidR="43686DEC">
        <w:drawing>
          <wp:inline wp14:editId="47A0EB7E" wp14:anchorId="056354F1">
            <wp:extent cx="4381500" cy="2847975"/>
            <wp:effectExtent l="0" t="0" r="0" b="0"/>
            <wp:docPr id="1006364617" name="Picture 10063646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5"/>
                    <a:srcRect/>
                    <a:stretch>
                      <a:fillRect/>
                    </a:stretch>
                  </pic:blipFill>
                  <pic:spPr bwMode="auto">
                    <a:xfrm>
                      <a:off x="0" y="0"/>
                      <a:ext cx="4381500" cy="2847975"/>
                    </a:xfrm>
                    <a:prstGeom prst="rect">
                      <a:avLst/>
                    </a:prstGeom>
                  </pic:spPr>
                </pic:pic>
              </a:graphicData>
            </a:graphic>
          </wp:inline>
        </w:drawing>
      </w:r>
    </w:p>
    <w:p w:rsidR="00514D89" w:rsidP="41923C0A" w:rsidRDefault="00233472" w14:paraId="524F6F4B" w14:textId="4ED4B06A">
      <w:pPr>
        <w:keepNext w:val="1"/>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41923C0A" w:rsidR="03CF8857">
        <w:rPr>
          <w:rFonts w:ascii="Times New Roman" w:hAnsi="Times New Roman" w:eastAsia="Times New Roman" w:cs="Times New Roman"/>
          <w:b w:val="1"/>
          <w:bCs w:val="1"/>
          <w:noProof w:val="0"/>
          <w:sz w:val="24"/>
          <w:szCs w:val="24"/>
          <w:lang w:val="en-US"/>
        </w:rPr>
        <w:t xml:space="preserve">Figure 3.1: </w:t>
      </w:r>
      <w:r w:rsidRPr="41923C0A" w:rsidR="03CF8857">
        <w:rPr>
          <w:rFonts w:ascii="Times New Roman" w:hAnsi="Times New Roman" w:eastAsia="Times New Roman" w:cs="Times New Roman"/>
          <w:b w:val="1"/>
          <w:bCs w:val="1"/>
          <w:noProof w:val="0"/>
          <w:sz w:val="24"/>
          <w:szCs w:val="24"/>
          <w:lang w:val="en-US"/>
        </w:rPr>
        <w:t>The 42 mined rules, with support against confidence and coloured by lift</w:t>
      </w:r>
    </w:p>
    <w:p w:rsidR="00514D89" w:rsidP="41923C0A" w:rsidRDefault="00233472" w14:paraId="2295E4FB" w14:textId="0C847FE3">
      <w:pPr>
        <w:keepNext w:val="1"/>
        <w:spacing w:before="80" w:after="240" w:line="300" w:lineRule="auto"/>
        <w:jc w:val="center"/>
        <w:rPr>
          <w:sz w:val="21"/>
          <w:szCs w:val="21"/>
        </w:rPr>
      </w:pPr>
    </w:p>
    <w:p w:rsidR="00514D89" w:rsidP="25BF1F81" w:rsidRDefault="00233472" w14:paraId="4D3EA439" w14:textId="14A38156">
      <w:pPr>
        <w:pStyle w:val="Heading2"/>
        <w:keepNext w:val="1"/>
        <w:spacing w:before="180" w:beforeAutospacing="off" w:after="180" w:afterAutospacing="off"/>
        <w:jc w:val="left"/>
        <w:rPr>
          <w:noProof w:val="0"/>
          <w:lang w:val="en-US"/>
        </w:rPr>
      </w:pPr>
      <w:bookmarkStart w:name="_Toc821372968" w:id="535320101"/>
      <w:r w:rsidRPr="25BF1F81" w:rsidR="7F8D1F3D">
        <w:rPr>
          <w:noProof w:val="0"/>
          <w:lang w:val="en-US"/>
        </w:rPr>
        <w:t xml:space="preserve">3.4 Rules </w:t>
      </w:r>
      <w:r w:rsidRPr="25BF1F81" w:rsidR="7F8D1F3D">
        <w:rPr>
          <w:noProof w:val="0"/>
          <w:lang w:val="en-US"/>
        </w:rPr>
        <w:t>indicating</w:t>
      </w:r>
      <w:r w:rsidRPr="25BF1F81" w:rsidR="7F8D1F3D">
        <w:rPr>
          <w:noProof w:val="0"/>
          <w:lang w:val="en-US"/>
        </w:rPr>
        <w:t xml:space="preserve"> difficulty classes</w:t>
      </w:r>
      <w:bookmarkEnd w:id="535320101"/>
    </w:p>
    <w:p w:rsidR="1DE17116" w:rsidP="41923C0A" w:rsidRDefault="1DE17116" w14:paraId="0DDF6D92" w14:textId="793513E2">
      <w:pPr>
        <w:pStyle w:val="Normal"/>
        <w:spacing w:before="120" w:beforeAutospacing="off" w:after="120" w:afterAutospacing="off"/>
        <w:ind w:firstLine="720"/>
        <w:jc w:val="left"/>
      </w:pPr>
      <w:r w:rsidRPr="41923C0A" w:rsidR="1DE17116">
        <w:rPr>
          <w:rFonts w:ascii="Times New Roman" w:hAnsi="Times New Roman" w:eastAsia="Times New Roman" w:cs="Times New Roman"/>
          <w:noProof w:val="0"/>
          <w:sz w:val="24"/>
          <w:szCs w:val="24"/>
          <w:lang w:val="en-US"/>
        </w:rPr>
        <w:t xml:space="preserve">The strongest rules by lift are given in Table 3.2. The pattern is the same in that those combinations which include short-solution markers (mateIn1, mateIn2, </w:t>
      </w:r>
      <w:r w:rsidRPr="41923C0A" w:rsidR="1DE17116">
        <w:rPr>
          <w:rFonts w:ascii="Times New Roman" w:hAnsi="Times New Roman" w:eastAsia="Times New Roman" w:cs="Times New Roman"/>
          <w:noProof w:val="0"/>
          <w:sz w:val="24"/>
          <w:szCs w:val="24"/>
          <w:lang w:val="en-US"/>
        </w:rPr>
        <w:t>oneMove</w:t>
      </w:r>
      <w:r w:rsidRPr="41923C0A" w:rsidR="1DE17116">
        <w:rPr>
          <w:rFonts w:ascii="Times New Roman" w:hAnsi="Times New Roman" w:eastAsia="Times New Roman" w:cs="Times New Roman"/>
          <w:noProof w:val="0"/>
          <w:sz w:val="24"/>
          <w:szCs w:val="24"/>
          <w:lang w:val="en-US"/>
        </w:rPr>
        <w:t xml:space="preserve">) together with phase tags (endgame, middlegame) </w:t>
      </w:r>
      <w:r w:rsidRPr="41923C0A" w:rsidR="1DE17116">
        <w:rPr>
          <w:rFonts w:ascii="Times New Roman" w:hAnsi="Times New Roman" w:eastAsia="Times New Roman" w:cs="Times New Roman"/>
          <w:noProof w:val="0"/>
          <w:sz w:val="24"/>
          <w:szCs w:val="24"/>
          <w:lang w:val="en-US"/>
        </w:rPr>
        <w:t>indicate</w:t>
      </w:r>
      <w:r w:rsidRPr="41923C0A" w:rsidR="1DE17116">
        <w:rPr>
          <w:rFonts w:ascii="Times New Roman" w:hAnsi="Times New Roman" w:eastAsia="Times New Roman" w:cs="Times New Roman"/>
          <w:noProof w:val="0"/>
          <w:sz w:val="24"/>
          <w:szCs w:val="24"/>
          <w:lang w:val="en-US"/>
        </w:rPr>
        <w:t xml:space="preserve"> the Easy class and have lifts ranging from about 4 to 8.3. At this support level no rule with </w:t>
      </w:r>
      <w:r w:rsidRPr="41923C0A" w:rsidR="1DE17116">
        <w:rPr>
          <w:rFonts w:ascii="Times New Roman" w:hAnsi="Times New Roman" w:eastAsia="Times New Roman" w:cs="Times New Roman"/>
          <w:noProof w:val="0"/>
          <w:sz w:val="24"/>
          <w:szCs w:val="24"/>
          <w:lang w:val="en-US"/>
        </w:rPr>
        <w:t>a confidence</w:t>
      </w:r>
      <w:r w:rsidRPr="41923C0A" w:rsidR="1DE17116">
        <w:rPr>
          <w:rFonts w:ascii="Times New Roman" w:hAnsi="Times New Roman" w:eastAsia="Times New Roman" w:cs="Times New Roman"/>
          <w:noProof w:val="0"/>
          <w:sz w:val="24"/>
          <w:szCs w:val="24"/>
          <w:lang w:val="en-US"/>
        </w:rPr>
        <w:t xml:space="preserve"> greater than 0.70 </w:t>
      </w:r>
      <w:r w:rsidRPr="41923C0A" w:rsidR="1DE17116">
        <w:rPr>
          <w:rFonts w:ascii="Times New Roman" w:hAnsi="Times New Roman" w:eastAsia="Times New Roman" w:cs="Times New Roman"/>
          <w:noProof w:val="0"/>
          <w:sz w:val="24"/>
          <w:szCs w:val="24"/>
          <w:lang w:val="en-US"/>
        </w:rPr>
        <w:t>indicates</w:t>
      </w:r>
      <w:r w:rsidRPr="41923C0A" w:rsidR="1DE17116">
        <w:rPr>
          <w:rFonts w:ascii="Times New Roman" w:hAnsi="Times New Roman" w:eastAsia="Times New Roman" w:cs="Times New Roman"/>
          <w:noProof w:val="0"/>
          <w:sz w:val="24"/>
          <w:szCs w:val="24"/>
          <w:lang w:val="en-US"/>
        </w:rPr>
        <w:t xml:space="preserve"> that a puzzle is either Hard or Expert. Although Hard puzzles do have typical themes, </w:t>
      </w:r>
      <w:r w:rsidRPr="41923C0A" w:rsidR="1DE17116">
        <w:rPr>
          <w:rFonts w:ascii="Times New Roman" w:hAnsi="Times New Roman" w:eastAsia="Times New Roman" w:cs="Times New Roman"/>
          <w:noProof w:val="0"/>
          <w:sz w:val="24"/>
          <w:szCs w:val="24"/>
          <w:lang w:val="en-US"/>
        </w:rPr>
        <w:t>no one</w:t>
      </w:r>
      <w:r w:rsidRPr="41923C0A" w:rsidR="1DE17116">
        <w:rPr>
          <w:rFonts w:ascii="Times New Roman" w:hAnsi="Times New Roman" w:eastAsia="Times New Roman" w:cs="Times New Roman"/>
          <w:noProof w:val="0"/>
          <w:sz w:val="24"/>
          <w:szCs w:val="24"/>
          <w:lang w:val="en-US"/>
        </w:rPr>
        <w:t xml:space="preserve"> particular frequent theme combination is characteristic of the Hard class. Difficulty exceeding 2000 depends on the position and on the precision </w:t>
      </w:r>
      <w:r w:rsidRPr="41923C0A" w:rsidR="1DE17116">
        <w:rPr>
          <w:rFonts w:ascii="Times New Roman" w:hAnsi="Times New Roman" w:eastAsia="Times New Roman" w:cs="Times New Roman"/>
          <w:noProof w:val="0"/>
          <w:sz w:val="24"/>
          <w:szCs w:val="24"/>
          <w:lang w:val="en-US"/>
        </w:rPr>
        <w:t>required</w:t>
      </w:r>
      <w:r w:rsidRPr="41923C0A" w:rsidR="1DE17116">
        <w:rPr>
          <w:rFonts w:ascii="Times New Roman" w:hAnsi="Times New Roman" w:eastAsia="Times New Roman" w:cs="Times New Roman"/>
          <w:noProof w:val="0"/>
          <w:sz w:val="24"/>
          <w:szCs w:val="24"/>
          <w:lang w:val="en-US"/>
        </w:rPr>
        <w:t>, and no single tag that is shared by most of the puzzles captures this.</w:t>
      </w:r>
    </w:p>
    <w:p w:rsidR="1F05B960" w:rsidP="1F05B960" w:rsidRDefault="1F05B960" w14:paraId="51B4B657" w14:textId="6F206104">
      <w:pPr>
        <w:keepNext w:val="1"/>
        <w:spacing w:before="160"/>
        <w:ind w:firstLine="720"/>
        <w:jc w:val="both"/>
      </w:pPr>
    </w:p>
    <w:p w:rsidR="1F05B960" w:rsidP="1F05B960" w:rsidRDefault="1F05B960" w14:paraId="32A22CD8" w14:textId="46A93E73">
      <w:pPr>
        <w:pStyle w:val="Normal"/>
      </w:pPr>
    </w:p>
    <w:p w:rsidR="00514D89" w:rsidP="1F05B960" w:rsidRDefault="00233472" w14:paraId="3DEEC669" w14:textId="17E1AD77">
      <w:pPr>
        <w:keepNext w:val="1"/>
        <w:spacing w:before="160"/>
        <w:ind w:firstLine="720"/>
        <w:jc w:val="left"/>
      </w:pPr>
      <w:r w:rsidR="5772D8B8">
        <w:drawing>
          <wp:inline wp14:editId="4B4BE3CF" wp14:anchorId="02613CBF">
            <wp:extent cx="4572000" cy="2600325"/>
            <wp:effectExtent l="0" t="0" r="0" b="0"/>
            <wp:docPr id="147117873" name="Picture 14711787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6"/>
                    <a:srcRect/>
                    <a:stretch>
                      <a:fillRect/>
                    </a:stretch>
                  </pic:blipFill>
                  <pic:spPr bwMode="auto">
                    <a:xfrm>
                      <a:off x="0" y="0"/>
                      <a:ext cx="4572000" cy="2600325"/>
                    </a:xfrm>
                    <a:prstGeom prst="rect">
                      <a:avLst/>
                    </a:prstGeom>
                  </pic:spPr>
                </pic:pic>
              </a:graphicData>
            </a:graphic>
          </wp:inline>
        </w:drawing>
      </w:r>
    </w:p>
    <w:p w:rsidR="00514D89" w:rsidP="41923C0A" w:rsidRDefault="00233472" w14:paraId="0301AD44" w14:textId="194F8622">
      <w:pPr>
        <w:keepNext w:val="1"/>
        <w:spacing w:before="80" w:after="240" w:line="300" w:lineRule="auto"/>
        <w:jc w:val="center"/>
        <w:rPr>
          <w:b w:val="1"/>
          <w:bCs w:val="1"/>
          <w:sz w:val="24"/>
          <w:szCs w:val="24"/>
        </w:rPr>
      </w:pPr>
      <w:bookmarkStart w:name="_ListF32" w:id="26"/>
      <w:r w:rsidRPr="41923C0A" w:rsidR="0B75A5A7">
        <w:rPr>
          <w:b w:val="1"/>
          <w:bCs w:val="1"/>
          <w:sz w:val="24"/>
          <w:szCs w:val="24"/>
        </w:rPr>
        <w:t xml:space="preserve">Figure 3.2: </w:t>
      </w:r>
      <w:r w:rsidRPr="41923C0A" w:rsidR="0B75A5A7">
        <w:rPr>
          <w:b w:val="1"/>
          <w:bCs w:val="1"/>
          <w:sz w:val="24"/>
          <w:szCs w:val="24"/>
        </w:rPr>
        <w:t>Ten strongest rules by lift</w:t>
      </w:r>
      <w:bookmarkEnd w:id="26"/>
    </w:p>
    <w:p w:rsidR="49923F1C" w:rsidP="41923C0A" w:rsidRDefault="49923F1C" w14:paraId="59A9EDA1" w14:textId="77261D2C">
      <w:pPr>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41923C0A" w:rsidR="49923F1C">
        <w:rPr>
          <w:rFonts w:ascii="Times New Roman" w:hAnsi="Times New Roman" w:eastAsia="Times New Roman" w:cs="Times New Roman"/>
          <w:b w:val="1"/>
          <w:bCs w:val="1"/>
          <w:noProof w:val="0"/>
          <w:sz w:val="24"/>
          <w:szCs w:val="24"/>
          <w:lang w:val="en-US"/>
        </w:rPr>
        <w:t xml:space="preserve">Table 3.2: </w:t>
      </w:r>
      <w:r w:rsidRPr="41923C0A" w:rsidR="49923F1C">
        <w:rPr>
          <w:rFonts w:ascii="Times New Roman" w:hAnsi="Times New Roman" w:eastAsia="Times New Roman" w:cs="Times New Roman"/>
          <w:b w:val="1"/>
          <w:bCs w:val="1"/>
          <w:noProof w:val="0"/>
          <w:sz w:val="24"/>
          <w:szCs w:val="24"/>
          <w:lang w:val="en-US"/>
        </w:rPr>
        <w:t>Strongest association rules with a difficulty class in the consequent</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164"/>
        <w:gridCol w:w="1582"/>
        <w:gridCol w:w="1230"/>
        <w:gridCol w:w="1406"/>
        <w:gridCol w:w="1406"/>
      </w:tblGrid>
      <w:tr w:rsidR="00514D89" w:rsidTr="08292694" w14:paraId="6E5AEE8B" w14:textId="77777777">
        <w:tblPrEx>
          <w:tblCellMar>
            <w:top w:w="0" w:type="dxa"/>
            <w:bottom w:w="0" w:type="dxa"/>
          </w:tblCellMar>
        </w:tblPrEx>
        <w:trPr>
          <w:cantSplit/>
          <w:tblHeader/>
        </w:trPr>
        <w:tc>
          <w:tcPr>
            <w:tcW w:w="1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431BD54" w14:textId="77777777">
            <w:pPr>
              <w:spacing w:line="280" w:lineRule="auto"/>
            </w:pPr>
            <w:r>
              <w:rPr>
                <w:b/>
                <w:bCs/>
                <w:sz w:val="22"/>
                <w:szCs w:val="22"/>
              </w:rPr>
              <w:t>Antecedents</w:t>
            </w:r>
          </w:p>
        </w:tc>
        <w:tc>
          <w:tcPr>
            <w:tcW w:w="9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D78FED1" w14:textId="77777777">
            <w:pPr>
              <w:spacing w:line="280" w:lineRule="auto"/>
            </w:pPr>
            <w:r>
              <w:rPr>
                <w:b/>
                <w:bCs/>
                <w:sz w:val="22"/>
                <w:szCs w:val="22"/>
              </w:rPr>
              <w:t>Consequent</w:t>
            </w:r>
          </w:p>
        </w:tc>
        <w:tc>
          <w:tcPr>
            <w:tcW w:w="7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6FB3809D" w14:textId="77777777">
            <w:pPr>
              <w:spacing w:line="280" w:lineRule="auto"/>
            </w:pPr>
            <w:r>
              <w:rPr>
                <w:b/>
                <w:bCs/>
                <w:sz w:val="22"/>
                <w:szCs w:val="22"/>
              </w:rPr>
              <w:t>Support</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F6B2661" w14:textId="77777777">
            <w:pPr>
              <w:spacing w:line="280" w:lineRule="auto"/>
            </w:pPr>
            <w:r>
              <w:rPr>
                <w:b/>
                <w:bCs/>
                <w:sz w:val="22"/>
                <w:szCs w:val="22"/>
              </w:rPr>
              <w:t>Confidence</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529E22A" w14:textId="77777777">
            <w:pPr>
              <w:spacing w:line="280" w:lineRule="auto"/>
            </w:pPr>
            <w:r>
              <w:rPr>
                <w:b/>
                <w:bCs/>
                <w:sz w:val="22"/>
                <w:szCs w:val="22"/>
              </w:rPr>
              <w:t>Lift</w:t>
            </w:r>
          </w:p>
        </w:tc>
      </w:tr>
      <w:tr w:rsidR="00514D89" w:rsidTr="08292694" w14:paraId="236C76B7"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89A4EF1" w14:textId="77777777">
            <w:pPr>
              <w:spacing w:line="280" w:lineRule="auto"/>
            </w:pPr>
            <w:r>
              <w:rPr>
                <w:sz w:val="22"/>
                <w:szCs w:val="22"/>
              </w:rPr>
              <w:t>endgame, mateIn2</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E86CAE"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EB46AB4" w14:textId="77777777">
            <w:pPr>
              <w:spacing w:line="280" w:lineRule="auto"/>
            </w:pPr>
            <w:r>
              <w:rPr>
                <w:sz w:val="22"/>
                <w:szCs w:val="22"/>
              </w:rPr>
              <w:t>0.053</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6C8ECBB" w14:textId="77777777">
            <w:pPr>
              <w:spacing w:line="280" w:lineRule="auto"/>
            </w:pPr>
            <w:r>
              <w:rPr>
                <w:sz w:val="22"/>
                <w:szCs w:val="22"/>
              </w:rPr>
              <w:t>0.707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3757747" w14:textId="77777777">
            <w:pPr>
              <w:spacing w:line="280" w:lineRule="auto"/>
            </w:pPr>
            <w:r>
              <w:rPr>
                <w:sz w:val="22"/>
                <w:szCs w:val="22"/>
              </w:rPr>
              <w:t>8.26</w:t>
            </w:r>
          </w:p>
        </w:tc>
      </w:tr>
      <w:tr w:rsidR="00514D89" w:rsidTr="08292694" w14:paraId="21A0C197"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5DF02BF" w14:textId="77777777">
            <w:pPr>
              <w:spacing w:line="280" w:lineRule="auto"/>
            </w:pPr>
            <w:r>
              <w:rPr>
                <w:sz w:val="22"/>
                <w:szCs w:val="22"/>
              </w:rPr>
              <w:t>endgame, mate, short</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BB8B50A"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CC31B60" w14:textId="77777777">
            <w:pPr>
              <w:spacing w:line="280" w:lineRule="auto"/>
            </w:pPr>
            <w:r>
              <w:rPr>
                <w:sz w:val="22"/>
                <w:szCs w:val="22"/>
              </w:rPr>
              <w:t>0.053</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838A686" w14:textId="77777777">
            <w:pPr>
              <w:spacing w:line="280" w:lineRule="auto"/>
            </w:pPr>
            <w:r>
              <w:rPr>
                <w:sz w:val="22"/>
                <w:szCs w:val="22"/>
              </w:rPr>
              <w:t>0.707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9E42C6D" w14:textId="77777777">
            <w:pPr>
              <w:spacing w:line="280" w:lineRule="auto"/>
            </w:pPr>
            <w:r>
              <w:rPr>
                <w:sz w:val="22"/>
                <w:szCs w:val="22"/>
              </w:rPr>
              <w:t>8.26</w:t>
            </w:r>
          </w:p>
        </w:tc>
      </w:tr>
      <w:tr w:rsidR="00514D89" w:rsidTr="08292694" w14:paraId="2E80AE87"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CE7BF7" w14:textId="77777777">
            <w:pPr>
              <w:spacing w:line="280" w:lineRule="auto"/>
            </w:pPr>
            <w:r>
              <w:rPr>
                <w:sz w:val="22"/>
                <w:szCs w:val="22"/>
              </w:rPr>
              <w:t>mateIn1, middlegame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73BF4F3"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962A7FC" w14:textId="77777777">
            <w:pPr>
              <w:spacing w:line="280" w:lineRule="auto"/>
            </w:pPr>
            <w:r>
              <w:rPr>
                <w:sz w:val="22"/>
                <w:szCs w:val="22"/>
              </w:rPr>
              <w:t>0.064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56BB3E7" w14:textId="77777777">
            <w:pPr>
              <w:spacing w:line="280" w:lineRule="auto"/>
            </w:pPr>
            <w:r>
              <w:rPr>
                <w:sz w:val="22"/>
                <w:szCs w:val="22"/>
              </w:rPr>
              <w:t>0.831</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76EF20" w14:textId="77777777">
            <w:pPr>
              <w:spacing w:line="280" w:lineRule="auto"/>
            </w:pPr>
            <w:r>
              <w:rPr>
                <w:sz w:val="22"/>
                <w:szCs w:val="22"/>
              </w:rPr>
              <w:t>6.82</w:t>
            </w:r>
          </w:p>
        </w:tc>
      </w:tr>
      <w:tr w:rsidR="00514D89" w:rsidTr="08292694" w14:paraId="0334B710"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D871DC" w14:textId="77777777">
            <w:pPr>
              <w:spacing w:line="280" w:lineRule="auto"/>
            </w:pPr>
            <w:r>
              <w:rPr>
                <w:sz w:val="22"/>
                <w:szCs w:val="22"/>
              </w:rPr>
              <w:t>mate, mateIn1, middlegame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E8AB79E"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923C8C4" w14:textId="77777777">
            <w:pPr>
              <w:spacing w:line="280" w:lineRule="auto"/>
            </w:pPr>
            <w:r>
              <w:rPr>
                <w:sz w:val="22"/>
                <w:szCs w:val="22"/>
              </w:rPr>
              <w:t>0.064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29928D0" w14:textId="77777777">
            <w:pPr>
              <w:spacing w:line="280" w:lineRule="auto"/>
            </w:pPr>
            <w:r>
              <w:rPr>
                <w:sz w:val="22"/>
                <w:szCs w:val="22"/>
              </w:rPr>
              <w:t>0.831</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464F02" w14:textId="77777777">
            <w:pPr>
              <w:spacing w:line="280" w:lineRule="auto"/>
            </w:pPr>
            <w:r>
              <w:rPr>
                <w:sz w:val="22"/>
                <w:szCs w:val="22"/>
              </w:rPr>
              <w:t>6.82</w:t>
            </w:r>
          </w:p>
        </w:tc>
      </w:tr>
      <w:tr w:rsidR="00514D89" w:rsidTr="08292694" w14:paraId="524E277A"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EB65933" w14:textId="77777777">
            <w:pPr>
              <w:spacing w:line="280" w:lineRule="auto"/>
            </w:pPr>
            <w:r>
              <w:rPr>
                <w:sz w:val="22"/>
                <w:szCs w:val="22"/>
              </w:rPr>
              <w:t>mate, middlegame, oneMove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C26E6BD"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488598B" w14:textId="77777777">
            <w:pPr>
              <w:spacing w:line="280" w:lineRule="auto"/>
            </w:pPr>
            <w:r>
              <w:rPr>
                <w:sz w:val="22"/>
                <w:szCs w:val="22"/>
              </w:rPr>
              <w:t>0.064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36CD18B" w14:textId="77777777">
            <w:pPr>
              <w:spacing w:line="280" w:lineRule="auto"/>
            </w:pPr>
            <w:r>
              <w:rPr>
                <w:sz w:val="22"/>
                <w:szCs w:val="22"/>
              </w:rPr>
              <w:t>0.831</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B4455A5" w14:textId="77777777">
            <w:pPr>
              <w:spacing w:line="280" w:lineRule="auto"/>
            </w:pPr>
            <w:r>
              <w:rPr>
                <w:sz w:val="22"/>
                <w:szCs w:val="22"/>
              </w:rPr>
              <w:t>6.82</w:t>
            </w:r>
          </w:p>
        </w:tc>
      </w:tr>
      <w:tr w:rsidR="00514D89" w:rsidTr="08292694" w14:paraId="72939D39"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423D9FA" w14:textId="77777777">
            <w:pPr>
              <w:spacing w:line="280" w:lineRule="auto"/>
            </w:pPr>
            <w:r>
              <w:rPr>
                <w:sz w:val="22"/>
                <w:szCs w:val="22"/>
              </w:rPr>
              <w:t>middlegame, oneMove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AACA0E2"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B381B0E" w14:textId="77777777">
            <w:pPr>
              <w:spacing w:line="280" w:lineRule="auto"/>
            </w:pPr>
            <w:r>
              <w:rPr>
                <w:sz w:val="22"/>
                <w:szCs w:val="22"/>
              </w:rPr>
              <w:t>0.080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CE14E6" w14:textId="77777777">
            <w:pPr>
              <w:spacing w:line="280" w:lineRule="auto"/>
            </w:pPr>
            <w:r>
              <w:rPr>
                <w:sz w:val="22"/>
                <w:szCs w:val="22"/>
              </w:rPr>
              <w:t>0.805</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F30E90F" w14:textId="77777777">
            <w:pPr>
              <w:spacing w:line="280" w:lineRule="auto"/>
            </w:pPr>
            <w:r>
              <w:rPr>
                <w:sz w:val="22"/>
                <w:szCs w:val="22"/>
              </w:rPr>
              <w:t>6.60</w:t>
            </w:r>
          </w:p>
        </w:tc>
      </w:tr>
      <w:tr w:rsidR="00514D89" w:rsidTr="08292694" w14:paraId="31900388"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924DECB" w14:textId="77777777">
            <w:pPr>
              <w:spacing w:line="280" w:lineRule="auto"/>
            </w:pPr>
            <w:r>
              <w:rPr>
                <w:sz w:val="22"/>
                <w:szCs w:val="22"/>
              </w:rPr>
              <w:t>mateIn2, middlegame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13DF414"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6F08900" w14:textId="77777777">
            <w:pPr>
              <w:spacing w:line="280" w:lineRule="auto"/>
            </w:pPr>
            <w:r>
              <w:rPr>
                <w:sz w:val="22"/>
                <w:szCs w:val="22"/>
              </w:rPr>
              <w:t>0.087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5135E53" w14:textId="77777777">
            <w:pPr>
              <w:spacing w:line="280" w:lineRule="auto"/>
            </w:pPr>
            <w:r>
              <w:rPr>
                <w:sz w:val="22"/>
                <w:szCs w:val="22"/>
              </w:rPr>
              <w:t>0.787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D836FAC" w14:textId="77777777">
            <w:pPr>
              <w:spacing w:line="280" w:lineRule="auto"/>
            </w:pPr>
            <w:r>
              <w:rPr>
                <w:sz w:val="22"/>
                <w:szCs w:val="22"/>
              </w:rPr>
              <w:t>6.46</w:t>
            </w:r>
          </w:p>
        </w:tc>
      </w:tr>
      <w:tr w:rsidR="00514D89" w:rsidTr="08292694" w14:paraId="123F4B80"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10E9F99" w14:textId="77777777">
            <w:pPr>
              <w:spacing w:line="280" w:lineRule="auto"/>
            </w:pPr>
            <w:r>
              <w:rPr>
                <w:sz w:val="22"/>
                <w:szCs w:val="22"/>
              </w:rPr>
              <w:t>mate, mateIn2, middlegame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0FEB96D"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541D44C" w14:textId="77777777">
            <w:pPr>
              <w:spacing w:line="280" w:lineRule="auto"/>
            </w:pPr>
            <w:r>
              <w:rPr>
                <w:sz w:val="22"/>
                <w:szCs w:val="22"/>
              </w:rPr>
              <w:t>0.087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40D71FF" w14:textId="77777777">
            <w:pPr>
              <w:spacing w:line="280" w:lineRule="auto"/>
            </w:pPr>
            <w:r>
              <w:rPr>
                <w:sz w:val="22"/>
                <w:szCs w:val="22"/>
              </w:rPr>
              <w:t>0.787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9926F3C" w14:textId="77777777">
            <w:pPr>
              <w:spacing w:line="280" w:lineRule="auto"/>
            </w:pPr>
            <w:r>
              <w:rPr>
                <w:sz w:val="22"/>
                <w:szCs w:val="22"/>
              </w:rPr>
              <w:t>6.46</w:t>
            </w:r>
          </w:p>
        </w:tc>
      </w:tr>
      <w:tr w:rsidR="00514D89" w:rsidTr="08292694" w14:paraId="0DDD9A16"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F4C770C" w14:textId="77777777">
            <w:pPr>
              <w:spacing w:line="280" w:lineRule="auto"/>
            </w:pPr>
            <w:r>
              <w:rPr>
                <w:sz w:val="22"/>
                <w:szCs w:val="22"/>
              </w:rPr>
              <w:t>endgame, mateIn2, short</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CA145BA"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2B4D1C7" w14:textId="77777777">
            <w:pPr>
              <w:spacing w:line="280" w:lineRule="auto"/>
            </w:pPr>
            <w:r>
              <w:rPr>
                <w:sz w:val="22"/>
                <w:szCs w:val="22"/>
              </w:rPr>
              <w:t>0.053</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D268D16" w14:textId="77777777">
            <w:pPr>
              <w:spacing w:line="280" w:lineRule="auto"/>
            </w:pPr>
            <w:r>
              <w:rPr>
                <w:sz w:val="22"/>
                <w:szCs w:val="22"/>
              </w:rPr>
              <w:t>0.707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23B37AD" w14:textId="77777777">
            <w:pPr>
              <w:spacing w:line="280" w:lineRule="auto"/>
            </w:pPr>
            <w:r>
              <w:rPr>
                <w:sz w:val="22"/>
                <w:szCs w:val="22"/>
              </w:rPr>
              <w:t>6.35</w:t>
            </w:r>
          </w:p>
        </w:tc>
      </w:tr>
      <w:tr w:rsidR="00514D89" w:rsidTr="08292694" w14:paraId="141B79B7" w14:textId="77777777">
        <w:tblPrEx>
          <w:tblCellMar>
            <w:top w:w="0" w:type="dxa"/>
            <w:bottom w:w="0" w:type="dxa"/>
          </w:tblCellMar>
        </w:tblPrEx>
        <w:trPr>
          <w:cantSplit/>
        </w:trPr>
        <w:tc>
          <w:tcPr>
            <w:tcW w:w="1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6CA623F" w14:textId="77777777">
            <w:pPr>
              <w:spacing w:line="280" w:lineRule="auto"/>
            </w:pPr>
            <w:r>
              <w:rPr>
                <w:sz w:val="22"/>
                <w:szCs w:val="22"/>
              </w:rPr>
              <w:t>endgame, mateIn3</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D7CDED7" w14:textId="77777777">
            <w:pPr>
              <w:spacing w:line="280" w:lineRule="auto"/>
            </w:pPr>
            <w:r>
              <w:rPr>
                <w:sz w:val="22"/>
                <w:szCs w:val="22"/>
              </w:rPr>
              <w:t>Easy</w:t>
            </w:r>
          </w:p>
        </w:tc>
        <w:tc>
          <w:tcPr>
            <w:tcW w:w="7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C2E0E36" w14:textId="77777777">
            <w:pPr>
              <w:spacing w:line="280" w:lineRule="auto"/>
            </w:pPr>
            <w:r>
              <w:rPr>
                <w:sz w:val="22"/>
                <w:szCs w:val="22"/>
              </w:rPr>
              <w:t>0.079</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6802103" w14:textId="77777777">
            <w:pPr>
              <w:spacing w:line="280" w:lineRule="auto"/>
            </w:pPr>
            <w:r>
              <w:rPr>
                <w:sz w:val="22"/>
                <w:szCs w:val="22"/>
              </w:rPr>
              <w:t>0.710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8A14BA0" w14:textId="77777777">
            <w:pPr>
              <w:spacing w:line="280" w:lineRule="auto"/>
            </w:pPr>
            <w:r>
              <w:rPr>
                <w:sz w:val="22"/>
                <w:szCs w:val="22"/>
              </w:rPr>
              <w:t>5.74</w:t>
            </w:r>
          </w:p>
        </w:tc>
      </w:tr>
    </w:tbl>
    <w:p w:rsidR="08292694" w:rsidP="08292694" w:rsidRDefault="08292694" w14:paraId="525FF512" w14:textId="480CF0C8">
      <w:pPr>
        <w:ind w:firstLine="720"/>
        <w:jc w:val="both"/>
      </w:pPr>
    </w:p>
    <w:p w:rsidR="00514D89" w:rsidP="41923C0A" w:rsidRDefault="00233472" w14:paraId="67813B9A" w14:textId="798AD395">
      <w:pPr>
        <w:keepNext w:val="1"/>
        <w:spacing w:before="120" w:beforeAutospacing="off" w:after="120" w:afterAutospacing="off"/>
        <w:ind w:firstLine="720"/>
        <w:jc w:val="left"/>
      </w:pPr>
      <w:r w:rsidRPr="3F67FAF7" w:rsidR="0D1BD05F">
        <w:rPr>
          <w:rFonts w:ascii="Times New Roman" w:hAnsi="Times New Roman" w:eastAsia="Times New Roman" w:cs="Times New Roman"/>
          <w:noProof w:val="0"/>
          <w:sz w:val="24"/>
          <w:szCs w:val="24"/>
          <w:lang w:val="en-US"/>
        </w:rPr>
        <w:t xml:space="preserve">Two conclusions </w:t>
      </w:r>
      <w:r w:rsidRPr="3F67FAF7" w:rsidR="0D1BD05F">
        <w:rPr>
          <w:rFonts w:ascii="Times New Roman" w:hAnsi="Times New Roman" w:eastAsia="Times New Roman" w:cs="Times New Roman"/>
          <w:noProof w:val="0"/>
          <w:sz w:val="24"/>
          <w:szCs w:val="24"/>
          <w:lang w:val="en-US"/>
        </w:rPr>
        <w:t>came out of</w:t>
      </w:r>
      <w:r w:rsidRPr="3F67FAF7" w:rsidR="0D1BD05F">
        <w:rPr>
          <w:rFonts w:ascii="Times New Roman" w:hAnsi="Times New Roman" w:eastAsia="Times New Roman" w:cs="Times New Roman"/>
          <w:noProof w:val="0"/>
          <w:sz w:val="24"/>
          <w:szCs w:val="24"/>
          <w:lang w:val="en-US"/>
        </w:rPr>
        <w:t xml:space="preserve"> this analysis. First, the descriptive and predictive views agree: the same solution-length tags that dominate the rule list are the ones flagged as tautological in Section 2.5, so the rules </w:t>
      </w:r>
      <w:r w:rsidRPr="3F67FAF7" w:rsidR="0D1BD05F">
        <w:rPr>
          <w:rFonts w:ascii="Times New Roman" w:hAnsi="Times New Roman" w:eastAsia="Times New Roman" w:cs="Times New Roman"/>
          <w:noProof w:val="0"/>
          <w:sz w:val="24"/>
          <w:szCs w:val="24"/>
          <w:lang w:val="en-US"/>
        </w:rPr>
        <w:t>largely re-describe</w:t>
      </w:r>
      <w:r w:rsidRPr="3F67FAF7" w:rsidR="0D1BD05F">
        <w:rPr>
          <w:rFonts w:ascii="Times New Roman" w:hAnsi="Times New Roman" w:eastAsia="Times New Roman" w:cs="Times New Roman"/>
          <w:noProof w:val="0"/>
          <w:sz w:val="24"/>
          <w:szCs w:val="24"/>
          <w:lang w:val="en-US"/>
        </w:rPr>
        <w:t xml:space="preserve"> the answer length. Second, the absence of Hard and Expert rules means difficulty prediction needs models that combine many weak signals; simple </w:t>
      </w:r>
      <w:r w:rsidRPr="3F67FAF7" w:rsidR="0D1BD05F">
        <w:rPr>
          <w:rFonts w:ascii="Times New Roman" w:hAnsi="Times New Roman" w:eastAsia="Times New Roman" w:cs="Times New Roman"/>
          <w:noProof w:val="0"/>
          <w:sz w:val="24"/>
          <w:szCs w:val="24"/>
          <w:lang w:val="en-US"/>
        </w:rPr>
        <w:t>rule based</w:t>
      </w:r>
      <w:r w:rsidRPr="3F67FAF7" w:rsidR="0D1BD05F">
        <w:rPr>
          <w:rFonts w:ascii="Times New Roman" w:hAnsi="Times New Roman" w:eastAsia="Times New Roman" w:cs="Times New Roman"/>
          <w:noProof w:val="0"/>
          <w:sz w:val="24"/>
          <w:szCs w:val="24"/>
          <w:lang w:val="en-US"/>
        </w:rPr>
        <w:t xml:space="preserve"> reasoning cannot capture </w:t>
      </w:r>
      <w:r w:rsidRPr="3F67FAF7" w:rsidR="0D1BD05F">
        <w:rPr>
          <w:rFonts w:ascii="Times New Roman" w:hAnsi="Times New Roman" w:eastAsia="Times New Roman" w:cs="Times New Roman"/>
          <w:noProof w:val="0"/>
          <w:sz w:val="24"/>
          <w:szCs w:val="24"/>
          <w:lang w:val="en-US"/>
        </w:rPr>
        <w:t>it.</w:t>
      </w:r>
      <w:r>
        <w:br w:type="page"/>
      </w:r>
    </w:p>
    <w:p w:rsidR="00514D89" w:rsidP="41923C0A" w:rsidRDefault="00233472" w14:paraId="383E16B2" w14:textId="27E8E307">
      <w:pPr>
        <w:pStyle w:val="Heading1"/>
        <w:keepNext w:val="1"/>
        <w:ind w:firstLine="0"/>
        <w:jc w:val="center"/>
      </w:pPr>
      <w:bookmarkStart w:name="_Toc1522300192" w:id="1146131754"/>
      <w:r w:rsidR="1A700670">
        <w:rPr/>
        <w:t xml:space="preserve">Chapter </w:t>
      </w:r>
      <w:r w:rsidR="0DCE37E6">
        <w:rPr/>
        <w:t>4</w:t>
      </w:r>
      <w:bookmarkEnd w:id="1146131754"/>
      <w:r w:rsidR="0DCE37E6">
        <w:rPr/>
        <w:t xml:space="preserve"> </w:t>
      </w:r>
    </w:p>
    <w:p w:rsidR="00514D89" w:rsidP="3F67FAF7" w:rsidRDefault="00233472" w14:paraId="3299062F" w14:textId="61477F9F">
      <w:pPr>
        <w:pStyle w:val="Heading1"/>
        <w:keepNext w:val="1"/>
        <w:ind w:firstLine="0"/>
        <w:jc w:val="center"/>
      </w:pPr>
      <w:bookmarkStart w:name="_Toc1499234123" w:id="998771023"/>
      <w:r w:rsidR="7F6ED486">
        <w:rPr/>
        <w:t>Predictive</w:t>
      </w:r>
      <w:r w:rsidR="717ED7C1">
        <w:rPr/>
        <w:t xml:space="preserve"> Mining and Evaluation</w:t>
      </w:r>
      <w:bookmarkEnd w:id="998771023"/>
    </w:p>
    <w:p w:rsidR="00514D89" w:rsidRDefault="00233472" w14:paraId="1AD2DD43" w14:textId="77777777">
      <w:pPr>
        <w:pStyle w:val="Heading2"/>
        <w:keepNext w:val="1"/>
      </w:pPr>
      <w:bookmarkStart w:name="_Toc889312378" w:id="544548639"/>
      <w:r w:rsidR="315E0697">
        <w:rPr/>
        <w:t>4.1 Models and Hyperparameter Search</w:t>
      </w:r>
      <w:bookmarkEnd w:id="544548639"/>
    </w:p>
    <w:p w:rsidR="306D65B4" w:rsidP="3F67FAF7" w:rsidRDefault="306D65B4" w14:paraId="3C26EFD7" w14:textId="3672B511">
      <w:pPr>
        <w:spacing w:before="120" w:beforeAutospacing="off" w:after="120" w:afterAutospacing="off"/>
        <w:ind w:firstLine="720"/>
        <w:jc w:val="left"/>
      </w:pPr>
      <w:r w:rsidRPr="3F67FAF7" w:rsidR="306D65B4">
        <w:rPr>
          <w:rFonts w:ascii="Times New Roman" w:hAnsi="Times New Roman" w:eastAsia="Times New Roman" w:cs="Times New Roman"/>
          <w:noProof w:val="0"/>
          <w:sz w:val="24"/>
          <w:szCs w:val="24"/>
          <w:lang w:val="en-US"/>
        </w:rPr>
        <w:t xml:space="preserve">Six classifiers are trained and compared under one protocol: a 5-fold stratified cross validation on the 40,000 training rows with macro F1 as the scoring metric. The Dummy classifier always predicts the most frequent class and exists only to set the lower bound. Decision Tree and Random Forest represent single trees and bagged </w:t>
      </w:r>
      <w:r w:rsidRPr="3F67FAF7" w:rsidR="306D65B4">
        <w:rPr>
          <w:rFonts w:ascii="Times New Roman" w:hAnsi="Times New Roman" w:eastAsia="Times New Roman" w:cs="Times New Roman"/>
          <w:noProof w:val="0"/>
          <w:sz w:val="24"/>
          <w:szCs w:val="24"/>
          <w:lang w:val="en-US"/>
        </w:rPr>
        <w:t>ensembles,</w:t>
      </w:r>
      <w:r w:rsidRPr="3F67FAF7" w:rsidR="306D65B4">
        <w:rPr>
          <w:rFonts w:ascii="Times New Roman" w:hAnsi="Times New Roman" w:eastAsia="Times New Roman" w:cs="Times New Roman"/>
          <w:noProof w:val="0"/>
          <w:sz w:val="24"/>
          <w:szCs w:val="24"/>
          <w:lang w:val="en-US"/>
        </w:rPr>
        <w:t xml:space="preserve"> KNN is an </w:t>
      </w:r>
      <w:r w:rsidRPr="3F67FAF7" w:rsidR="306D65B4">
        <w:rPr>
          <w:rFonts w:ascii="Times New Roman" w:hAnsi="Times New Roman" w:eastAsia="Times New Roman" w:cs="Times New Roman"/>
          <w:noProof w:val="0"/>
          <w:sz w:val="24"/>
          <w:szCs w:val="24"/>
          <w:lang w:val="en-US"/>
        </w:rPr>
        <w:t>instance based</w:t>
      </w:r>
      <w:r w:rsidRPr="3F67FAF7" w:rsidR="306D65B4">
        <w:rPr>
          <w:rFonts w:ascii="Times New Roman" w:hAnsi="Times New Roman" w:eastAsia="Times New Roman" w:cs="Times New Roman"/>
          <w:noProof w:val="0"/>
          <w:sz w:val="24"/>
          <w:szCs w:val="24"/>
          <w:lang w:val="en-US"/>
        </w:rPr>
        <w:t xml:space="preserve"> method, and </w:t>
      </w:r>
      <w:r w:rsidRPr="3F67FAF7" w:rsidR="306D65B4">
        <w:rPr>
          <w:rFonts w:ascii="Times New Roman" w:hAnsi="Times New Roman" w:eastAsia="Times New Roman" w:cs="Times New Roman"/>
          <w:noProof w:val="0"/>
          <w:sz w:val="24"/>
          <w:szCs w:val="24"/>
          <w:lang w:val="en-US"/>
        </w:rPr>
        <w:t>LinearSVC</w:t>
      </w:r>
      <w:r w:rsidRPr="3F67FAF7" w:rsidR="306D65B4">
        <w:rPr>
          <w:rFonts w:ascii="Times New Roman" w:hAnsi="Times New Roman" w:eastAsia="Times New Roman" w:cs="Times New Roman"/>
          <w:noProof w:val="0"/>
          <w:sz w:val="24"/>
          <w:szCs w:val="24"/>
          <w:lang w:val="en-US"/>
        </w:rPr>
        <w:t xml:space="preserve"> and RBF SVM cover the linear and </w:t>
      </w:r>
      <w:r w:rsidRPr="3F67FAF7" w:rsidR="306D65B4">
        <w:rPr>
          <w:rFonts w:ascii="Times New Roman" w:hAnsi="Times New Roman" w:eastAsia="Times New Roman" w:cs="Times New Roman"/>
          <w:noProof w:val="0"/>
          <w:sz w:val="24"/>
          <w:szCs w:val="24"/>
          <w:lang w:val="en-US"/>
        </w:rPr>
        <w:t>kernelised</w:t>
      </w:r>
      <w:r w:rsidRPr="3F67FAF7" w:rsidR="306D65B4">
        <w:rPr>
          <w:rFonts w:ascii="Times New Roman" w:hAnsi="Times New Roman" w:eastAsia="Times New Roman" w:cs="Times New Roman"/>
          <w:noProof w:val="0"/>
          <w:sz w:val="24"/>
          <w:szCs w:val="24"/>
          <w:lang w:val="en-US"/>
        </w:rPr>
        <w:t xml:space="preserve"> versions of support vector machines. The RBF SVM is tuned and evaluated on a stratified random subsample of 10,000 training rows with 3-fold cross validation, because a full grid on all 40,000 rows was not </w:t>
      </w:r>
      <w:r w:rsidRPr="3F67FAF7" w:rsidR="306D65B4">
        <w:rPr>
          <w:rFonts w:ascii="Times New Roman" w:hAnsi="Times New Roman" w:eastAsia="Times New Roman" w:cs="Times New Roman"/>
          <w:noProof w:val="0"/>
          <w:sz w:val="24"/>
          <w:szCs w:val="24"/>
          <w:lang w:val="en-US"/>
        </w:rPr>
        <w:t>feasible</w:t>
      </w:r>
      <w:r w:rsidRPr="3F67FAF7" w:rsidR="306D65B4">
        <w:rPr>
          <w:rFonts w:ascii="Times New Roman" w:hAnsi="Times New Roman" w:eastAsia="Times New Roman" w:cs="Times New Roman"/>
          <w:noProof w:val="0"/>
          <w:sz w:val="24"/>
          <w:szCs w:val="24"/>
          <w:lang w:val="en-US"/>
        </w:rPr>
        <w:t xml:space="preserve"> on the available CPU. Table 4.1 lists the search grids.</w:t>
      </w:r>
    </w:p>
    <w:p w:rsidR="3F67FAF7" w:rsidP="3F67FAF7" w:rsidRDefault="3F67FAF7" w14:paraId="71CED06D" w14:textId="49A86B8E">
      <w:pPr>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00514D89" w:rsidP="3F67FAF7" w:rsidRDefault="00233472" w14:paraId="512EA773" w14:textId="77777777">
      <w:pPr>
        <w:keepNext w:val="1"/>
        <w:spacing w:before="200" w:after="100" w:line="300" w:lineRule="auto"/>
        <w:jc w:val="center"/>
        <w:rPr>
          <w:b w:val="1"/>
          <w:bCs w:val="1"/>
          <w:sz w:val="24"/>
          <w:szCs w:val="24"/>
        </w:rPr>
      </w:pPr>
      <w:bookmarkStart w:name="_ListT41" w:id="30"/>
      <w:r w:rsidRPr="3F67FAF7" w:rsidR="06797703">
        <w:rPr>
          <w:b w:val="1"/>
          <w:bCs w:val="1"/>
          <w:sz w:val="24"/>
          <w:szCs w:val="24"/>
        </w:rPr>
        <w:t xml:space="preserve">Table 4.1: </w:t>
      </w:r>
      <w:r w:rsidRPr="3F67FAF7" w:rsidR="06797703">
        <w:rPr>
          <w:b w:val="1"/>
          <w:bCs w:val="1"/>
          <w:sz w:val="24"/>
          <w:szCs w:val="24"/>
        </w:rPr>
        <w:t>Hyperparameter grids used with GridSearchCV</w:t>
      </w:r>
      <w:bookmarkEnd w:id="30"/>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757"/>
        <w:gridCol w:w="4570"/>
        <w:gridCol w:w="2461"/>
      </w:tblGrid>
      <w:tr w:rsidR="00514D89" w:rsidTr="3DC08F0C" w14:paraId="392520A5" w14:textId="77777777">
        <w:tblPrEx>
          <w:tblCellMar>
            <w:top w:w="0" w:type="dxa"/>
            <w:bottom w:w="0" w:type="dxa"/>
          </w:tblCellMar>
        </w:tblPrEx>
        <w:trPr>
          <w:cantSplit/>
          <w:tblHeader/>
        </w:trPr>
        <w:tc>
          <w:tcPr>
            <w:tcW w:w="1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D379CA5" w14:textId="77777777">
            <w:pPr>
              <w:spacing w:line="280" w:lineRule="auto"/>
            </w:pPr>
            <w:r>
              <w:rPr>
                <w:b/>
                <w:bCs/>
                <w:sz w:val="22"/>
                <w:szCs w:val="22"/>
              </w:rPr>
              <w:t>Model</w:t>
            </w:r>
          </w:p>
        </w:tc>
        <w:tc>
          <w:tcPr>
            <w:tcW w:w="26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25437C2" w14:textId="77777777">
            <w:pPr>
              <w:spacing w:line="280" w:lineRule="auto"/>
            </w:pPr>
            <w:r>
              <w:rPr>
                <w:b/>
                <w:bCs/>
                <w:sz w:val="22"/>
                <w:szCs w:val="22"/>
              </w:rPr>
              <w:t>Parameters searched</w:t>
            </w:r>
          </w:p>
        </w:tc>
        <w:tc>
          <w:tcPr>
            <w:tcW w:w="14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6692AA17" w14:textId="77777777">
            <w:pPr>
              <w:spacing w:line="280" w:lineRule="auto"/>
            </w:pPr>
            <w:r>
              <w:rPr>
                <w:b/>
                <w:bCs/>
                <w:sz w:val="22"/>
                <w:szCs w:val="22"/>
              </w:rPr>
              <w:t>Best found</w:t>
            </w:r>
          </w:p>
        </w:tc>
      </w:tr>
      <w:tr w:rsidR="00514D89" w:rsidTr="3DC08F0C" w14:paraId="78572420"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AC2781D" w14:textId="77777777">
            <w:pPr>
              <w:spacing w:line="280" w:lineRule="auto"/>
            </w:pPr>
            <w:r>
              <w:rPr>
                <w:sz w:val="22"/>
                <w:szCs w:val="22"/>
              </w:rPr>
              <w:t>Dummy</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8C9784B" w14:textId="77777777">
            <w:pPr>
              <w:spacing w:line="280" w:lineRule="auto"/>
            </w:pPr>
            <w:r>
              <w:rPr>
                <w:sz w:val="22"/>
                <w:szCs w:val="22"/>
              </w:rPr>
              <w:t>strategy = most_frequent</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A09E912" w14:textId="77777777">
            <w:pPr>
              <w:spacing w:line="280" w:lineRule="auto"/>
            </w:pPr>
            <w:r>
              <w:rPr>
                <w:sz w:val="22"/>
                <w:szCs w:val="22"/>
              </w:rPr>
              <w:t>-</w:t>
            </w:r>
          </w:p>
        </w:tc>
      </w:tr>
      <w:tr w:rsidR="00514D89" w:rsidTr="3DC08F0C" w14:paraId="192BFCB8"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E89FC3" w14:textId="77777777">
            <w:pPr>
              <w:spacing w:line="280" w:lineRule="auto"/>
            </w:pPr>
            <w:r>
              <w:rPr>
                <w:sz w:val="22"/>
                <w:szCs w:val="22"/>
              </w:rPr>
              <w:t>Decision Tree</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54684EB" w14:textId="77777777">
            <w:pPr>
              <w:spacing w:line="280" w:lineRule="auto"/>
            </w:pPr>
            <w:r>
              <w:rPr>
                <w:sz w:val="22"/>
                <w:szCs w:val="22"/>
              </w:rPr>
              <w:t>max_depth in {10, 15, 20, None}; min_samples_split in {2, 5, 10}</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13AF61D" w14:textId="77777777">
            <w:pPr>
              <w:spacing w:line="280" w:lineRule="auto"/>
            </w:pPr>
            <w:r>
              <w:rPr>
                <w:sz w:val="22"/>
                <w:szCs w:val="22"/>
              </w:rPr>
              <w:t>max_depth = 10, min_samples_split = 5</w:t>
            </w:r>
          </w:p>
        </w:tc>
      </w:tr>
      <w:tr w:rsidR="00514D89" w:rsidTr="3DC08F0C" w14:paraId="783E396E"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32AD86D" w14:textId="77777777">
            <w:pPr>
              <w:spacing w:line="280" w:lineRule="auto"/>
            </w:pPr>
            <w:r>
              <w:rPr>
                <w:sz w:val="22"/>
                <w:szCs w:val="22"/>
              </w:rPr>
              <w:t>Random Forest</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7BC042F" w14:textId="77777777">
            <w:pPr>
              <w:spacing w:line="280" w:lineRule="auto"/>
            </w:pPr>
            <w:r>
              <w:rPr>
                <w:sz w:val="22"/>
                <w:szCs w:val="22"/>
              </w:rPr>
              <w:t>n_estimators in {100, 200, 300}; max_depth in {10, 20, None}</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A72E40C" w14:textId="77777777">
            <w:pPr>
              <w:spacing w:line="280" w:lineRule="auto"/>
            </w:pPr>
            <w:r>
              <w:rPr>
                <w:sz w:val="22"/>
                <w:szCs w:val="22"/>
              </w:rPr>
              <w:t>n_estimators = 200, max_depth = 20</w:t>
            </w:r>
          </w:p>
        </w:tc>
      </w:tr>
      <w:tr w:rsidR="00514D89" w:rsidTr="3DC08F0C" w14:paraId="4E67B42C"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B7A923E" w14:textId="77777777">
            <w:pPr>
              <w:spacing w:line="280" w:lineRule="auto"/>
            </w:pPr>
            <w:r>
              <w:rPr>
                <w:sz w:val="22"/>
                <w:szCs w:val="22"/>
              </w:rPr>
              <w:t>KNN</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FF0223" w14:textId="77777777">
            <w:pPr>
              <w:spacing w:line="280" w:lineRule="auto"/>
            </w:pPr>
            <w:r>
              <w:rPr>
                <w:sz w:val="22"/>
                <w:szCs w:val="22"/>
              </w:rPr>
              <w:t>n_neighbors in {3, 5, 7, 9}; weights in {uniform, distance}</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31E1F8D" w14:textId="77777777">
            <w:pPr>
              <w:spacing w:line="280" w:lineRule="auto"/>
            </w:pPr>
            <w:r>
              <w:rPr>
                <w:sz w:val="22"/>
                <w:szCs w:val="22"/>
              </w:rPr>
              <w:t>n_neighbors = 9, weights = distance</w:t>
            </w:r>
          </w:p>
        </w:tc>
      </w:tr>
      <w:tr w:rsidR="00514D89" w:rsidTr="3DC08F0C" w14:paraId="18DD893B"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C7E48B9" w14:textId="77777777">
            <w:pPr>
              <w:spacing w:line="280" w:lineRule="auto"/>
            </w:pPr>
            <w:r>
              <w:rPr>
                <w:sz w:val="22"/>
                <w:szCs w:val="22"/>
              </w:rPr>
              <w:t>LinearSVC</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475713D" w14:textId="77777777">
            <w:pPr>
              <w:spacing w:line="280" w:lineRule="auto"/>
            </w:pPr>
            <w:r>
              <w:rPr>
                <w:sz w:val="22"/>
                <w:szCs w:val="22"/>
              </w:rPr>
              <w:t>C in {0.1, 1, 10, 100}; max_iter = 10000</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2FAD4AF" w14:textId="77777777">
            <w:pPr>
              <w:spacing w:line="280" w:lineRule="auto"/>
            </w:pPr>
            <w:r>
              <w:rPr>
                <w:sz w:val="22"/>
                <w:szCs w:val="22"/>
              </w:rPr>
              <w:t>C = 1</w:t>
            </w:r>
          </w:p>
        </w:tc>
      </w:tr>
      <w:tr w:rsidR="00514D89" w:rsidTr="3DC08F0C" w14:paraId="0E17E45B" w14:textId="77777777">
        <w:tblPrEx>
          <w:tblCellMar>
            <w:top w:w="0" w:type="dxa"/>
            <w:bottom w:w="0" w:type="dxa"/>
          </w:tblCellMar>
        </w:tblPrEx>
        <w:trPr>
          <w:cantSplit/>
        </w:trPr>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139775" w14:textId="77777777">
            <w:pPr>
              <w:spacing w:line="280" w:lineRule="auto"/>
            </w:pPr>
            <w:r>
              <w:rPr>
                <w:sz w:val="22"/>
                <w:szCs w:val="22"/>
              </w:rPr>
              <w:t>RBF SVM</w:t>
            </w:r>
          </w:p>
        </w:tc>
        <w:tc>
          <w:tcPr>
            <w:tcW w:w="2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1DCFF40" w14:textId="77777777">
            <w:pPr>
              <w:spacing w:line="280" w:lineRule="auto"/>
            </w:pPr>
            <w:r>
              <w:rPr>
                <w:sz w:val="22"/>
                <w:szCs w:val="22"/>
              </w:rPr>
              <w:t>C in {1, 10, 100}; gamma in {scale, auto}</w:t>
            </w:r>
          </w:p>
        </w:tc>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BD51AA0" w14:textId="77777777">
            <w:pPr>
              <w:spacing w:line="280" w:lineRule="auto"/>
            </w:pPr>
            <w:r>
              <w:rPr>
                <w:sz w:val="22"/>
                <w:szCs w:val="22"/>
              </w:rPr>
              <w:t>C = 1, gamma = scale</w:t>
            </w:r>
          </w:p>
        </w:tc>
      </w:tr>
    </w:tbl>
    <w:p w:rsidR="00514D89" w:rsidP="25BF1F81" w:rsidRDefault="00233472" w14:paraId="6E299B8D" w14:textId="4DFA8F7F">
      <w:pPr>
        <w:pStyle w:val="Heading2"/>
        <w:keepNext w:val="1"/>
        <w:spacing w:before="180" w:beforeAutospacing="off" w:after="180" w:afterAutospacing="off"/>
        <w:jc w:val="left"/>
        <w:rPr>
          <w:noProof w:val="0"/>
          <w:lang w:val="en-US"/>
        </w:rPr>
      </w:pPr>
      <w:bookmarkStart w:name="_Toc775770481" w:id="513888917"/>
      <w:r w:rsidRPr="25BF1F81" w:rsidR="5F5A3118">
        <w:rPr>
          <w:noProof w:val="0"/>
          <w:lang w:val="en-US"/>
        </w:rPr>
        <w:t>4.2 A Problem That Was Resolved While Mining</w:t>
      </w:r>
      <w:bookmarkEnd w:id="513888917"/>
    </w:p>
    <w:p w:rsidR="00514D89" w:rsidP="3F67FAF7" w:rsidRDefault="00233472" w14:paraId="3655ADAD" w14:textId="61479FDC">
      <w:pPr>
        <w:keepNext w:val="1"/>
        <w:spacing w:before="120" w:beforeAutospacing="off" w:after="120" w:afterAutospacing="off"/>
        <w:ind w:firstLine="720"/>
        <w:jc w:val="left"/>
      </w:pPr>
      <w:r w:rsidRPr="3F67FAF7" w:rsidR="1C3B557E">
        <w:rPr>
          <w:rFonts w:ascii="Times New Roman" w:hAnsi="Times New Roman" w:eastAsia="Times New Roman" w:cs="Times New Roman"/>
          <w:noProof w:val="0"/>
          <w:sz w:val="24"/>
          <w:szCs w:val="24"/>
          <w:lang w:val="en-US"/>
        </w:rPr>
        <w:t xml:space="preserve">The </w:t>
      </w:r>
      <w:r w:rsidRPr="3F67FAF7" w:rsidR="1C3B557E">
        <w:rPr>
          <w:rFonts w:ascii="Times New Roman" w:hAnsi="Times New Roman" w:eastAsia="Times New Roman" w:cs="Times New Roman"/>
          <w:noProof w:val="0"/>
          <w:sz w:val="24"/>
          <w:szCs w:val="24"/>
          <w:lang w:val="en-US"/>
        </w:rPr>
        <w:t>initial</w:t>
      </w:r>
      <w:r w:rsidRPr="3F67FAF7" w:rsidR="1C3B557E">
        <w:rPr>
          <w:rFonts w:ascii="Times New Roman" w:hAnsi="Times New Roman" w:eastAsia="Times New Roman" w:cs="Times New Roman"/>
          <w:noProof w:val="0"/>
          <w:sz w:val="24"/>
          <w:szCs w:val="24"/>
          <w:lang w:val="en-US"/>
        </w:rPr>
        <w:t xml:space="preserve"> working version of the training cell failed during its very first execution. When running on the free </w:t>
      </w:r>
      <w:r w:rsidRPr="3F67FAF7" w:rsidR="1C3B557E">
        <w:rPr>
          <w:rFonts w:ascii="Times New Roman" w:hAnsi="Times New Roman" w:eastAsia="Times New Roman" w:cs="Times New Roman"/>
          <w:noProof w:val="0"/>
          <w:sz w:val="24"/>
          <w:szCs w:val="24"/>
          <w:lang w:val="en-US"/>
        </w:rPr>
        <w:t>Colab</w:t>
      </w:r>
      <w:r w:rsidRPr="3F67FAF7" w:rsidR="1C3B557E">
        <w:rPr>
          <w:rFonts w:ascii="Times New Roman" w:hAnsi="Times New Roman" w:eastAsia="Times New Roman" w:cs="Times New Roman"/>
          <w:noProof w:val="0"/>
          <w:sz w:val="24"/>
          <w:szCs w:val="24"/>
          <w:lang w:val="en-US"/>
        </w:rPr>
        <w:t xml:space="preserve"> </w:t>
      </w:r>
      <w:r w:rsidRPr="3F67FAF7" w:rsidR="1C3B557E">
        <w:rPr>
          <w:rFonts w:ascii="Times New Roman" w:hAnsi="Times New Roman" w:eastAsia="Times New Roman" w:cs="Times New Roman"/>
          <w:noProof w:val="0"/>
          <w:sz w:val="24"/>
          <w:szCs w:val="24"/>
          <w:lang w:val="en-US"/>
        </w:rPr>
        <w:t>runtime</w:t>
      </w:r>
      <w:r w:rsidRPr="3F67FAF7" w:rsidR="1C3B557E">
        <w:rPr>
          <w:rFonts w:ascii="Times New Roman" w:hAnsi="Times New Roman" w:eastAsia="Times New Roman" w:cs="Times New Roman"/>
          <w:noProof w:val="0"/>
          <w:sz w:val="24"/>
          <w:szCs w:val="24"/>
          <w:lang w:val="en-US"/>
        </w:rPr>
        <w:t xml:space="preserve"> the session crashed halfway through the first grid search and the log ended with thousands of repeated deprecation warnings from the notebook backend rather than showing the expected result lines. I initially thought the problem might be due to the dataset size, but the complete feature matrix consists of only about 40,000 rows by 90 columns, or roughly 36 MB in memory, </w:t>
      </w:r>
      <w:r w:rsidRPr="3F67FAF7" w:rsidR="1C3B557E">
        <w:rPr>
          <w:rFonts w:ascii="Times New Roman" w:hAnsi="Times New Roman" w:eastAsia="Times New Roman" w:cs="Times New Roman"/>
          <w:noProof w:val="0"/>
          <w:sz w:val="24"/>
          <w:szCs w:val="24"/>
          <w:lang w:val="en-US"/>
        </w:rPr>
        <w:t>a</w:t>
      </w:r>
      <w:r w:rsidRPr="3F67FAF7" w:rsidR="1C3B557E">
        <w:rPr>
          <w:rFonts w:ascii="Times New Roman" w:hAnsi="Times New Roman" w:eastAsia="Times New Roman" w:cs="Times New Roman"/>
          <w:noProof w:val="0"/>
          <w:sz w:val="24"/>
          <w:szCs w:val="24"/>
          <w:lang w:val="en-US"/>
        </w:rPr>
        <w:t xml:space="preserve"> amount well below what a </w:t>
      </w:r>
      <w:r w:rsidRPr="3F67FAF7" w:rsidR="1C3B557E">
        <w:rPr>
          <w:rFonts w:ascii="Times New Roman" w:hAnsi="Times New Roman" w:eastAsia="Times New Roman" w:cs="Times New Roman"/>
          <w:noProof w:val="0"/>
          <w:sz w:val="24"/>
          <w:szCs w:val="24"/>
          <w:lang w:val="en-US"/>
        </w:rPr>
        <w:t>Colab</w:t>
      </w:r>
      <w:r w:rsidRPr="3F67FAF7" w:rsidR="1C3B557E">
        <w:rPr>
          <w:rFonts w:ascii="Times New Roman" w:hAnsi="Times New Roman" w:eastAsia="Times New Roman" w:cs="Times New Roman"/>
          <w:noProof w:val="0"/>
          <w:sz w:val="24"/>
          <w:szCs w:val="24"/>
          <w:lang w:val="en-US"/>
        </w:rPr>
        <w:t xml:space="preserve"> session is capable of holding. In fact, there were three errors.</w:t>
      </w:r>
    </w:p>
    <w:p w:rsidR="00514D89" w:rsidP="3F67FAF7" w:rsidRDefault="00233472" w14:paraId="0A3CF985" w14:textId="373C16FA">
      <w:pPr>
        <w:keepNext w:val="1"/>
        <w:spacing w:before="120" w:beforeAutospacing="off" w:after="120" w:afterAutospacing="off"/>
        <w:ind w:firstLine="720"/>
        <w:jc w:val="left"/>
      </w:pPr>
      <w:r w:rsidRPr="3F67FAF7" w:rsidR="1C3B557E">
        <w:rPr>
          <w:rFonts w:ascii="Times New Roman" w:hAnsi="Times New Roman" w:eastAsia="Times New Roman" w:cs="Times New Roman"/>
          <w:noProof w:val="0"/>
          <w:sz w:val="24"/>
          <w:szCs w:val="24"/>
          <w:lang w:val="en-US"/>
        </w:rPr>
        <w:t xml:space="preserve">In the first place, my code included nested parallelism since </w:t>
      </w:r>
      <w:r w:rsidRPr="3F67FAF7" w:rsidR="1C3B557E">
        <w:rPr>
          <w:rFonts w:ascii="Times New Roman" w:hAnsi="Times New Roman" w:eastAsia="Times New Roman" w:cs="Times New Roman"/>
          <w:noProof w:val="0"/>
          <w:sz w:val="24"/>
          <w:szCs w:val="24"/>
          <w:lang w:val="en-US"/>
        </w:rPr>
        <w:t>GridSearchCV</w:t>
      </w:r>
      <w:r w:rsidRPr="3F67FAF7" w:rsidR="1C3B557E">
        <w:rPr>
          <w:rFonts w:ascii="Times New Roman" w:hAnsi="Times New Roman" w:eastAsia="Times New Roman" w:cs="Times New Roman"/>
          <w:noProof w:val="0"/>
          <w:sz w:val="24"/>
          <w:szCs w:val="24"/>
          <w:lang w:val="en-US"/>
        </w:rPr>
        <w:t xml:space="preserve"> was configured with </w:t>
      </w:r>
      <w:r w:rsidRPr="3F67FAF7" w:rsidR="1C3B557E">
        <w:rPr>
          <w:rFonts w:ascii="Times New Roman" w:hAnsi="Times New Roman" w:eastAsia="Times New Roman" w:cs="Times New Roman"/>
          <w:noProof w:val="0"/>
          <w:sz w:val="24"/>
          <w:szCs w:val="24"/>
          <w:lang w:val="en-US"/>
        </w:rPr>
        <w:t>n_jobs</w:t>
      </w:r>
      <w:r w:rsidRPr="3F67FAF7" w:rsidR="1C3B557E">
        <w:rPr>
          <w:rFonts w:ascii="Times New Roman" w:hAnsi="Times New Roman" w:eastAsia="Times New Roman" w:cs="Times New Roman"/>
          <w:noProof w:val="0"/>
          <w:sz w:val="24"/>
          <w:szCs w:val="24"/>
          <w:lang w:val="en-US"/>
        </w:rPr>
        <w:t xml:space="preserve"> = 2 and the Random Forest within it also had </w:t>
      </w:r>
      <w:r w:rsidRPr="3F67FAF7" w:rsidR="1C3B557E">
        <w:rPr>
          <w:rFonts w:ascii="Times New Roman" w:hAnsi="Times New Roman" w:eastAsia="Times New Roman" w:cs="Times New Roman"/>
          <w:noProof w:val="0"/>
          <w:sz w:val="24"/>
          <w:szCs w:val="24"/>
          <w:lang w:val="en-US"/>
        </w:rPr>
        <w:t>n_jobs</w:t>
      </w:r>
      <w:r w:rsidRPr="3F67FAF7" w:rsidR="1C3B557E">
        <w:rPr>
          <w:rFonts w:ascii="Times New Roman" w:hAnsi="Times New Roman" w:eastAsia="Times New Roman" w:cs="Times New Roman"/>
          <w:noProof w:val="0"/>
          <w:sz w:val="24"/>
          <w:szCs w:val="24"/>
          <w:lang w:val="en-US"/>
        </w:rPr>
        <w:t xml:space="preserve"> = 2; this caused each of the two search workers to create two additional threads of its own, resulting in four heavy-computing threads competing for just two CPU cores, with a separate copy of the data residing in each worker process. Second, the </w:t>
      </w:r>
      <w:r w:rsidRPr="3F67FAF7" w:rsidR="1C3B557E">
        <w:rPr>
          <w:rFonts w:ascii="Times New Roman" w:hAnsi="Times New Roman" w:eastAsia="Times New Roman" w:cs="Times New Roman"/>
          <w:noProof w:val="0"/>
          <w:sz w:val="24"/>
          <w:szCs w:val="24"/>
          <w:lang w:val="en-US"/>
        </w:rPr>
        <w:t>LinearSVC</w:t>
      </w:r>
      <w:r w:rsidRPr="3F67FAF7" w:rsidR="1C3B557E">
        <w:rPr>
          <w:rFonts w:ascii="Times New Roman" w:hAnsi="Times New Roman" w:eastAsia="Times New Roman" w:cs="Times New Roman"/>
          <w:noProof w:val="0"/>
          <w:sz w:val="24"/>
          <w:szCs w:val="24"/>
          <w:lang w:val="en-US"/>
        </w:rPr>
        <w:t xml:space="preserve"> with </w:t>
      </w:r>
      <w:r w:rsidRPr="3F67FAF7" w:rsidR="1C3B557E">
        <w:rPr>
          <w:rFonts w:ascii="Times New Roman" w:hAnsi="Times New Roman" w:eastAsia="Times New Roman" w:cs="Times New Roman"/>
          <w:noProof w:val="0"/>
          <w:sz w:val="24"/>
          <w:szCs w:val="24"/>
          <w:lang w:val="en-US"/>
        </w:rPr>
        <w:t>max_iter</w:t>
      </w:r>
      <w:r w:rsidRPr="3F67FAF7" w:rsidR="1C3B557E">
        <w:rPr>
          <w:rFonts w:ascii="Times New Roman" w:hAnsi="Times New Roman" w:eastAsia="Times New Roman" w:cs="Times New Roman"/>
          <w:noProof w:val="0"/>
          <w:sz w:val="24"/>
          <w:szCs w:val="24"/>
          <w:lang w:val="en-US"/>
        </w:rPr>
        <w:t xml:space="preserve"> = 10000 could take an unreasonably long time when processing the larger values of C. Third, one long cell that did not produce any output combined all six of the models, meaning that if a failure occurred, all the previous work would be lost.</w:t>
      </w:r>
    </w:p>
    <w:p w:rsidR="00514D89" w:rsidP="3F67FAF7" w:rsidRDefault="00233472" w14:paraId="4AE7EE4F" w14:textId="04390187">
      <w:pPr>
        <w:keepNext w:val="1"/>
        <w:spacing w:before="120" w:beforeAutospacing="off" w:after="120" w:afterAutospacing="off"/>
        <w:ind w:firstLine="720"/>
        <w:jc w:val="left"/>
      </w:pPr>
      <w:r w:rsidRPr="3F67FAF7" w:rsidR="1C3B557E">
        <w:rPr>
          <w:rFonts w:ascii="Times New Roman" w:hAnsi="Times New Roman" w:eastAsia="Times New Roman" w:cs="Times New Roman"/>
          <w:noProof w:val="0"/>
          <w:sz w:val="24"/>
          <w:szCs w:val="24"/>
          <w:lang w:val="en-US"/>
        </w:rPr>
        <w:t xml:space="preserve">I converted the training matrix to float32, which reduced the memory usage by half and increased the speed of all the models without affecting the results. I transferred all the parallelism to the grid search level (by setting </w:t>
      </w:r>
      <w:r w:rsidRPr="3F67FAF7" w:rsidR="1C3B557E">
        <w:rPr>
          <w:rFonts w:ascii="Times New Roman" w:hAnsi="Times New Roman" w:eastAsia="Times New Roman" w:cs="Times New Roman"/>
          <w:noProof w:val="0"/>
          <w:sz w:val="24"/>
          <w:szCs w:val="24"/>
          <w:lang w:val="en-US"/>
        </w:rPr>
        <w:t>n_jobs</w:t>
      </w:r>
      <w:r w:rsidRPr="3F67FAF7" w:rsidR="1C3B557E">
        <w:rPr>
          <w:rFonts w:ascii="Times New Roman" w:hAnsi="Times New Roman" w:eastAsia="Times New Roman" w:cs="Times New Roman"/>
          <w:noProof w:val="0"/>
          <w:sz w:val="24"/>
          <w:szCs w:val="24"/>
          <w:lang w:val="en-US"/>
        </w:rPr>
        <w:t xml:space="preserve"> to -1) and set the estimators themselves to use </w:t>
      </w:r>
      <w:r w:rsidRPr="3F67FAF7" w:rsidR="1C3B557E">
        <w:rPr>
          <w:rFonts w:ascii="Times New Roman" w:hAnsi="Times New Roman" w:eastAsia="Times New Roman" w:cs="Times New Roman"/>
          <w:noProof w:val="0"/>
          <w:sz w:val="24"/>
          <w:szCs w:val="24"/>
          <w:lang w:val="en-US"/>
        </w:rPr>
        <w:t>n_jobs</w:t>
      </w:r>
      <w:r w:rsidRPr="3F67FAF7" w:rsidR="1C3B557E">
        <w:rPr>
          <w:rFonts w:ascii="Times New Roman" w:hAnsi="Times New Roman" w:eastAsia="Times New Roman" w:cs="Times New Roman"/>
          <w:noProof w:val="0"/>
          <w:sz w:val="24"/>
          <w:szCs w:val="24"/>
          <w:lang w:val="en-US"/>
        </w:rPr>
        <w:t xml:space="preserve"> = 1, thus </w:t>
      </w:r>
      <w:r w:rsidRPr="3F67FAF7" w:rsidR="1C3B557E">
        <w:rPr>
          <w:rFonts w:ascii="Times New Roman" w:hAnsi="Times New Roman" w:eastAsia="Times New Roman" w:cs="Times New Roman"/>
          <w:noProof w:val="0"/>
          <w:sz w:val="24"/>
          <w:szCs w:val="24"/>
          <w:lang w:val="en-US"/>
        </w:rPr>
        <w:t>eliminating</w:t>
      </w:r>
      <w:r w:rsidRPr="3F67FAF7" w:rsidR="1C3B557E">
        <w:rPr>
          <w:rFonts w:ascii="Times New Roman" w:hAnsi="Times New Roman" w:eastAsia="Times New Roman" w:cs="Times New Roman"/>
          <w:noProof w:val="0"/>
          <w:sz w:val="24"/>
          <w:szCs w:val="24"/>
          <w:lang w:val="en-US"/>
        </w:rPr>
        <w:t xml:space="preserve"> thread oversubscription. In the case of </w:t>
      </w:r>
      <w:r w:rsidRPr="3F67FAF7" w:rsidR="1C3B557E">
        <w:rPr>
          <w:rFonts w:ascii="Times New Roman" w:hAnsi="Times New Roman" w:eastAsia="Times New Roman" w:cs="Times New Roman"/>
          <w:noProof w:val="0"/>
          <w:sz w:val="24"/>
          <w:szCs w:val="24"/>
          <w:lang w:val="en-US"/>
        </w:rPr>
        <w:t>LinearSVC</w:t>
      </w:r>
      <w:r w:rsidRPr="3F67FAF7" w:rsidR="1C3B557E">
        <w:rPr>
          <w:rFonts w:ascii="Times New Roman" w:hAnsi="Times New Roman" w:eastAsia="Times New Roman" w:cs="Times New Roman"/>
          <w:noProof w:val="0"/>
          <w:sz w:val="24"/>
          <w:szCs w:val="24"/>
          <w:lang w:val="en-US"/>
        </w:rPr>
        <w:t xml:space="preserve"> I specifically set dual to False, since this solves the primal problem and is the </w:t>
      </w:r>
      <w:r w:rsidRPr="3F67FAF7" w:rsidR="1C3B557E">
        <w:rPr>
          <w:rFonts w:ascii="Times New Roman" w:hAnsi="Times New Roman" w:eastAsia="Times New Roman" w:cs="Times New Roman"/>
          <w:noProof w:val="0"/>
          <w:sz w:val="24"/>
          <w:szCs w:val="24"/>
          <w:lang w:val="en-US"/>
        </w:rPr>
        <w:t>appropriate choice</w:t>
      </w:r>
      <w:r w:rsidRPr="3F67FAF7" w:rsidR="1C3B557E">
        <w:rPr>
          <w:rFonts w:ascii="Times New Roman" w:hAnsi="Times New Roman" w:eastAsia="Times New Roman" w:cs="Times New Roman"/>
          <w:noProof w:val="0"/>
          <w:sz w:val="24"/>
          <w:szCs w:val="24"/>
          <w:lang w:val="en-US"/>
        </w:rPr>
        <w:t xml:space="preserve"> whenever the number of samples is much greater than the number of features. Lastly, I divided up the training into separate parts for each model, saved each completed model to a checkpoint folder on Google Drive using </w:t>
      </w:r>
      <w:r w:rsidRPr="3F67FAF7" w:rsidR="1C3B557E">
        <w:rPr>
          <w:rFonts w:ascii="Times New Roman" w:hAnsi="Times New Roman" w:eastAsia="Times New Roman" w:cs="Times New Roman"/>
          <w:noProof w:val="0"/>
          <w:sz w:val="24"/>
          <w:szCs w:val="24"/>
          <w:lang w:val="en-US"/>
        </w:rPr>
        <w:t>joblib</w:t>
      </w:r>
      <w:r w:rsidRPr="3F67FAF7" w:rsidR="1C3B557E">
        <w:rPr>
          <w:rFonts w:ascii="Times New Roman" w:hAnsi="Times New Roman" w:eastAsia="Times New Roman" w:cs="Times New Roman"/>
          <w:noProof w:val="0"/>
          <w:sz w:val="24"/>
          <w:szCs w:val="24"/>
          <w:lang w:val="en-US"/>
        </w:rPr>
        <w:t>, and skipped any model for which a checkpoint already existed when the cell was run again.</w:t>
      </w:r>
    </w:p>
    <w:p w:rsidR="00514D89" w:rsidP="3F67FAF7" w:rsidRDefault="00233472" w14:paraId="218FE74E" w14:textId="276BAA26">
      <w:pPr>
        <w:keepNext w:val="1"/>
        <w:spacing w:before="120" w:beforeAutospacing="off" w:after="120" w:afterAutospacing="off"/>
        <w:ind w:firstLine="720"/>
        <w:jc w:val="left"/>
      </w:pPr>
      <w:r w:rsidRPr="3F67FAF7" w:rsidR="31F39BC7">
        <w:rPr>
          <w:rFonts w:ascii="Times New Roman" w:hAnsi="Times New Roman" w:eastAsia="Times New Roman" w:cs="Times New Roman"/>
          <w:noProof w:val="0"/>
          <w:sz w:val="24"/>
          <w:szCs w:val="24"/>
          <w:lang w:val="en-US"/>
        </w:rPr>
        <w:t>With the changes made to the training phase, all six models together with their full grids are completed in about six to ten minutes on a standard Colab runtime, and the only loss from a crashed session is incurred by the model which was running at the time of the crash. I have confirmed that the changes had no effect on the results: the cross validation scores from the old and the new training code agree to four decimal places for each model.</w:t>
      </w:r>
    </w:p>
    <w:p w:rsidR="00514D89" w:rsidP="3F67FAF7" w:rsidRDefault="00233472" w14:paraId="1E70B9A4" w14:textId="5A15172D">
      <w:pPr>
        <w:pStyle w:val="Heading2"/>
        <w:keepNext w:val="1"/>
        <w:ind w:firstLine="0"/>
        <w:jc w:val="both"/>
      </w:pPr>
      <w:bookmarkStart w:name="_Toc664121093" w:id="1598453147"/>
      <w:r w:rsidR="315E0697">
        <w:rPr/>
        <w:t>4.3 Cross-Validation Results</w:t>
      </w:r>
      <w:bookmarkEnd w:id="1598453147"/>
    </w:p>
    <w:p w:rsidR="406E464F" w:rsidP="3F67FAF7" w:rsidRDefault="406E464F" w14:paraId="36A69FD5" w14:textId="23D57F51">
      <w:pPr>
        <w:spacing w:before="120" w:beforeAutospacing="off" w:after="120" w:afterAutospacing="off"/>
        <w:ind w:firstLine="720"/>
        <w:jc w:val="left"/>
      </w:pPr>
      <w:r w:rsidRPr="3F67FAF7" w:rsidR="406E464F">
        <w:rPr>
          <w:rFonts w:ascii="Times New Roman" w:hAnsi="Times New Roman" w:eastAsia="Times New Roman" w:cs="Times New Roman"/>
          <w:noProof w:val="0"/>
          <w:sz w:val="24"/>
          <w:szCs w:val="24"/>
          <w:lang w:val="en-US"/>
        </w:rPr>
        <w:t xml:space="preserve">Table 4.2 gives the macro F1 score together with the standard deviation obtained from the five folds, and Figure 4.1 presents the same figures in the form of a bar chart. The Random Forest has the highest value at 0.5928, then comes the single Decision Tree at 0.5788. The difference between these two is small, which </w:t>
      </w:r>
      <w:r w:rsidRPr="3F67FAF7" w:rsidR="406E464F">
        <w:rPr>
          <w:rFonts w:ascii="Times New Roman" w:hAnsi="Times New Roman" w:eastAsia="Times New Roman" w:cs="Times New Roman"/>
          <w:noProof w:val="0"/>
          <w:sz w:val="24"/>
          <w:szCs w:val="24"/>
          <w:lang w:val="en-US"/>
        </w:rPr>
        <w:t>indicates</w:t>
      </w:r>
      <w:r w:rsidRPr="3F67FAF7" w:rsidR="406E464F">
        <w:rPr>
          <w:rFonts w:ascii="Times New Roman" w:hAnsi="Times New Roman" w:eastAsia="Times New Roman" w:cs="Times New Roman"/>
          <w:noProof w:val="0"/>
          <w:sz w:val="24"/>
          <w:szCs w:val="24"/>
          <w:lang w:val="en-US"/>
        </w:rPr>
        <w:t xml:space="preserve"> that the tree structure itself </w:t>
      </w:r>
      <w:r w:rsidRPr="3F67FAF7" w:rsidR="406E464F">
        <w:rPr>
          <w:rFonts w:ascii="Times New Roman" w:hAnsi="Times New Roman" w:eastAsia="Times New Roman" w:cs="Times New Roman"/>
          <w:noProof w:val="0"/>
          <w:sz w:val="24"/>
          <w:szCs w:val="24"/>
          <w:lang w:val="en-US"/>
        </w:rPr>
        <w:t>contains</w:t>
      </w:r>
      <w:r w:rsidRPr="3F67FAF7" w:rsidR="406E464F">
        <w:rPr>
          <w:rFonts w:ascii="Times New Roman" w:hAnsi="Times New Roman" w:eastAsia="Times New Roman" w:cs="Times New Roman"/>
          <w:noProof w:val="0"/>
          <w:sz w:val="24"/>
          <w:szCs w:val="24"/>
          <w:lang w:val="en-US"/>
        </w:rPr>
        <w:t xml:space="preserve"> most of the </w:t>
      </w:r>
      <w:r w:rsidRPr="3F67FAF7" w:rsidR="406E464F">
        <w:rPr>
          <w:rFonts w:ascii="Times New Roman" w:hAnsi="Times New Roman" w:eastAsia="Times New Roman" w:cs="Times New Roman"/>
          <w:noProof w:val="0"/>
          <w:sz w:val="24"/>
          <w:szCs w:val="24"/>
          <w:lang w:val="en-US"/>
        </w:rPr>
        <w:t>signal</w:t>
      </w:r>
      <w:r w:rsidRPr="3F67FAF7" w:rsidR="406E464F">
        <w:rPr>
          <w:rFonts w:ascii="Times New Roman" w:hAnsi="Times New Roman" w:eastAsia="Times New Roman" w:cs="Times New Roman"/>
          <w:noProof w:val="0"/>
          <w:sz w:val="24"/>
          <w:szCs w:val="24"/>
          <w:lang w:val="en-US"/>
        </w:rPr>
        <w:t xml:space="preserve"> and that bagging provides only a minor improvement. KNN reaches 0.5263, the RBF SVM attains 0.5442, and the </w:t>
      </w:r>
      <w:r w:rsidRPr="3F67FAF7" w:rsidR="406E464F">
        <w:rPr>
          <w:rFonts w:ascii="Times New Roman" w:hAnsi="Times New Roman" w:eastAsia="Times New Roman" w:cs="Times New Roman"/>
          <w:noProof w:val="0"/>
          <w:sz w:val="24"/>
          <w:szCs w:val="24"/>
          <w:lang w:val="en-US"/>
        </w:rPr>
        <w:t>LinearSVC</w:t>
      </w:r>
      <w:r w:rsidRPr="3F67FAF7" w:rsidR="406E464F">
        <w:rPr>
          <w:rFonts w:ascii="Times New Roman" w:hAnsi="Times New Roman" w:eastAsia="Times New Roman" w:cs="Times New Roman"/>
          <w:noProof w:val="0"/>
          <w:sz w:val="24"/>
          <w:szCs w:val="24"/>
          <w:lang w:val="en-US"/>
        </w:rPr>
        <w:t xml:space="preserve"> brings the real models to an end by scoring 0.4740. The Dummy baseline is at 0.1346.</w:t>
      </w:r>
    </w:p>
    <w:p w:rsidR="3F67FAF7" w:rsidP="3F67FAF7" w:rsidRDefault="3F67FAF7" w14:paraId="47B7D1E4" w14:textId="53158F0C">
      <w:pPr>
        <w:spacing w:before="120" w:beforeAutospacing="off" w:after="120" w:afterAutospacing="off"/>
        <w:jc w:val="center"/>
        <w:rPr>
          <w:rFonts w:ascii="Times New Roman" w:hAnsi="Times New Roman" w:eastAsia="Times New Roman" w:cs="Times New Roman"/>
          <w:b w:val="1"/>
          <w:bCs w:val="1"/>
          <w:noProof w:val="0"/>
          <w:sz w:val="21"/>
          <w:szCs w:val="21"/>
          <w:lang w:val="en-US"/>
        </w:rPr>
      </w:pPr>
    </w:p>
    <w:p w:rsidR="406E464F" w:rsidP="3F67FAF7" w:rsidRDefault="406E464F" w14:paraId="35EB4573" w14:textId="163AA419">
      <w:pPr>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3F67FAF7" w:rsidR="406E464F">
        <w:rPr>
          <w:rFonts w:ascii="Times New Roman" w:hAnsi="Times New Roman" w:eastAsia="Times New Roman" w:cs="Times New Roman"/>
          <w:b w:val="1"/>
          <w:bCs w:val="1"/>
          <w:noProof w:val="0"/>
          <w:sz w:val="24"/>
          <w:szCs w:val="24"/>
          <w:lang w:val="en-US"/>
        </w:rPr>
        <w:t>See Table 4.2: the</w:t>
      </w:r>
      <w:r w:rsidRPr="3F67FAF7" w:rsidR="406E464F">
        <w:rPr>
          <w:rFonts w:ascii="Times New Roman" w:hAnsi="Times New Roman" w:eastAsia="Times New Roman" w:cs="Times New Roman"/>
          <w:b w:val="1"/>
          <w:bCs w:val="1"/>
          <w:noProof w:val="0"/>
          <w:sz w:val="24"/>
          <w:szCs w:val="24"/>
          <w:lang w:val="en-US"/>
        </w:rPr>
        <w:t xml:space="preserve"> macro F1 score (mean and standard deviation over 5 folds)</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3515"/>
        <w:gridCol w:w="2988"/>
        <w:gridCol w:w="2285"/>
      </w:tblGrid>
      <w:tr w:rsidR="00514D89" w14:paraId="33F2DC1F" w14:textId="77777777">
        <w:tblPrEx>
          <w:tblCellMar>
            <w:top w:w="0" w:type="dxa"/>
            <w:bottom w:w="0" w:type="dxa"/>
          </w:tblCellMar>
        </w:tblPrEx>
        <w:trPr>
          <w:cantSplit/>
          <w:tblHeader/>
        </w:trPr>
        <w:tc>
          <w:tcPr>
            <w:tcW w:w="2000" w:type="pct"/>
            <w:tcBorders>
              <w:top w:val="none" w:color="FFFFFF" w:sz="0" w:space="0"/>
              <w:left w:val="none" w:color="FFFFFF" w:sz="0" w:space="0"/>
              <w:bottom w:val="single" w:color="000000" w:sz="4" w:space="0"/>
              <w:right w:val="none" w:color="FFFFFF" w:sz="0" w:space="0"/>
            </w:tcBorders>
            <w:tcMar>
              <w:top w:w="60" w:type="dxa"/>
              <w:left w:w="120" w:type="dxa"/>
              <w:bottom w:w="60" w:type="dxa"/>
              <w:right w:w="120" w:type="dxa"/>
            </w:tcMar>
          </w:tcPr>
          <w:p w:rsidR="00514D89" w:rsidRDefault="00233472" w14:paraId="1A1F4D19" w14:textId="77777777">
            <w:pPr>
              <w:spacing w:line="280" w:lineRule="auto"/>
            </w:pPr>
            <w:r>
              <w:rPr>
                <w:b/>
                <w:bCs/>
                <w:sz w:val="22"/>
                <w:szCs w:val="22"/>
              </w:rPr>
              <w:t>Model</w:t>
            </w:r>
          </w:p>
        </w:tc>
        <w:tc>
          <w:tcPr>
            <w:tcW w:w="1700" w:type="pct"/>
            <w:tcBorders>
              <w:top w:val="none" w:color="FFFFFF" w:sz="0" w:space="0"/>
              <w:left w:val="none" w:color="FFFFFF" w:sz="0" w:space="0"/>
              <w:bottom w:val="single" w:color="000000" w:sz="4" w:space="0"/>
              <w:right w:val="none" w:color="FFFFFF" w:sz="0" w:space="0"/>
            </w:tcBorders>
            <w:tcMar>
              <w:top w:w="60" w:type="dxa"/>
              <w:left w:w="120" w:type="dxa"/>
              <w:bottom w:w="60" w:type="dxa"/>
              <w:right w:w="120" w:type="dxa"/>
            </w:tcMar>
          </w:tcPr>
          <w:p w:rsidR="00514D89" w:rsidRDefault="00233472" w14:paraId="1685D417" w14:textId="77777777">
            <w:pPr>
              <w:spacing w:line="280" w:lineRule="auto"/>
            </w:pPr>
            <w:r>
              <w:rPr>
                <w:b/>
                <w:bCs/>
                <w:sz w:val="22"/>
                <w:szCs w:val="22"/>
              </w:rPr>
              <w:t>CV macro F1 (mean)</w:t>
            </w:r>
          </w:p>
        </w:tc>
        <w:tc>
          <w:tcPr>
            <w:tcW w:w="1300" w:type="pct"/>
            <w:tcBorders>
              <w:top w:val="none" w:color="FFFFFF" w:sz="0" w:space="0"/>
              <w:left w:val="none" w:color="FFFFFF" w:sz="0" w:space="0"/>
              <w:bottom w:val="single" w:color="000000" w:sz="4" w:space="0"/>
              <w:right w:val="none" w:color="FFFFFF" w:sz="0" w:space="0"/>
            </w:tcBorders>
            <w:tcMar>
              <w:top w:w="60" w:type="dxa"/>
              <w:left w:w="120" w:type="dxa"/>
              <w:bottom w:w="60" w:type="dxa"/>
              <w:right w:w="120" w:type="dxa"/>
            </w:tcMar>
          </w:tcPr>
          <w:p w:rsidR="00514D89" w:rsidRDefault="00233472" w14:paraId="2F91BC5F" w14:textId="77777777">
            <w:pPr>
              <w:spacing w:line="280" w:lineRule="auto"/>
            </w:pPr>
            <w:r>
              <w:rPr>
                <w:b/>
                <w:bCs/>
                <w:sz w:val="22"/>
                <w:szCs w:val="22"/>
              </w:rPr>
              <w:t>Std</w:t>
            </w:r>
          </w:p>
        </w:tc>
      </w:tr>
      <w:tr w:rsidR="00514D89" w14:paraId="4EC9CB7E"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170A61AC" w14:textId="77777777">
            <w:pPr>
              <w:spacing w:line="280" w:lineRule="auto"/>
            </w:pPr>
            <w:r>
              <w:rPr>
                <w:sz w:val="22"/>
                <w:szCs w:val="22"/>
              </w:rPr>
              <w:t>Dummy</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4DC2BFF2" w14:textId="77777777">
            <w:pPr>
              <w:spacing w:line="280" w:lineRule="auto"/>
            </w:pPr>
            <w:r>
              <w:rPr>
                <w:sz w:val="22"/>
                <w:szCs w:val="22"/>
              </w:rPr>
              <w:t>0.1346</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755CCED1" w14:textId="77777777">
            <w:pPr>
              <w:spacing w:line="280" w:lineRule="auto"/>
            </w:pPr>
            <w:r>
              <w:rPr>
                <w:sz w:val="22"/>
                <w:szCs w:val="22"/>
              </w:rPr>
              <w:t>0.0000</w:t>
            </w:r>
          </w:p>
        </w:tc>
      </w:tr>
      <w:tr w:rsidR="00514D89" w14:paraId="50D44C58"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3F74BC4F" w14:textId="77777777">
            <w:pPr>
              <w:spacing w:line="280" w:lineRule="auto"/>
            </w:pPr>
            <w:r>
              <w:rPr>
                <w:sz w:val="22"/>
                <w:szCs w:val="22"/>
              </w:rPr>
              <w:t>Decision Tree</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2153AF73" w14:textId="77777777">
            <w:pPr>
              <w:spacing w:line="280" w:lineRule="auto"/>
            </w:pPr>
            <w:r>
              <w:rPr>
                <w:sz w:val="22"/>
                <w:szCs w:val="22"/>
              </w:rPr>
              <w:t>0.5788</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16507503" w14:textId="77777777">
            <w:pPr>
              <w:spacing w:line="280" w:lineRule="auto"/>
            </w:pPr>
            <w:r>
              <w:rPr>
                <w:sz w:val="22"/>
                <w:szCs w:val="22"/>
              </w:rPr>
              <w:t>0.0015</w:t>
            </w:r>
          </w:p>
        </w:tc>
      </w:tr>
      <w:tr w:rsidR="00514D89" w14:paraId="6CF97543"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1302DB42" w14:textId="77777777">
            <w:pPr>
              <w:spacing w:line="280" w:lineRule="auto"/>
            </w:pPr>
            <w:r>
              <w:rPr>
                <w:sz w:val="22"/>
                <w:szCs w:val="22"/>
              </w:rPr>
              <w:t>Random Forest</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6F6FAE2D" w14:textId="77777777">
            <w:pPr>
              <w:spacing w:line="280" w:lineRule="auto"/>
            </w:pPr>
            <w:r>
              <w:rPr>
                <w:sz w:val="22"/>
                <w:szCs w:val="22"/>
              </w:rPr>
              <w:t>0.5928</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4AA619B5" w14:textId="77777777">
            <w:pPr>
              <w:spacing w:line="280" w:lineRule="auto"/>
            </w:pPr>
            <w:r>
              <w:rPr>
                <w:sz w:val="22"/>
                <w:szCs w:val="22"/>
              </w:rPr>
              <w:t>0.0038</w:t>
            </w:r>
          </w:p>
        </w:tc>
      </w:tr>
      <w:tr w:rsidR="00514D89" w14:paraId="0693AABB"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627273D4" w14:textId="77777777">
            <w:pPr>
              <w:spacing w:line="280" w:lineRule="auto"/>
            </w:pPr>
            <w:r>
              <w:rPr>
                <w:sz w:val="22"/>
                <w:szCs w:val="22"/>
              </w:rPr>
              <w:t>KNN</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01C3736F" w14:textId="77777777">
            <w:pPr>
              <w:spacing w:line="280" w:lineRule="auto"/>
            </w:pPr>
            <w:r>
              <w:rPr>
                <w:sz w:val="22"/>
                <w:szCs w:val="22"/>
              </w:rPr>
              <w:t>0.5263</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2C4A3593" w14:textId="77777777">
            <w:pPr>
              <w:spacing w:line="280" w:lineRule="auto"/>
            </w:pPr>
            <w:r>
              <w:rPr>
                <w:sz w:val="22"/>
                <w:szCs w:val="22"/>
              </w:rPr>
              <w:t>0.0032</w:t>
            </w:r>
          </w:p>
        </w:tc>
      </w:tr>
      <w:tr w:rsidR="00514D89" w14:paraId="1A50D59E"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26AA869C" w14:textId="77777777">
            <w:pPr>
              <w:spacing w:line="280" w:lineRule="auto"/>
            </w:pPr>
            <w:r>
              <w:rPr>
                <w:sz w:val="22"/>
                <w:szCs w:val="22"/>
              </w:rPr>
              <w:t>LinearSVC</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68CF8A4C" w14:textId="77777777">
            <w:pPr>
              <w:spacing w:line="280" w:lineRule="auto"/>
            </w:pPr>
            <w:r>
              <w:rPr>
                <w:sz w:val="22"/>
                <w:szCs w:val="22"/>
              </w:rPr>
              <w:t>0.4740</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532CB17C" w14:textId="77777777">
            <w:pPr>
              <w:spacing w:line="280" w:lineRule="auto"/>
            </w:pPr>
            <w:r>
              <w:rPr>
                <w:sz w:val="22"/>
                <w:szCs w:val="22"/>
              </w:rPr>
              <w:t>0.0044</w:t>
            </w:r>
          </w:p>
        </w:tc>
      </w:tr>
      <w:tr w:rsidR="00514D89" w14:paraId="70851991" w14:textId="77777777">
        <w:tblPrEx>
          <w:tblCellMar>
            <w:top w:w="0" w:type="dxa"/>
            <w:bottom w:w="0" w:type="dxa"/>
          </w:tblCellMar>
        </w:tblPrEx>
        <w:trPr>
          <w:cantSplit/>
        </w:trPr>
        <w:tc>
          <w:tcPr>
            <w:tcW w:w="20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4D9E91F5" w14:textId="77777777">
            <w:pPr>
              <w:spacing w:line="280" w:lineRule="auto"/>
            </w:pPr>
            <w:r>
              <w:rPr>
                <w:sz w:val="22"/>
                <w:szCs w:val="22"/>
              </w:rPr>
              <w:t>RBF SVM (10k subsample)</w:t>
            </w:r>
          </w:p>
        </w:tc>
        <w:tc>
          <w:tcPr>
            <w:tcW w:w="17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42B4131E" w14:textId="77777777">
            <w:pPr>
              <w:spacing w:line="280" w:lineRule="auto"/>
            </w:pPr>
            <w:r>
              <w:rPr>
                <w:sz w:val="22"/>
                <w:szCs w:val="22"/>
              </w:rPr>
              <w:t>0.5442</w:t>
            </w:r>
          </w:p>
        </w:tc>
        <w:tc>
          <w:tcPr>
            <w:tcW w:w="1300" w:type="pct"/>
            <w:tcBorders>
              <w:top w:val="none" w:color="FFFFFF" w:sz="0" w:space="0"/>
              <w:left w:val="none" w:color="FFFFFF" w:sz="0" w:space="0"/>
              <w:bottom w:val="none" w:color="FFFFFF" w:sz="0" w:space="0"/>
              <w:right w:val="none" w:color="FFFFFF" w:sz="0" w:space="0"/>
            </w:tcBorders>
            <w:tcMar>
              <w:top w:w="60" w:type="dxa"/>
              <w:left w:w="120" w:type="dxa"/>
              <w:bottom w:w="60" w:type="dxa"/>
              <w:right w:w="120" w:type="dxa"/>
            </w:tcMar>
          </w:tcPr>
          <w:p w:rsidR="00514D89" w:rsidRDefault="00233472" w14:paraId="04E19155" w14:textId="77777777">
            <w:pPr>
              <w:spacing w:line="280" w:lineRule="auto"/>
            </w:pPr>
            <w:r>
              <w:rPr>
                <w:sz w:val="22"/>
                <w:szCs w:val="22"/>
              </w:rPr>
              <w:t>0.0070</w:t>
            </w:r>
          </w:p>
        </w:tc>
      </w:tr>
    </w:tbl>
    <w:p w:rsidR="00514D89" w:rsidRDefault="00233472" w14:paraId="3656B9AB" w14:textId="77777777">
      <w:pPr>
        <w:keepNext/>
        <w:spacing w:before="160"/>
        <w:jc w:val="center"/>
      </w:pPr>
      <w:r w:rsidR="06797703">
        <w:drawing>
          <wp:inline wp14:editId="0A2020BA" wp14:anchorId="5A2B0491">
            <wp:extent cx="4286250" cy="2390775"/>
            <wp:effectExtent l="0" t="0" r="0" b="0"/>
            <wp:docPr id="1822730291" name="Picture 182273029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7"/>
                    <a:srcRect/>
                    <a:stretch>
                      <a:fillRect/>
                    </a:stretch>
                  </pic:blipFill>
                  <pic:spPr bwMode="auto">
                    <a:xfrm>
                      <a:off x="0" y="0"/>
                      <a:ext cx="4286250" cy="2390775"/>
                    </a:xfrm>
                    <a:prstGeom prst="rect">
                      <a:avLst/>
                    </a:prstGeom>
                  </pic:spPr>
                </pic:pic>
              </a:graphicData>
            </a:graphic>
          </wp:inline>
        </w:drawing>
      </w:r>
    </w:p>
    <w:p w:rsidR="6F567C1A" w:rsidP="3F67FAF7" w:rsidRDefault="6F567C1A" w14:paraId="0893F8A7" w14:textId="09BF94B9">
      <w:pPr>
        <w:spacing w:before="120" w:beforeAutospacing="off" w:after="120" w:afterAutospacing="off"/>
        <w:jc w:val="center"/>
      </w:pPr>
      <w:r w:rsidRPr="3F67FAF7" w:rsidR="6F567C1A">
        <w:rPr>
          <w:rFonts w:ascii="Times New Roman" w:hAnsi="Times New Roman" w:eastAsia="Times New Roman" w:cs="Times New Roman"/>
          <w:b w:val="1"/>
          <w:bCs w:val="1"/>
          <w:noProof w:val="0"/>
          <w:sz w:val="24"/>
          <w:szCs w:val="24"/>
          <w:lang w:val="en-US"/>
        </w:rPr>
        <w:t>Figure 4.1: The</w:t>
      </w:r>
      <w:r w:rsidRPr="3F67FAF7" w:rsidR="6F567C1A">
        <w:rPr>
          <w:rFonts w:ascii="Times New Roman" w:hAnsi="Times New Roman" w:eastAsia="Times New Roman" w:cs="Times New Roman"/>
          <w:b w:val="1"/>
          <w:bCs w:val="1"/>
          <w:noProof w:val="0"/>
          <w:sz w:val="24"/>
          <w:szCs w:val="24"/>
          <w:lang w:val="en-US"/>
        </w:rPr>
        <w:t xml:space="preserve"> macro F1 score with standard deviations calculated by </w:t>
      </w:r>
    </w:p>
    <w:p w:rsidR="6F567C1A" w:rsidP="3F67FAF7" w:rsidRDefault="6F567C1A" w14:paraId="6B7F39D1" w14:textId="030F5EF9">
      <w:pPr>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3F67FAF7" w:rsidR="6F567C1A">
        <w:rPr>
          <w:rFonts w:ascii="Times New Roman" w:hAnsi="Times New Roman" w:eastAsia="Times New Roman" w:cs="Times New Roman"/>
          <w:b w:val="1"/>
          <w:bCs w:val="1"/>
          <w:noProof w:val="0"/>
          <w:sz w:val="24"/>
          <w:szCs w:val="24"/>
          <w:lang w:val="en-US"/>
        </w:rPr>
        <w:t>cross-validation</w:t>
      </w:r>
    </w:p>
    <w:p w:rsidR="3ADF5D27" w:rsidP="3F67FAF7" w:rsidRDefault="3ADF5D27" w14:paraId="5BDA0F48" w14:textId="5245F46D">
      <w:pPr>
        <w:pStyle w:val="Normal"/>
        <w:spacing w:before="120" w:beforeAutospacing="off" w:after="120" w:afterAutospacing="off"/>
        <w:ind w:firstLine="720"/>
        <w:jc w:val="both"/>
      </w:pPr>
      <w:r w:rsidRPr="3F67FAF7" w:rsidR="3ADF5D27">
        <w:rPr>
          <w:rFonts w:ascii="Times New Roman" w:hAnsi="Times New Roman" w:eastAsia="Times New Roman" w:cs="Times New Roman"/>
          <w:noProof w:val="0"/>
          <w:sz w:val="24"/>
          <w:szCs w:val="24"/>
          <w:lang w:val="en-US"/>
        </w:rPr>
        <w:t>It is the two different SVM versions that exhibit the greatest difference in this table; although they are based on the same data and use the same penalty grid, the kernel version beats the linear one by seven percentage points, since the class boundaries in the feature space are not linear and any model capable only of drawing hyperplanes has to suffer the consequences.</w:t>
      </w:r>
    </w:p>
    <w:p w:rsidR="00514D89" w:rsidRDefault="00233472" w14:paraId="0418CD97" w14:textId="77777777">
      <w:pPr>
        <w:pStyle w:val="Heading2"/>
        <w:keepNext w:val="1"/>
      </w:pPr>
      <w:bookmarkStart w:name="_Toc889496840" w:id="549641286"/>
      <w:r w:rsidR="315E0697">
        <w:rPr/>
        <w:t>4.4 Test Set Results</w:t>
      </w:r>
      <w:bookmarkEnd w:id="549641286"/>
    </w:p>
    <w:p w:rsidR="05D5684D" w:rsidP="25BF1F81" w:rsidRDefault="05D5684D" w14:paraId="65DCE901" w14:textId="5266BF5C">
      <w:pPr>
        <w:spacing w:before="120" w:beforeAutospacing="off" w:after="120" w:afterAutospacing="off"/>
        <w:ind w:firstLine="720"/>
        <w:jc w:val="both"/>
      </w:pPr>
      <w:r w:rsidRPr="25BF1F81" w:rsidR="2524596C">
        <w:rPr>
          <w:rFonts w:ascii="Times New Roman" w:hAnsi="Times New Roman" w:eastAsia="Times New Roman" w:cs="Times New Roman"/>
          <w:noProof w:val="0"/>
          <w:sz w:val="24"/>
          <w:szCs w:val="24"/>
          <w:lang w:val="en-US"/>
        </w:rPr>
        <w:t>Each model predicts the test set consisting of the 10,000 rows that were not used in the training phase exactly once. The four metrics for each model are given in Table 4.3, and the figures correspond to the order established by the cross-validation: the Random Forest is the best performing model, achieving an accuracy of 62.83% and a macro F1 score of 0.5909, this being almost the same as its cross-validation score of 0.5928, which shows that there is no gap between the performance when the model was tuned and when it was finally evaluated.</w:t>
      </w:r>
    </w:p>
    <w:p w:rsidR="3F67FAF7" w:rsidP="3F67FAF7" w:rsidRDefault="3F67FAF7" w14:paraId="09FD2873" w14:textId="651B0451">
      <w:pPr>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564D7524" w:rsidP="3F67FAF7" w:rsidRDefault="564D7524" w14:paraId="03D6F259" w14:textId="3493E20C">
      <w:pPr>
        <w:spacing w:before="120" w:beforeAutospacing="off" w:after="120" w:afterAutospacing="off"/>
        <w:jc w:val="center"/>
      </w:pPr>
      <w:r w:rsidRPr="3F67FAF7" w:rsidR="564D7524">
        <w:rPr>
          <w:rFonts w:ascii="Times New Roman" w:hAnsi="Times New Roman" w:eastAsia="Times New Roman" w:cs="Times New Roman"/>
          <w:b w:val="1"/>
          <w:bCs w:val="1"/>
          <w:noProof w:val="0"/>
          <w:sz w:val="21"/>
          <w:szCs w:val="21"/>
          <w:lang w:val="en-US"/>
        </w:rPr>
        <w:t>See Table 4.3: the results from the test set</w:t>
      </w:r>
      <w:r w:rsidRPr="3F67FAF7" w:rsidR="564D7524">
        <w:rPr>
          <w:rFonts w:ascii="Times New Roman" w:hAnsi="Times New Roman" w:eastAsia="Times New Roman" w:cs="Times New Roman"/>
          <w:noProof w:val="0"/>
          <w:sz w:val="21"/>
          <w:szCs w:val="21"/>
          <w:lang w:val="en-US"/>
        </w:rPr>
        <w:t xml:space="preserve"> of all six models (10,000 held-out puzzles)</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2460"/>
        <w:gridCol w:w="1582"/>
        <w:gridCol w:w="1758"/>
        <w:gridCol w:w="1582"/>
        <w:gridCol w:w="1406"/>
      </w:tblGrid>
      <w:tr w:rsidR="00514D89" w:rsidTr="08292694" w14:paraId="0C4A1095" w14:textId="77777777">
        <w:tblPrEx>
          <w:tblCellMar>
            <w:top w:w="0" w:type="dxa"/>
            <w:bottom w:w="0" w:type="dxa"/>
          </w:tblCellMar>
        </w:tblPrEx>
        <w:trPr>
          <w:cantSplit/>
          <w:tblHeader/>
        </w:trPr>
        <w:tc>
          <w:tcPr>
            <w:tcW w:w="14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205DF506" w14:textId="77777777">
            <w:pPr>
              <w:spacing w:line="280" w:lineRule="auto"/>
            </w:pPr>
            <w:r>
              <w:rPr>
                <w:b/>
                <w:bCs/>
                <w:sz w:val="22"/>
                <w:szCs w:val="22"/>
              </w:rPr>
              <w:t>Model</w:t>
            </w:r>
          </w:p>
        </w:tc>
        <w:tc>
          <w:tcPr>
            <w:tcW w:w="9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A178B57" w14:textId="77777777">
            <w:pPr>
              <w:spacing w:line="280" w:lineRule="auto"/>
            </w:pPr>
            <w:r>
              <w:rPr>
                <w:b/>
                <w:bCs/>
                <w:sz w:val="22"/>
                <w:szCs w:val="22"/>
              </w:rPr>
              <w:t>Accuracy</w:t>
            </w:r>
          </w:p>
        </w:tc>
        <w:tc>
          <w:tcPr>
            <w:tcW w:w="1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12EBB27" w14:textId="77777777">
            <w:pPr>
              <w:spacing w:line="280" w:lineRule="auto"/>
            </w:pPr>
            <w:r>
              <w:rPr>
                <w:b/>
                <w:bCs/>
                <w:sz w:val="22"/>
                <w:szCs w:val="22"/>
              </w:rPr>
              <w:t>Precision (macro)</w:t>
            </w:r>
          </w:p>
        </w:tc>
        <w:tc>
          <w:tcPr>
            <w:tcW w:w="9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283C7077" w14:textId="77777777">
            <w:pPr>
              <w:spacing w:line="280" w:lineRule="auto"/>
            </w:pPr>
            <w:r>
              <w:rPr>
                <w:b/>
                <w:bCs/>
                <w:sz w:val="22"/>
                <w:szCs w:val="22"/>
              </w:rPr>
              <w:t>Recall (macro)</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9F2D2AF" w14:textId="77777777">
            <w:pPr>
              <w:spacing w:line="280" w:lineRule="auto"/>
            </w:pPr>
            <w:r>
              <w:rPr>
                <w:b/>
                <w:bCs/>
                <w:sz w:val="22"/>
                <w:szCs w:val="22"/>
              </w:rPr>
              <w:t>F1 (macro)</w:t>
            </w:r>
          </w:p>
        </w:tc>
      </w:tr>
      <w:tr w:rsidR="00514D89" w:rsidTr="08292694" w14:paraId="4B438F1D"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CF3984E" w14:textId="77777777">
            <w:pPr>
              <w:spacing w:line="280" w:lineRule="auto"/>
            </w:pPr>
            <w:r>
              <w:rPr>
                <w:sz w:val="22"/>
                <w:szCs w:val="22"/>
              </w:rPr>
              <w:t>Dummy</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4CCD736" w14:textId="77777777">
            <w:pPr>
              <w:spacing w:line="280" w:lineRule="auto"/>
            </w:pPr>
            <w:r>
              <w:rPr>
                <w:sz w:val="22"/>
                <w:szCs w:val="22"/>
              </w:rPr>
              <w:t>0.3683</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B09FDD3" w14:textId="77777777">
            <w:pPr>
              <w:spacing w:line="280" w:lineRule="auto"/>
            </w:pPr>
            <w:r>
              <w:rPr>
                <w:sz w:val="22"/>
                <w:szCs w:val="22"/>
              </w:rPr>
              <w:t>0.0921</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ACBA916" w14:textId="77777777">
            <w:pPr>
              <w:spacing w:line="280" w:lineRule="auto"/>
            </w:pPr>
            <w:r>
              <w:rPr>
                <w:sz w:val="22"/>
                <w:szCs w:val="22"/>
              </w:rPr>
              <w:t>0.2500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583CFE4" w14:textId="77777777">
            <w:pPr>
              <w:spacing w:line="280" w:lineRule="auto"/>
            </w:pPr>
            <w:r>
              <w:rPr>
                <w:sz w:val="22"/>
                <w:szCs w:val="22"/>
              </w:rPr>
              <w:t>0.1346</w:t>
            </w:r>
          </w:p>
        </w:tc>
      </w:tr>
      <w:tr w:rsidR="00514D89" w:rsidTr="08292694" w14:paraId="31C53AD4"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7A5B99B" w14:textId="77777777">
            <w:pPr>
              <w:spacing w:line="280" w:lineRule="auto"/>
            </w:pPr>
            <w:r>
              <w:rPr>
                <w:sz w:val="22"/>
                <w:szCs w:val="22"/>
              </w:rPr>
              <w:t>Decision Tree</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582D501" w14:textId="77777777">
            <w:pPr>
              <w:spacing w:line="280" w:lineRule="auto"/>
            </w:pPr>
            <w:r>
              <w:rPr>
                <w:sz w:val="22"/>
                <w:szCs w:val="22"/>
              </w:rPr>
              <w:t>0.6088</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57F45D0" w14:textId="77777777">
            <w:pPr>
              <w:spacing w:line="280" w:lineRule="auto"/>
            </w:pPr>
            <w:r>
              <w:rPr>
                <w:sz w:val="22"/>
                <w:szCs w:val="22"/>
              </w:rPr>
              <w:t>0.5855</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C59964D" w14:textId="77777777">
            <w:pPr>
              <w:spacing w:line="280" w:lineRule="auto"/>
            </w:pPr>
            <w:r>
              <w:rPr>
                <w:sz w:val="22"/>
                <w:szCs w:val="22"/>
              </w:rPr>
              <w:t>0.5754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51571B7" w14:textId="77777777">
            <w:pPr>
              <w:spacing w:line="280" w:lineRule="auto"/>
            </w:pPr>
            <w:r>
              <w:rPr>
                <w:sz w:val="22"/>
                <w:szCs w:val="22"/>
              </w:rPr>
              <w:t>0.5761</w:t>
            </w:r>
          </w:p>
        </w:tc>
      </w:tr>
      <w:tr w:rsidR="00514D89" w:rsidTr="08292694" w14:paraId="11A9B69B"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98931F5" w14:textId="77777777">
            <w:pPr>
              <w:spacing w:line="280" w:lineRule="auto"/>
            </w:pPr>
            <w:r>
              <w:rPr>
                <w:sz w:val="22"/>
                <w:szCs w:val="22"/>
              </w:rPr>
              <w:t>Random Forest</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2BEBD2A" w14:textId="77777777">
            <w:pPr>
              <w:spacing w:line="280" w:lineRule="auto"/>
            </w:pPr>
            <w:r>
              <w:rPr>
                <w:sz w:val="22"/>
                <w:szCs w:val="22"/>
              </w:rPr>
              <w:t>0.6283</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30D8549" w14:textId="77777777">
            <w:pPr>
              <w:spacing w:line="280" w:lineRule="auto"/>
            </w:pPr>
            <w:r>
              <w:rPr>
                <w:sz w:val="22"/>
                <w:szCs w:val="22"/>
              </w:rPr>
              <w:t>0.5930</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0A7BA38" w14:textId="77777777">
            <w:pPr>
              <w:spacing w:line="280" w:lineRule="auto"/>
            </w:pPr>
            <w:r>
              <w:rPr>
                <w:sz w:val="22"/>
                <w:szCs w:val="22"/>
              </w:rPr>
              <w:t>0.5920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334495B" w14:textId="77777777">
            <w:pPr>
              <w:spacing w:line="280" w:lineRule="auto"/>
            </w:pPr>
            <w:r>
              <w:rPr>
                <w:sz w:val="22"/>
                <w:szCs w:val="22"/>
              </w:rPr>
              <w:t>0.5909</w:t>
            </w:r>
          </w:p>
        </w:tc>
      </w:tr>
      <w:tr w:rsidR="00514D89" w:rsidTr="08292694" w14:paraId="7C856803"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8C49DF0" w14:textId="77777777">
            <w:pPr>
              <w:spacing w:line="280" w:lineRule="auto"/>
            </w:pPr>
            <w:r>
              <w:rPr>
                <w:sz w:val="22"/>
                <w:szCs w:val="22"/>
              </w:rPr>
              <w:t>KNN</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8EBCF9" w14:textId="77777777">
            <w:pPr>
              <w:spacing w:line="280" w:lineRule="auto"/>
            </w:pPr>
            <w:r>
              <w:rPr>
                <w:sz w:val="22"/>
                <w:szCs w:val="22"/>
              </w:rPr>
              <w:t>0.5671</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B0C2A31" w14:textId="77777777">
            <w:pPr>
              <w:spacing w:line="280" w:lineRule="auto"/>
            </w:pPr>
            <w:r>
              <w:rPr>
                <w:sz w:val="22"/>
                <w:szCs w:val="22"/>
              </w:rPr>
              <w:t>0.5298</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73D71BD" w14:textId="77777777">
            <w:pPr>
              <w:spacing w:line="280" w:lineRule="auto"/>
            </w:pPr>
            <w:r>
              <w:rPr>
                <w:sz w:val="22"/>
                <w:szCs w:val="22"/>
              </w:rPr>
              <w:t>0.5321</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F1F122" w14:textId="77777777">
            <w:pPr>
              <w:spacing w:line="280" w:lineRule="auto"/>
            </w:pPr>
            <w:r>
              <w:rPr>
                <w:sz w:val="22"/>
                <w:szCs w:val="22"/>
              </w:rPr>
              <w:t>0.5306</w:t>
            </w:r>
          </w:p>
        </w:tc>
      </w:tr>
      <w:tr w:rsidR="00514D89" w:rsidTr="08292694" w14:paraId="03974DF1"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2FB2259" w14:textId="77777777">
            <w:pPr>
              <w:spacing w:line="280" w:lineRule="auto"/>
            </w:pPr>
            <w:r>
              <w:rPr>
                <w:sz w:val="22"/>
                <w:szCs w:val="22"/>
              </w:rPr>
              <w:t>LinearSVC</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3D37251" w14:textId="77777777">
            <w:pPr>
              <w:spacing w:line="280" w:lineRule="auto"/>
            </w:pPr>
            <w:r>
              <w:rPr>
                <w:sz w:val="22"/>
                <w:szCs w:val="22"/>
              </w:rPr>
              <w:t>0.5390</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F848BCB" w14:textId="77777777">
            <w:pPr>
              <w:spacing w:line="280" w:lineRule="auto"/>
            </w:pPr>
            <w:r>
              <w:rPr>
                <w:sz w:val="22"/>
                <w:szCs w:val="22"/>
              </w:rPr>
              <w:t>0.4842</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25025A1" w14:textId="77777777">
            <w:pPr>
              <w:spacing w:line="280" w:lineRule="auto"/>
            </w:pPr>
            <w:r>
              <w:rPr>
                <w:sz w:val="22"/>
                <w:szCs w:val="22"/>
              </w:rPr>
              <w:t>0.4875</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EF0A91" w14:textId="77777777">
            <w:pPr>
              <w:spacing w:line="280" w:lineRule="auto"/>
            </w:pPr>
            <w:r>
              <w:rPr>
                <w:sz w:val="22"/>
                <w:szCs w:val="22"/>
              </w:rPr>
              <w:t>0.4700</w:t>
            </w:r>
          </w:p>
        </w:tc>
      </w:tr>
      <w:tr w:rsidR="00514D89" w:rsidTr="08292694" w14:paraId="21C618E8" w14:textId="77777777">
        <w:tblPrEx>
          <w:tblCellMar>
            <w:top w:w="0" w:type="dxa"/>
            <w:bottom w:w="0" w:type="dxa"/>
          </w:tblCellMar>
        </w:tblPrEx>
        <w:trPr>
          <w:cantSplit/>
        </w:trPr>
        <w:tc>
          <w:tcPr>
            <w:tcW w:w="14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CA5A676" w14:textId="77777777">
            <w:pPr>
              <w:spacing w:line="280" w:lineRule="auto"/>
            </w:pPr>
            <w:r>
              <w:rPr>
                <w:sz w:val="22"/>
                <w:szCs w:val="22"/>
              </w:rPr>
              <w:t>RBF SVM</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D2D79FE" w14:textId="77777777">
            <w:pPr>
              <w:spacing w:line="280" w:lineRule="auto"/>
            </w:pPr>
            <w:r>
              <w:rPr>
                <w:sz w:val="22"/>
                <w:szCs w:val="22"/>
              </w:rPr>
              <w:t>0.5859</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FE3D18F" w14:textId="77777777">
            <w:pPr>
              <w:spacing w:line="280" w:lineRule="auto"/>
            </w:pPr>
            <w:r>
              <w:rPr>
                <w:sz w:val="22"/>
                <w:szCs w:val="22"/>
              </w:rPr>
              <w:t>0.5539</w:t>
            </w:r>
          </w:p>
        </w:tc>
        <w:tc>
          <w:tcPr>
            <w:tcW w:w="9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8358B0B" w14:textId="77777777">
            <w:pPr>
              <w:spacing w:line="280" w:lineRule="auto"/>
            </w:pPr>
            <w:r>
              <w:rPr>
                <w:sz w:val="22"/>
                <w:szCs w:val="22"/>
              </w:rPr>
              <w:t>0.5476</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159CEF4" w14:textId="77777777">
            <w:pPr>
              <w:spacing w:line="280" w:lineRule="auto"/>
            </w:pPr>
            <w:r>
              <w:rPr>
                <w:sz w:val="22"/>
                <w:szCs w:val="22"/>
              </w:rPr>
              <w:t>0.5499</w:t>
            </w:r>
          </w:p>
        </w:tc>
      </w:tr>
    </w:tbl>
    <w:p w:rsidR="08292694" w:rsidP="08292694" w:rsidRDefault="08292694" w14:paraId="409DE182" w14:textId="647DEF43">
      <w:pPr>
        <w:ind w:firstLine="720"/>
        <w:jc w:val="both"/>
      </w:pPr>
    </w:p>
    <w:p w:rsidR="5AA9D964" w:rsidP="25BF1F81" w:rsidRDefault="5AA9D964" w14:paraId="2801339F" w14:textId="15B4E93D">
      <w:pPr>
        <w:spacing w:before="120" w:beforeAutospacing="off" w:after="120" w:afterAutospacing="off"/>
        <w:ind w:firstLine="720"/>
        <w:jc w:val="both"/>
      </w:pPr>
      <w:r w:rsidRPr="25BF1F81" w:rsidR="3D8C361E">
        <w:rPr>
          <w:rFonts w:ascii="Times New Roman" w:hAnsi="Times New Roman" w:eastAsia="Times New Roman" w:cs="Times New Roman"/>
          <w:noProof w:val="0"/>
          <w:sz w:val="24"/>
          <w:szCs w:val="24"/>
          <w:lang w:val="en-US"/>
        </w:rPr>
        <w:t xml:space="preserve">Regarding why macro F1 is the figure given: this is because Easy makes up 36.8% of the puzzles, so a classifier that always assigned instances to that class would achieve an accuracy of 36.8%, which is precisely what the Dummy row illustrates. Macro averaging gives equal weight to all four classes, and this is the more </w:t>
      </w:r>
      <w:r w:rsidRPr="25BF1F81" w:rsidR="3D8C361E">
        <w:rPr>
          <w:rFonts w:ascii="Times New Roman" w:hAnsi="Times New Roman" w:eastAsia="Times New Roman" w:cs="Times New Roman"/>
          <w:noProof w:val="0"/>
          <w:sz w:val="24"/>
          <w:szCs w:val="24"/>
          <w:lang w:val="en-US"/>
        </w:rPr>
        <w:t>appropriate approach</w:t>
      </w:r>
      <w:r w:rsidRPr="25BF1F81" w:rsidR="3D8C361E">
        <w:rPr>
          <w:rFonts w:ascii="Times New Roman" w:hAnsi="Times New Roman" w:eastAsia="Times New Roman" w:cs="Times New Roman"/>
          <w:noProof w:val="0"/>
          <w:sz w:val="24"/>
          <w:szCs w:val="24"/>
          <w:lang w:val="en-US"/>
        </w:rPr>
        <w:t xml:space="preserve"> in this case. Compared with the Dummy macro F1 of 0.1346, the Random Forest improves the balanced score by a factor of about 4.4.</w:t>
      </w:r>
    </w:p>
    <w:p w:rsidR="5AA9D964" w:rsidP="25BF1F81" w:rsidRDefault="5AA9D964" w14:paraId="55A2E452" w14:textId="6402C91E">
      <w:pPr>
        <w:spacing w:before="120" w:beforeAutospacing="off" w:after="120" w:afterAutospacing="off"/>
        <w:ind w:firstLine="720"/>
        <w:jc w:val="both"/>
      </w:pPr>
      <w:r w:rsidRPr="25BF1F81" w:rsidR="1DF1102E">
        <w:rPr>
          <w:rFonts w:ascii="Times New Roman" w:hAnsi="Times New Roman" w:eastAsia="Times New Roman" w:cs="Times New Roman"/>
          <w:noProof w:val="0"/>
          <w:sz w:val="24"/>
          <w:szCs w:val="24"/>
          <w:lang w:val="en-US"/>
        </w:rPr>
        <w:t xml:space="preserve">The confusion matrices for all six models are presented in Figure 4.2, arranged in order </w:t>
      </w:r>
      <w:r w:rsidRPr="25BF1F81" w:rsidR="1DF1102E">
        <w:rPr>
          <w:rFonts w:ascii="Times New Roman" w:hAnsi="Times New Roman" w:eastAsia="Times New Roman" w:cs="Times New Roman"/>
          <w:noProof w:val="0"/>
          <w:sz w:val="24"/>
          <w:szCs w:val="24"/>
          <w:lang w:val="en-US"/>
        </w:rPr>
        <w:t>of increasing</w:t>
      </w:r>
      <w:r w:rsidRPr="25BF1F81" w:rsidR="1DF1102E">
        <w:rPr>
          <w:rFonts w:ascii="Times New Roman" w:hAnsi="Times New Roman" w:eastAsia="Times New Roman" w:cs="Times New Roman"/>
          <w:noProof w:val="0"/>
          <w:sz w:val="24"/>
          <w:szCs w:val="24"/>
          <w:lang w:val="en-US"/>
        </w:rPr>
        <w:t xml:space="preserve"> difficulty from Easy at the top to Expert at the bottom. </w:t>
      </w:r>
      <w:r w:rsidRPr="25BF1F81" w:rsidR="1DF1102E">
        <w:rPr>
          <w:rFonts w:ascii="Times New Roman" w:hAnsi="Times New Roman" w:eastAsia="Times New Roman" w:cs="Times New Roman"/>
          <w:noProof w:val="0"/>
          <w:sz w:val="24"/>
          <w:szCs w:val="24"/>
          <w:lang w:val="en-US"/>
        </w:rPr>
        <w:t>A clear pattern is that almost all of the mass lies on or adjacent to the diagonal.</w:t>
      </w:r>
      <w:r w:rsidRPr="25BF1F81" w:rsidR="1DF1102E">
        <w:rPr>
          <w:rFonts w:ascii="Times New Roman" w:hAnsi="Times New Roman" w:eastAsia="Times New Roman" w:cs="Times New Roman"/>
          <w:noProof w:val="0"/>
          <w:sz w:val="24"/>
          <w:szCs w:val="24"/>
          <w:lang w:val="en-US"/>
        </w:rPr>
        <w:t xml:space="preserve"> Figure 4.3 displays the one-vs-rest ROC curves for the same models. The Random Forest separates the Easy class almost cleanly, achieving an AUC of 0.924, and even the most difficult class, Medium, </w:t>
      </w:r>
      <w:r w:rsidRPr="25BF1F81" w:rsidR="1DF1102E">
        <w:rPr>
          <w:rFonts w:ascii="Times New Roman" w:hAnsi="Times New Roman" w:eastAsia="Times New Roman" w:cs="Times New Roman"/>
          <w:noProof w:val="0"/>
          <w:sz w:val="24"/>
          <w:szCs w:val="24"/>
          <w:lang w:val="en-US"/>
        </w:rPr>
        <w:t>remains</w:t>
      </w:r>
      <w:r w:rsidRPr="25BF1F81" w:rsidR="1DF1102E">
        <w:rPr>
          <w:rFonts w:ascii="Times New Roman" w:hAnsi="Times New Roman" w:eastAsia="Times New Roman" w:cs="Times New Roman"/>
          <w:noProof w:val="0"/>
          <w:sz w:val="24"/>
          <w:szCs w:val="24"/>
          <w:lang w:val="en-US"/>
        </w:rPr>
        <w:t xml:space="preserve"> close to 0.78. This adjacency effect is quantified in Section 4.7.</w:t>
      </w:r>
    </w:p>
    <w:p w:rsidR="3F67FAF7" w:rsidP="3F67FAF7" w:rsidRDefault="3F67FAF7" w14:paraId="40459630" w14:textId="59DE5142">
      <w:pPr>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00514D89" w:rsidRDefault="00233472" w14:paraId="45FB0818" w14:textId="77777777">
      <w:pPr>
        <w:keepNext/>
        <w:spacing w:before="160"/>
        <w:jc w:val="center"/>
      </w:pPr>
      <w:r>
        <w:rPr>
          <w:noProof/>
        </w:rPr>
        <w:drawing>
          <wp:inline distT="0" distB="0" distL="0" distR="0" wp14:anchorId="21939592" wp14:editId="07777777">
            <wp:extent cx="4762500" cy="2933700"/>
            <wp:effectExtent l="0" t="0" r="0" b="0"/>
            <wp:docPr id="2010275939" name="Picture 201027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933700"/>
                    </a:xfrm>
                    <a:prstGeom prst="rect">
                      <a:avLst/>
                    </a:prstGeom>
                  </pic:spPr>
                </pic:pic>
              </a:graphicData>
            </a:graphic>
          </wp:inline>
        </w:drawing>
      </w:r>
    </w:p>
    <w:p w:rsidR="00514D89" w:rsidP="3DC08F0C" w:rsidRDefault="00233472" w14:paraId="1953520E" w14:textId="77777777">
      <w:pPr>
        <w:spacing w:before="80" w:after="240" w:line="300" w:lineRule="auto"/>
        <w:jc w:val="center"/>
        <w:rPr>
          <w:b w:val="1"/>
          <w:bCs w:val="1"/>
          <w:sz w:val="24"/>
          <w:szCs w:val="24"/>
        </w:rPr>
      </w:pPr>
      <w:bookmarkStart w:name="_ListF42" w:id="37"/>
      <w:r w:rsidRPr="3DC08F0C" w:rsidR="216B94F5">
        <w:rPr>
          <w:b w:val="1"/>
          <w:bCs w:val="1"/>
          <w:sz w:val="24"/>
          <w:szCs w:val="24"/>
        </w:rPr>
        <w:t xml:space="preserve">Figure 4.2: </w:t>
      </w:r>
      <w:r w:rsidRPr="3DC08F0C" w:rsidR="216B94F5">
        <w:rPr>
          <w:b w:val="1"/>
          <w:bCs w:val="1"/>
          <w:sz w:val="24"/>
          <w:szCs w:val="24"/>
        </w:rPr>
        <w:t>Confusion matrices of the six models on the test set</w:t>
      </w:r>
      <w:bookmarkEnd w:id="37"/>
    </w:p>
    <w:p w:rsidR="00514D89" w:rsidRDefault="00233472" w14:paraId="049F31CB" w14:textId="77777777">
      <w:pPr>
        <w:keepNext/>
        <w:spacing w:before="160"/>
        <w:jc w:val="center"/>
      </w:pPr>
      <w:r>
        <w:rPr>
          <w:noProof/>
        </w:rPr>
        <w:drawing>
          <wp:inline distT="0" distB="0" distL="0" distR="0" wp14:anchorId="3A8CA2D3" wp14:editId="07777777">
            <wp:extent cx="4762500" cy="2933700"/>
            <wp:effectExtent l="0" t="0" r="0" b="0"/>
            <wp:docPr id="1474083766" name="Picture 147408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933700"/>
                    </a:xfrm>
                    <a:prstGeom prst="rect">
                      <a:avLst/>
                    </a:prstGeom>
                  </pic:spPr>
                </pic:pic>
              </a:graphicData>
            </a:graphic>
          </wp:inline>
        </w:drawing>
      </w:r>
    </w:p>
    <w:p w:rsidR="00514D89" w:rsidP="3DC08F0C" w:rsidRDefault="00233472" w14:paraId="082A2819" w14:textId="77777777">
      <w:pPr>
        <w:spacing w:before="80" w:after="240" w:line="300" w:lineRule="auto"/>
        <w:jc w:val="center"/>
        <w:rPr>
          <w:b w:val="1"/>
          <w:bCs w:val="1"/>
          <w:sz w:val="24"/>
          <w:szCs w:val="24"/>
        </w:rPr>
      </w:pPr>
      <w:bookmarkStart w:name="_ListF43" w:id="38"/>
      <w:r w:rsidRPr="3DC08F0C" w:rsidR="112B68E9">
        <w:rPr>
          <w:b w:val="1"/>
          <w:bCs w:val="1"/>
          <w:sz w:val="24"/>
          <w:szCs w:val="24"/>
        </w:rPr>
        <w:t xml:space="preserve">Figure 4.3: </w:t>
      </w:r>
      <w:r w:rsidRPr="3DC08F0C" w:rsidR="112B68E9">
        <w:rPr>
          <w:b w:val="1"/>
          <w:bCs w:val="1"/>
          <w:sz w:val="24"/>
          <w:szCs w:val="24"/>
        </w:rPr>
        <w:t>One-vs-rest ROC curves per model</w:t>
      </w:r>
      <w:bookmarkEnd w:id="38"/>
    </w:p>
    <w:p w:rsidR="00514D89" w:rsidRDefault="00233472" w14:paraId="68A30BAC" w14:textId="77777777">
      <w:pPr>
        <w:pStyle w:val="Heading2"/>
        <w:keepNext w:val="1"/>
      </w:pPr>
      <w:bookmarkStart w:name="_Toc1824454513" w:id="1836150865"/>
      <w:r w:rsidR="7AC68257">
        <w:rPr/>
        <w:t>4.5 Feature Importance</w:t>
      </w:r>
      <w:bookmarkEnd w:id="1836150865"/>
    </w:p>
    <w:p w:rsidR="34BA3795" w:rsidP="3DC08F0C" w:rsidRDefault="34BA3795" w14:paraId="44A8BD4E" w14:textId="7A637059">
      <w:pPr>
        <w:spacing w:before="120" w:beforeAutospacing="off" w:after="120" w:afterAutospacing="off"/>
        <w:ind w:firstLine="720"/>
        <w:jc w:val="both"/>
      </w:pPr>
      <w:r w:rsidRPr="3DC08F0C" w:rsidR="34BA3795">
        <w:rPr>
          <w:rFonts w:ascii="Times New Roman" w:hAnsi="Times New Roman" w:eastAsia="Times New Roman" w:cs="Times New Roman"/>
          <w:noProof w:val="0"/>
          <w:sz w:val="24"/>
          <w:szCs w:val="24"/>
          <w:lang w:val="en-US"/>
        </w:rPr>
        <w:t>The fifteen most important features of the Random Forest are listed in Figure 4.4; the top three of these are the metadata columns—NbPlays, RatingDeviation and Popularity—then come the mate theme flag and the fork theme flag; the board features (material balance, piece counts, mobility) are in the middle of the ranking and have individually very small but non-zero contributions.</w:t>
      </w:r>
    </w:p>
    <w:p w:rsidR="3DC08F0C" w:rsidP="3DC08F0C" w:rsidRDefault="3DC08F0C" w14:paraId="2E40CDB4" w14:textId="0F8363B8">
      <w:pPr>
        <w:ind w:firstLine="720"/>
        <w:jc w:val="both"/>
      </w:pPr>
    </w:p>
    <w:p w:rsidR="00514D89" w:rsidRDefault="00233472" w14:paraId="53128261" w14:textId="77777777">
      <w:pPr>
        <w:keepNext/>
        <w:spacing w:before="160"/>
        <w:jc w:val="center"/>
      </w:pPr>
      <w:r w:rsidR="112B68E9">
        <w:drawing>
          <wp:inline wp14:editId="4D550DE2" wp14:anchorId="4E6FB41F">
            <wp:extent cx="4191000" cy="3143250"/>
            <wp:effectExtent l="0" t="0" r="0" b="0"/>
            <wp:docPr id="2063283162" name="Picture 206328316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0"/>
                    <a:srcRect/>
                    <a:stretch>
                      <a:fillRect/>
                    </a:stretch>
                  </pic:blipFill>
                  <pic:spPr bwMode="auto">
                    <a:xfrm>
                      <a:off x="0" y="0"/>
                      <a:ext cx="4191000" cy="3143250"/>
                    </a:xfrm>
                    <a:prstGeom prst="rect">
                      <a:avLst/>
                    </a:prstGeom>
                  </pic:spPr>
                </pic:pic>
              </a:graphicData>
            </a:graphic>
          </wp:inline>
        </w:drawing>
      </w:r>
    </w:p>
    <w:p w:rsidR="00514D89" w:rsidP="3DC08F0C" w:rsidRDefault="00233472" w14:paraId="0FC2F182" w14:textId="680F3808">
      <w:pPr>
        <w:spacing w:before="120" w:beforeAutospacing="off" w:after="120" w:afterAutospacing="off"/>
        <w:ind/>
        <w:jc w:val="center"/>
        <w:rPr>
          <w:rFonts w:ascii="Times New Roman" w:hAnsi="Times New Roman" w:eastAsia="Times New Roman" w:cs="Times New Roman"/>
          <w:b w:val="1"/>
          <w:bCs w:val="1"/>
          <w:noProof w:val="0"/>
          <w:sz w:val="24"/>
          <w:szCs w:val="24"/>
          <w:lang w:val="en-US"/>
        </w:rPr>
      </w:pPr>
      <w:r w:rsidRPr="3DC08F0C" w:rsidR="2A10B800">
        <w:rPr>
          <w:rFonts w:ascii="Times New Roman" w:hAnsi="Times New Roman" w:eastAsia="Times New Roman" w:cs="Times New Roman"/>
          <w:b w:val="1"/>
          <w:bCs w:val="1"/>
          <w:noProof w:val="0"/>
          <w:sz w:val="24"/>
          <w:szCs w:val="24"/>
          <w:lang w:val="en-US"/>
        </w:rPr>
        <w:t>Figure 4.4: The fifteen</w:t>
      </w:r>
      <w:r w:rsidRPr="3DC08F0C" w:rsidR="2A10B800">
        <w:rPr>
          <w:rFonts w:ascii="Times New Roman" w:hAnsi="Times New Roman" w:eastAsia="Times New Roman" w:cs="Times New Roman"/>
          <w:b w:val="1"/>
          <w:bCs w:val="1"/>
          <w:noProof w:val="0"/>
          <w:sz w:val="24"/>
          <w:szCs w:val="24"/>
          <w:lang w:val="en-US"/>
        </w:rPr>
        <w:t xml:space="preserve"> most important features of the Random Forest</w:t>
      </w:r>
    </w:p>
    <w:p w:rsidR="00514D89" w:rsidP="3DC08F0C" w:rsidRDefault="00233472" w14:paraId="6B8159AC" w14:textId="22B93F4A">
      <w:pPr>
        <w:spacing w:before="80" w:after="240" w:line="300" w:lineRule="auto"/>
        <w:ind/>
        <w:jc w:val="both"/>
        <w:rPr>
          <w:sz w:val="21"/>
          <w:szCs w:val="21"/>
        </w:rPr>
      </w:pPr>
    </w:p>
    <w:p w:rsidR="00514D89" w:rsidP="3DC08F0C" w:rsidRDefault="00233472" w14:paraId="35F0952D" w14:textId="025823D8">
      <w:pPr>
        <w:spacing w:before="120" w:beforeAutospacing="off" w:after="120" w:afterAutospacing="off"/>
        <w:ind w:firstLine="720"/>
        <w:jc w:val="both"/>
      </w:pPr>
      <w:r w:rsidRPr="3DC08F0C" w:rsidR="2A10B800">
        <w:rPr>
          <w:rFonts w:ascii="Times New Roman" w:hAnsi="Times New Roman" w:eastAsia="Times New Roman" w:cs="Times New Roman"/>
          <w:noProof w:val="0"/>
          <w:sz w:val="24"/>
          <w:szCs w:val="24"/>
          <w:lang w:val="en-US"/>
        </w:rPr>
        <w:t>The metadata relating to popularity shows how the crowd has so far reacted to a puzzle. In the case of puzzles which have already been played thousands of times, this information is reasonable. However, for a puzzle that was published just yesterday, NbPlays and RatingDeviation appear completely different and as a result the model loses its three strongest signals. The leakage audit described in the following section looks at a similar risk in relation to the theme.</w:t>
      </w:r>
    </w:p>
    <w:p w:rsidR="00514D89" w:rsidP="3DC08F0C" w:rsidRDefault="00233472" w14:paraId="73B099E0" w14:textId="35182F46">
      <w:pPr>
        <w:ind w:firstLine="0"/>
        <w:jc w:val="both"/>
      </w:pPr>
    </w:p>
    <w:p w:rsidR="00514D89" w:rsidP="3DC08F0C" w:rsidRDefault="00233472" w14:paraId="324B589A" w14:textId="686C540E">
      <w:pPr>
        <w:ind w:firstLine="0"/>
        <w:jc w:val="both"/>
      </w:pPr>
    </w:p>
    <w:p w:rsidR="00514D89" w:rsidP="3DC08F0C" w:rsidRDefault="00233472" w14:paraId="5DFC99B3" w14:textId="5E4B685A">
      <w:pPr>
        <w:pStyle w:val="Normal"/>
        <w:ind/>
      </w:pPr>
    </w:p>
    <w:p w:rsidR="00514D89" w:rsidP="25BF1F81" w:rsidRDefault="00233472" w14:paraId="0508F3BD" w14:textId="111CE2E3">
      <w:pPr>
        <w:pStyle w:val="Heading2"/>
        <w:spacing w:before="180" w:beforeAutospacing="off" w:after="180" w:afterAutospacing="off"/>
        <w:ind/>
        <w:jc w:val="left"/>
        <w:rPr>
          <w:noProof w:val="0"/>
          <w:lang w:val="en-US"/>
        </w:rPr>
      </w:pPr>
      <w:bookmarkStart w:name="_Toc1204587602" w:id="561788278"/>
      <w:r w:rsidRPr="25BF1F81" w:rsidR="2FB7FAB9">
        <w:rPr>
          <w:noProof w:val="0"/>
          <w:lang w:val="en-US"/>
        </w:rPr>
        <w:t xml:space="preserve">4.6 The leakage audit: </w:t>
      </w:r>
      <w:r w:rsidRPr="25BF1F81" w:rsidR="2FB7FAB9">
        <w:rPr>
          <w:noProof w:val="0"/>
          <w:lang w:val="en-US"/>
        </w:rPr>
        <w:t>eliminating</w:t>
      </w:r>
      <w:r w:rsidRPr="25BF1F81" w:rsidR="2FB7FAB9">
        <w:rPr>
          <w:noProof w:val="0"/>
          <w:lang w:val="en-US"/>
        </w:rPr>
        <w:t xml:space="preserve"> the themes related to the solution length</w:t>
      </w:r>
      <w:bookmarkEnd w:id="561788278"/>
    </w:p>
    <w:p w:rsidR="00514D89" w:rsidP="3DC08F0C" w:rsidRDefault="00233472" w14:paraId="0265D62C" w14:textId="41FD8335">
      <w:pPr>
        <w:spacing w:before="120" w:beforeAutospacing="off" w:after="120" w:afterAutospacing="off"/>
        <w:ind w:firstLine="720"/>
        <w:jc w:val="both"/>
      </w:pPr>
      <w:r w:rsidRPr="3DC08F0C" w:rsidR="1D88C3D1">
        <w:rPr>
          <w:rFonts w:ascii="Times New Roman" w:hAnsi="Times New Roman" w:eastAsia="Times New Roman" w:cs="Times New Roman"/>
          <w:noProof w:val="0"/>
          <w:sz w:val="24"/>
          <w:szCs w:val="24"/>
          <w:lang w:val="en-US"/>
        </w:rPr>
        <w:t>The eight theme tags mentioned in Section 2.5 are capable of encoding the length of the solution line directly. In order to assess how much the model relies on these tags, I retrained the same Random Forest model two times using the same data split: in Run A I used the complete set of features, and in Run B I excluded the eight tautological theme columns. The results of this are given in Table 4.4.</w:t>
      </w:r>
    </w:p>
    <w:p w:rsidR="00514D89" w:rsidRDefault="00233472" w14:paraId="22F59BB8" w14:textId="40A781B5">
      <w:pPr>
        <w:ind w:firstLine="720"/>
        <w:jc w:val="both"/>
      </w:pPr>
    </w:p>
    <w:p w:rsidR="1D88C3D1" w:rsidP="3DC08F0C" w:rsidRDefault="1D88C3D1" w14:paraId="2C29562D" w14:textId="32B51C55">
      <w:pPr>
        <w:spacing w:before="120" w:beforeAutospacing="off" w:after="120" w:afterAutospacing="off"/>
        <w:jc w:val="center"/>
      </w:pPr>
      <w:r w:rsidRPr="3DC08F0C" w:rsidR="1D88C3D1">
        <w:rPr>
          <w:rFonts w:ascii="Times New Roman" w:hAnsi="Times New Roman" w:eastAsia="Times New Roman" w:cs="Times New Roman"/>
          <w:b w:val="1"/>
          <w:bCs w:val="1"/>
          <w:noProof w:val="0"/>
          <w:sz w:val="21"/>
          <w:szCs w:val="21"/>
          <w:lang w:val="en-US"/>
        </w:rPr>
        <w:t>Table 4.4: Checking for leakage in the Random Forest using the same split and the same settings</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405"/>
        <w:gridCol w:w="3867"/>
        <w:gridCol w:w="1758"/>
        <w:gridCol w:w="1758"/>
      </w:tblGrid>
      <w:tr w:rsidR="00514D89" w:rsidTr="1F05B960" w14:paraId="6C03C63A" w14:textId="77777777">
        <w:tblPrEx>
          <w:tblCellMar>
            <w:top w:w="0" w:type="dxa"/>
            <w:bottom w:w="0" w:type="dxa"/>
          </w:tblCellMar>
        </w:tblPrEx>
        <w:trPr>
          <w:cantSplit/>
          <w:tblHeader/>
        </w:trPr>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32C2FAC8" w14:textId="77777777">
            <w:pPr>
              <w:spacing w:line="280" w:lineRule="auto"/>
            </w:pPr>
            <w:r>
              <w:rPr>
                <w:b/>
                <w:bCs/>
                <w:sz w:val="22"/>
                <w:szCs w:val="22"/>
              </w:rPr>
              <w:t>Run</w:t>
            </w:r>
          </w:p>
        </w:tc>
        <w:tc>
          <w:tcPr>
            <w:tcW w:w="22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6B71C71F" w14:textId="77777777">
            <w:pPr>
              <w:spacing w:line="280" w:lineRule="auto"/>
            </w:pPr>
            <w:r>
              <w:rPr>
                <w:b/>
                <w:bCs/>
                <w:sz w:val="22"/>
                <w:szCs w:val="22"/>
              </w:rPr>
              <w:t>Feature set</w:t>
            </w:r>
          </w:p>
        </w:tc>
        <w:tc>
          <w:tcPr>
            <w:tcW w:w="1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03F88BBE" w14:textId="77777777">
            <w:pPr>
              <w:spacing w:line="280" w:lineRule="auto"/>
            </w:pPr>
            <w:r>
              <w:rPr>
                <w:b/>
                <w:bCs/>
                <w:sz w:val="22"/>
                <w:szCs w:val="22"/>
              </w:rPr>
              <w:t>Accuracy</w:t>
            </w:r>
          </w:p>
        </w:tc>
        <w:tc>
          <w:tcPr>
            <w:tcW w:w="1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A60F756" w14:textId="77777777">
            <w:pPr>
              <w:spacing w:line="280" w:lineRule="auto"/>
            </w:pPr>
            <w:r>
              <w:rPr>
                <w:b/>
                <w:bCs/>
                <w:sz w:val="22"/>
                <w:szCs w:val="22"/>
              </w:rPr>
              <w:t>Macro F1</w:t>
            </w:r>
          </w:p>
        </w:tc>
      </w:tr>
      <w:tr w:rsidR="00514D89" w:rsidTr="1F05B960" w14:paraId="22F0234A"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BD25E8D" w14:textId="77777777">
            <w:pPr>
              <w:spacing w:line="280" w:lineRule="auto"/>
            </w:pPr>
            <w:r>
              <w:rPr>
                <w:sz w:val="22"/>
                <w:szCs w:val="22"/>
              </w:rPr>
              <w:t>Run A</w:t>
            </w:r>
          </w:p>
        </w:tc>
        <w:tc>
          <w:tcPr>
            <w:tcW w:w="2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878668E" w14:textId="77777777">
            <w:pPr>
              <w:spacing w:line="280" w:lineRule="auto"/>
            </w:pPr>
            <w:r>
              <w:rPr>
                <w:sz w:val="22"/>
                <w:szCs w:val="22"/>
              </w:rPr>
              <w:t>All 90 features</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DAD9549" w14:textId="77777777">
            <w:pPr>
              <w:spacing w:line="280" w:lineRule="auto"/>
            </w:pPr>
            <w:r>
              <w:rPr>
                <w:sz w:val="22"/>
                <w:szCs w:val="22"/>
              </w:rPr>
              <w:t>0.6144</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63E1924" w14:textId="77777777">
            <w:pPr>
              <w:spacing w:line="280" w:lineRule="auto"/>
            </w:pPr>
            <w:r>
              <w:rPr>
                <w:sz w:val="22"/>
                <w:szCs w:val="22"/>
              </w:rPr>
              <w:t>0.5805</w:t>
            </w:r>
          </w:p>
        </w:tc>
      </w:tr>
      <w:tr w:rsidR="00514D89" w:rsidTr="1F05B960" w14:paraId="06755D64"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30887A" w14:textId="77777777">
            <w:pPr>
              <w:spacing w:line="280" w:lineRule="auto"/>
            </w:pPr>
            <w:r>
              <w:rPr>
                <w:sz w:val="22"/>
                <w:szCs w:val="22"/>
              </w:rPr>
              <w:t>Run B</w:t>
            </w:r>
          </w:p>
        </w:tc>
        <w:tc>
          <w:tcPr>
            <w:tcW w:w="2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1309EA5" w14:textId="77777777">
            <w:pPr>
              <w:spacing w:line="280" w:lineRule="auto"/>
            </w:pPr>
            <w:r>
              <w:rPr>
                <w:sz w:val="22"/>
                <w:szCs w:val="22"/>
              </w:rPr>
              <w:t>82 features, 8 tautological themes removed</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8CDC367" w14:textId="77777777">
            <w:pPr>
              <w:spacing w:line="280" w:lineRule="auto"/>
            </w:pPr>
            <w:r>
              <w:rPr>
                <w:sz w:val="22"/>
                <w:szCs w:val="22"/>
              </w:rPr>
              <w:t>0.6031</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704DB98" w14:textId="77777777">
            <w:pPr>
              <w:spacing w:line="280" w:lineRule="auto"/>
            </w:pPr>
            <w:r>
              <w:rPr>
                <w:sz w:val="22"/>
                <w:szCs w:val="22"/>
              </w:rPr>
              <w:t>0.5694</w:t>
            </w:r>
          </w:p>
        </w:tc>
      </w:tr>
      <w:tr w:rsidR="00514D89" w:rsidTr="1F05B960" w14:paraId="6D9405D6"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8C7D3C7" w14:textId="77777777">
            <w:pPr>
              <w:spacing w:line="280" w:lineRule="auto"/>
            </w:pPr>
            <w:r>
              <w:rPr>
                <w:sz w:val="22"/>
                <w:szCs w:val="22"/>
              </w:rPr>
              <w:t>Drop</w:t>
            </w:r>
          </w:p>
        </w:tc>
        <w:tc>
          <w:tcPr>
            <w:tcW w:w="22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3E67AC6" w14:textId="77777777">
            <w:pPr>
              <w:spacing w:line="280" w:lineRule="auto"/>
            </w:pPr>
            <w:r>
              <w:rPr>
                <w:sz w:val="22"/>
                <w:szCs w:val="22"/>
              </w:rPr>
              <w:t>-</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75B353F" w14:textId="77777777">
            <w:pPr>
              <w:spacing w:line="280" w:lineRule="auto"/>
            </w:pPr>
            <w:r>
              <w:rPr>
                <w:sz w:val="22"/>
                <w:szCs w:val="22"/>
              </w:rPr>
              <w:t>1.13 pp</w:t>
            </w:r>
          </w:p>
        </w:tc>
        <w:tc>
          <w:tcPr>
            <w:tcW w:w="1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63E4378" w14:textId="77777777">
            <w:pPr>
              <w:spacing w:line="280" w:lineRule="auto"/>
            </w:pPr>
            <w:r>
              <w:rPr>
                <w:sz w:val="22"/>
                <w:szCs w:val="22"/>
              </w:rPr>
              <w:t>1.10 pp</w:t>
            </w:r>
          </w:p>
        </w:tc>
      </w:tr>
    </w:tbl>
    <w:p w:rsidR="1F05B960" w:rsidP="1F05B960" w:rsidRDefault="1F05B960" w14:paraId="352EA804" w14:textId="09E4A916">
      <w:pPr>
        <w:ind w:firstLine="720"/>
        <w:jc w:val="both"/>
      </w:pPr>
    </w:p>
    <w:p w:rsidR="44E8C297" w:rsidP="3DC08F0C" w:rsidRDefault="44E8C297" w14:paraId="2A4A3058" w14:textId="57052A4D">
      <w:pPr>
        <w:spacing w:before="120" w:beforeAutospacing="off" w:after="120" w:afterAutospacing="off"/>
        <w:ind w:firstLine="720"/>
        <w:jc w:val="both"/>
      </w:pPr>
      <w:r w:rsidRPr="3DC08F0C" w:rsidR="44E8C297">
        <w:rPr>
          <w:rFonts w:ascii="Times New Roman" w:hAnsi="Times New Roman" w:eastAsia="Times New Roman" w:cs="Times New Roman"/>
          <w:noProof w:val="0"/>
          <w:sz w:val="24"/>
          <w:szCs w:val="24"/>
          <w:lang w:val="en-US"/>
        </w:rPr>
        <w:t xml:space="preserve">The decrease of 1.13 </w:t>
      </w:r>
      <w:r w:rsidRPr="3DC08F0C" w:rsidR="44E8C297">
        <w:rPr>
          <w:rFonts w:ascii="Times New Roman" w:hAnsi="Times New Roman" w:eastAsia="Times New Roman" w:cs="Times New Roman"/>
          <w:noProof w:val="0"/>
          <w:sz w:val="24"/>
          <w:szCs w:val="24"/>
          <w:lang w:val="en-US"/>
        </w:rPr>
        <w:t>percentage points</w:t>
      </w:r>
      <w:r w:rsidRPr="3DC08F0C" w:rsidR="44E8C297">
        <w:rPr>
          <w:rFonts w:ascii="Times New Roman" w:hAnsi="Times New Roman" w:eastAsia="Times New Roman" w:cs="Times New Roman"/>
          <w:noProof w:val="0"/>
          <w:sz w:val="24"/>
          <w:szCs w:val="24"/>
          <w:lang w:val="en-US"/>
        </w:rPr>
        <w:t xml:space="preserve"> is small. Although the model makes use of the solution-length tags, most of its performance is </w:t>
      </w:r>
      <w:r w:rsidRPr="3DC08F0C" w:rsidR="44E8C297">
        <w:rPr>
          <w:rFonts w:ascii="Times New Roman" w:hAnsi="Times New Roman" w:eastAsia="Times New Roman" w:cs="Times New Roman"/>
          <w:noProof w:val="0"/>
          <w:sz w:val="24"/>
          <w:szCs w:val="24"/>
          <w:lang w:val="en-US"/>
        </w:rPr>
        <w:t>retained</w:t>
      </w:r>
      <w:r w:rsidRPr="3DC08F0C" w:rsidR="44E8C297">
        <w:rPr>
          <w:rFonts w:ascii="Times New Roman" w:hAnsi="Times New Roman" w:eastAsia="Times New Roman" w:cs="Times New Roman"/>
          <w:noProof w:val="0"/>
          <w:sz w:val="24"/>
          <w:szCs w:val="24"/>
          <w:lang w:val="en-US"/>
        </w:rPr>
        <w:t xml:space="preserve"> even when none of the eight columns are included, </w:t>
      </w:r>
      <w:r w:rsidRPr="3DC08F0C" w:rsidR="44E8C297">
        <w:rPr>
          <w:rFonts w:ascii="Times New Roman" w:hAnsi="Times New Roman" w:eastAsia="Times New Roman" w:cs="Times New Roman"/>
          <w:noProof w:val="0"/>
          <w:sz w:val="24"/>
          <w:szCs w:val="24"/>
          <w:lang w:val="en-US"/>
        </w:rPr>
        <w:t>indicating</w:t>
      </w:r>
      <w:r w:rsidRPr="3DC08F0C" w:rsidR="44E8C297">
        <w:rPr>
          <w:rFonts w:ascii="Times New Roman" w:hAnsi="Times New Roman" w:eastAsia="Times New Roman" w:cs="Times New Roman"/>
          <w:noProof w:val="0"/>
          <w:sz w:val="24"/>
          <w:szCs w:val="24"/>
          <w:lang w:val="en-US"/>
        </w:rPr>
        <w:t xml:space="preserve"> that the model has learnt genuine positional and metadata signals. Yet the audit finds that the tautological features are not severe enough to </w:t>
      </w:r>
      <w:r w:rsidRPr="3DC08F0C" w:rsidR="44E8C297">
        <w:rPr>
          <w:rFonts w:ascii="Times New Roman" w:hAnsi="Times New Roman" w:eastAsia="Times New Roman" w:cs="Times New Roman"/>
          <w:noProof w:val="0"/>
          <w:sz w:val="24"/>
          <w:szCs w:val="24"/>
          <w:lang w:val="en-US"/>
        </w:rPr>
        <w:t>warrant</w:t>
      </w:r>
      <w:r w:rsidRPr="3DC08F0C" w:rsidR="44E8C297">
        <w:rPr>
          <w:rFonts w:ascii="Times New Roman" w:hAnsi="Times New Roman" w:eastAsia="Times New Roman" w:cs="Times New Roman"/>
          <w:noProof w:val="0"/>
          <w:sz w:val="24"/>
          <w:szCs w:val="24"/>
          <w:lang w:val="en-US"/>
        </w:rPr>
        <w:t xml:space="preserve"> their removal from the main pipeline, and so both versions are left documented and reproducible.</w:t>
      </w:r>
    </w:p>
    <w:p w:rsidR="3DC08F0C" w:rsidP="3DC08F0C" w:rsidRDefault="3DC08F0C" w14:paraId="2BD2A28C" w14:textId="61FF7376">
      <w:pPr>
        <w:spacing w:before="120" w:beforeAutospacing="off" w:after="120" w:afterAutospacing="off"/>
        <w:ind w:firstLine="720"/>
        <w:jc w:val="left"/>
        <w:rPr>
          <w:rFonts w:ascii="Times New Roman" w:hAnsi="Times New Roman" w:eastAsia="Times New Roman" w:cs="Times New Roman"/>
          <w:noProof w:val="0"/>
          <w:sz w:val="24"/>
          <w:szCs w:val="24"/>
          <w:lang w:val="en-US"/>
        </w:rPr>
      </w:pPr>
    </w:p>
    <w:p w:rsidR="3DC08F0C" w:rsidRDefault="3DC08F0C" w14:paraId="79BC4209" w14:textId="152E4960">
      <w:r>
        <w:br w:type="page"/>
      </w:r>
    </w:p>
    <w:p w:rsidR="25B5C230" w:rsidP="3DC08F0C" w:rsidRDefault="25B5C230" w14:paraId="6D490C2F" w14:textId="51D9655A">
      <w:pPr>
        <w:pStyle w:val="Heading2"/>
        <w:spacing w:before="120" w:beforeAutospacing="off" w:after="120" w:afterAutospacing="off"/>
        <w:ind w:firstLine="0"/>
        <w:jc w:val="left"/>
      </w:pPr>
      <w:bookmarkStart w:name="_Toc865643731" w:id="1575551624"/>
      <w:r w:rsidR="7AC68257">
        <w:rPr/>
        <w:t>4.7 Error Analysis</w:t>
      </w:r>
      <w:bookmarkEnd w:id="1575551624"/>
    </w:p>
    <w:p w:rsidR="6C0106C9" w:rsidP="3DC08F0C" w:rsidRDefault="6C0106C9" w14:paraId="26067144" w14:textId="1B603728">
      <w:pPr>
        <w:spacing w:before="120" w:beforeAutospacing="off" w:after="120" w:afterAutospacing="off"/>
        <w:ind w:firstLine="720"/>
        <w:jc w:val="both"/>
      </w:pPr>
      <w:r w:rsidRPr="3DC08F0C" w:rsidR="6C0106C9">
        <w:rPr>
          <w:rFonts w:ascii="Times New Roman" w:hAnsi="Times New Roman" w:eastAsia="Times New Roman" w:cs="Times New Roman"/>
          <w:noProof w:val="0"/>
          <w:sz w:val="24"/>
          <w:szCs w:val="24"/>
          <w:lang w:val="en-US"/>
        </w:rPr>
        <w:t xml:space="preserve">Out of the 10,000 test puzzles, the Random Forest incorrectly classifies 3,717 of them, and it is the nature of these errors that is more important than the number. If the difficulty classes had been purely arbitrary labels, the errors would be evenly distributed among all pairs of classes; as it is, they are not, since 72.6% of the errors occur between </w:t>
      </w:r>
      <w:r w:rsidRPr="3DC08F0C" w:rsidR="6C0106C9">
        <w:rPr>
          <w:rFonts w:ascii="Times New Roman" w:hAnsi="Times New Roman" w:eastAsia="Times New Roman" w:cs="Times New Roman"/>
          <w:noProof w:val="0"/>
          <w:sz w:val="24"/>
          <w:szCs w:val="24"/>
          <w:lang w:val="en-US"/>
        </w:rPr>
        <w:t>neighbouring</w:t>
      </w:r>
      <w:r w:rsidRPr="3DC08F0C" w:rsidR="6C0106C9">
        <w:rPr>
          <w:rFonts w:ascii="Times New Roman" w:hAnsi="Times New Roman" w:eastAsia="Times New Roman" w:cs="Times New Roman"/>
          <w:noProof w:val="0"/>
          <w:sz w:val="24"/>
          <w:szCs w:val="24"/>
          <w:lang w:val="en-US"/>
        </w:rPr>
        <w:t xml:space="preserve"> classes, and when a prediction is permitted to be off by one bin, the model is correct in 89.8% of the cases. Mistakes that are distant — for instance, classifying an Easy puzzle as Expert — are rare.</w:t>
      </w:r>
    </w:p>
    <w:p w:rsidR="1E174CF7" w:rsidP="3DC08F0C" w:rsidRDefault="1E174CF7" w14:paraId="111FB26E" w14:textId="489B845F">
      <w:pPr>
        <w:spacing w:before="120" w:beforeAutospacing="off" w:after="120" w:afterAutospacing="off"/>
        <w:ind w:firstLine="720"/>
        <w:jc w:val="both"/>
      </w:pPr>
      <w:r w:rsidRPr="3DC08F0C" w:rsidR="1E174CF7">
        <w:rPr>
          <w:rFonts w:ascii="Times New Roman" w:hAnsi="Times New Roman" w:eastAsia="Times New Roman" w:cs="Times New Roman"/>
          <w:noProof w:val="0"/>
          <w:sz w:val="24"/>
          <w:szCs w:val="24"/>
          <w:lang w:val="en-US"/>
        </w:rPr>
        <w:t>The per-class accuracy shows where the losses are concentrated: easy puzzles are recognised well (85.1%), expert puzzles are recognised reasonably (61.8%), and the two middle classes are around 42% (Medium) and 48% (Hard). This is the kind of behaviour that is to be expected from a binned continuous scale since puzzles rated 1580 and 1620 are essentially identical but end up in different classes because of the 1600 boundary, and no feature set that excludes the rating itself is able to reliably resolve that difference.</w:t>
      </w:r>
    </w:p>
    <w:p w:rsidR="3DC08F0C" w:rsidP="3DC08F0C" w:rsidRDefault="3DC08F0C" w14:paraId="27E78207" w14:textId="4D491FB4">
      <w:pPr>
        <w:ind w:firstLine="720"/>
        <w:jc w:val="both"/>
      </w:pPr>
    </w:p>
    <w:p w:rsidR="1E174CF7" w:rsidP="3DC08F0C" w:rsidRDefault="1E174CF7" w14:paraId="116BA968" w14:textId="4B1DB618">
      <w:pPr>
        <w:spacing w:before="120" w:beforeAutospacing="off" w:after="120" w:afterAutospacing="off"/>
        <w:jc w:val="center"/>
        <w:rPr>
          <w:rFonts w:ascii="Times New Roman" w:hAnsi="Times New Roman" w:eastAsia="Times New Roman" w:cs="Times New Roman"/>
          <w:b w:val="1"/>
          <w:bCs w:val="1"/>
          <w:noProof w:val="0"/>
          <w:sz w:val="24"/>
          <w:szCs w:val="24"/>
          <w:lang w:val="en-US"/>
        </w:rPr>
      </w:pPr>
      <w:r w:rsidRPr="3DC08F0C" w:rsidR="1E174CF7">
        <w:rPr>
          <w:rFonts w:ascii="Times New Roman" w:hAnsi="Times New Roman" w:eastAsia="Times New Roman" w:cs="Times New Roman"/>
          <w:b w:val="1"/>
          <w:bCs w:val="1"/>
          <w:noProof w:val="0"/>
          <w:sz w:val="24"/>
          <w:szCs w:val="24"/>
          <w:lang w:val="en-US"/>
        </w:rPr>
        <w:t>Table 4.5: Puzzles that were incorrectly classified (Random Forest, test set)</w:t>
      </w:r>
    </w:p>
    <w:tbl>
      <w:tblPr>
        <w:tblW w:w="5000" w:type="pct"/>
        <w:tblBorders>
          <w:top w:val="single" w:color="000000" w:sz="8" w:space="0"/>
          <w:left w:val="none" w:color="FFFFFF" w:sz="0" w:space="0"/>
          <w:bottom w:val="single" w:color="000000" w:sz="8"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406"/>
        <w:gridCol w:w="1055"/>
        <w:gridCol w:w="1406"/>
        <w:gridCol w:w="1406"/>
        <w:gridCol w:w="3515"/>
      </w:tblGrid>
      <w:tr w:rsidR="00514D89" w:rsidTr="6C71C1F5" w14:paraId="752FB349" w14:textId="77777777">
        <w:tblPrEx>
          <w:tblCellMar>
            <w:top w:w="0" w:type="dxa"/>
            <w:bottom w:w="0" w:type="dxa"/>
          </w:tblCellMar>
        </w:tblPrEx>
        <w:trPr>
          <w:cantSplit/>
          <w:tblHeader/>
        </w:trPr>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4AB6D0DF" w14:textId="77777777">
            <w:pPr>
              <w:spacing w:line="280" w:lineRule="auto"/>
            </w:pPr>
            <w:r>
              <w:rPr>
                <w:b/>
                <w:bCs/>
                <w:sz w:val="22"/>
                <w:szCs w:val="22"/>
              </w:rPr>
              <w:t>PuzzleId</w:t>
            </w:r>
          </w:p>
        </w:tc>
        <w:tc>
          <w:tcPr>
            <w:tcW w:w="6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CD137A6" w14:textId="77777777">
            <w:pPr>
              <w:spacing w:line="280" w:lineRule="auto"/>
            </w:pPr>
            <w:r>
              <w:rPr>
                <w:b/>
                <w:bCs/>
                <w:sz w:val="22"/>
                <w:szCs w:val="22"/>
              </w:rPr>
              <w:t>Rating</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170EF06" w14:textId="77777777">
            <w:pPr>
              <w:spacing w:line="280" w:lineRule="auto"/>
            </w:pPr>
            <w:r>
              <w:rPr>
                <w:b/>
                <w:bCs/>
                <w:sz w:val="22"/>
                <w:szCs w:val="22"/>
              </w:rPr>
              <w:t>True class</w:t>
            </w:r>
          </w:p>
        </w:tc>
        <w:tc>
          <w:tcPr>
            <w:tcW w:w="8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169BF5C7" w14:textId="77777777">
            <w:pPr>
              <w:spacing w:line="280" w:lineRule="auto"/>
            </w:pPr>
            <w:r>
              <w:rPr>
                <w:b/>
                <w:bCs/>
                <w:sz w:val="22"/>
                <w:szCs w:val="22"/>
              </w:rPr>
              <w:t>Predicted</w:t>
            </w:r>
          </w:p>
        </w:tc>
        <w:tc>
          <w:tcPr>
            <w:tcW w:w="2000" w:type="pct"/>
            <w:tcBorders>
              <w:top w:val="none" w:color="FFFFFF" w:themeColor="background1" w:sz="0" w:space="0"/>
              <w:left w:val="none" w:color="FFFFFF" w:themeColor="background1" w:sz="0" w:space="0"/>
              <w:bottom w:val="single" w:color="000000" w:themeColor="text1" w:sz="4" w:space="0"/>
              <w:right w:val="none" w:color="FFFFFF" w:themeColor="background1" w:sz="0" w:space="0"/>
            </w:tcBorders>
            <w:tcMar>
              <w:top w:w="60" w:type="dxa"/>
              <w:left w:w="120" w:type="dxa"/>
              <w:bottom w:w="60" w:type="dxa"/>
              <w:right w:w="120" w:type="dxa"/>
            </w:tcMar>
          </w:tcPr>
          <w:p w:rsidR="00514D89" w:rsidRDefault="00233472" w14:paraId="5C69CCA3" w14:textId="77777777">
            <w:pPr>
              <w:spacing w:line="280" w:lineRule="auto"/>
            </w:pPr>
            <w:r>
              <w:rPr>
                <w:b/>
                <w:bCs/>
                <w:sz w:val="22"/>
                <w:szCs w:val="22"/>
              </w:rPr>
              <w:t>Themes</w:t>
            </w:r>
          </w:p>
        </w:tc>
      </w:tr>
      <w:tr w:rsidR="00514D89" w:rsidTr="6C71C1F5" w14:paraId="2E8C3A8A"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A4B63D8" w14:textId="77777777">
            <w:pPr>
              <w:spacing w:line="280" w:lineRule="auto"/>
            </w:pPr>
            <w:r>
              <w:rPr>
                <w:sz w:val="22"/>
                <w:szCs w:val="22"/>
              </w:rPr>
              <w:t>czIDl</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A3C5E7E" w14:textId="77777777">
            <w:pPr>
              <w:spacing w:line="280" w:lineRule="auto"/>
            </w:pPr>
            <w:r>
              <w:rPr>
                <w:sz w:val="22"/>
                <w:szCs w:val="22"/>
              </w:rPr>
              <w:t>1490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0E23AE6" w14:textId="77777777">
            <w:pPr>
              <w:spacing w:line="280" w:lineRule="auto"/>
            </w:pPr>
            <w:r>
              <w:rPr>
                <w:sz w:val="22"/>
                <w:szCs w:val="22"/>
              </w:rPr>
              <w:t>Medium</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64F17C8C"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7A78F4BE" w14:textId="77777777">
            <w:pPr>
              <w:spacing w:line="280" w:lineRule="auto"/>
            </w:pPr>
            <w:r>
              <w:rPr>
                <w:sz w:val="22"/>
                <w:szCs w:val="22"/>
              </w:rPr>
              <w:t>advantage endgame short</w:t>
            </w:r>
          </w:p>
        </w:tc>
      </w:tr>
      <w:tr w:rsidR="00514D89" w:rsidTr="6C71C1F5" w14:paraId="47D53C7F"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AE1C475" w14:textId="77777777">
            <w:pPr>
              <w:spacing w:line="280" w:lineRule="auto"/>
            </w:pPr>
            <w:r>
              <w:rPr>
                <w:sz w:val="22"/>
                <w:szCs w:val="22"/>
              </w:rPr>
              <w:t>CUVwr</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7C6612B" w14:textId="77777777">
            <w:pPr>
              <w:spacing w:line="280" w:lineRule="auto"/>
            </w:pPr>
            <w:r>
              <w:rPr>
                <w:sz w:val="22"/>
                <w:szCs w:val="22"/>
              </w:rPr>
              <w:t>2063</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312E155" w14:textId="77777777">
            <w:pPr>
              <w:spacing w:line="280" w:lineRule="auto"/>
            </w:pPr>
            <w:r>
              <w:rPr>
                <w:sz w:val="22"/>
                <w:szCs w:val="22"/>
              </w:rPr>
              <w:t>Expert</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B44317C"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D9B2192" w14:textId="77777777">
            <w:pPr>
              <w:spacing w:line="280" w:lineRule="auto"/>
            </w:pPr>
            <w:r>
              <w:rPr>
                <w:sz w:val="22"/>
                <w:szCs w:val="22"/>
              </w:rPr>
              <w:t>advantage deflection discoveredAttack</w:t>
            </w:r>
          </w:p>
        </w:tc>
      </w:tr>
      <w:tr w:rsidR="00514D89" w:rsidTr="6C71C1F5" w14:paraId="45509252"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A238DF0" w14:textId="77777777">
            <w:pPr>
              <w:spacing w:line="280" w:lineRule="auto"/>
            </w:pPr>
            <w:r>
              <w:rPr>
                <w:sz w:val="22"/>
                <w:szCs w:val="22"/>
              </w:rPr>
              <w:t>VV6zH</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D9C3F84" w14:textId="77777777">
            <w:pPr>
              <w:spacing w:line="280" w:lineRule="auto"/>
            </w:pPr>
            <w:r>
              <w:rPr>
                <w:sz w:val="22"/>
                <w:szCs w:val="22"/>
              </w:rPr>
              <w:t>2197</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B4DF012" w14:textId="77777777">
            <w:pPr>
              <w:spacing w:line="280" w:lineRule="auto"/>
            </w:pPr>
            <w:r>
              <w:rPr>
                <w:sz w:val="22"/>
                <w:szCs w:val="22"/>
              </w:rPr>
              <w:t>Expert</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3675164"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15624DB" w14:textId="77777777">
            <w:pPr>
              <w:spacing w:line="280" w:lineRule="auto"/>
            </w:pPr>
            <w:r>
              <w:rPr>
                <w:sz w:val="22"/>
                <w:szCs w:val="22"/>
              </w:rPr>
              <w:t>crushing middlegame short</w:t>
            </w:r>
          </w:p>
        </w:tc>
      </w:tr>
      <w:tr w:rsidR="00514D89" w:rsidTr="6C71C1F5" w14:paraId="6F35F3B9"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A25BD45" w14:textId="77777777">
            <w:pPr>
              <w:spacing w:line="280" w:lineRule="auto"/>
            </w:pPr>
            <w:r>
              <w:rPr>
                <w:sz w:val="22"/>
                <w:szCs w:val="22"/>
              </w:rPr>
              <w:t>Zvfgn</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114D24A" w14:textId="77777777">
            <w:pPr>
              <w:spacing w:line="280" w:lineRule="auto"/>
            </w:pPr>
            <w:r>
              <w:rPr>
                <w:sz w:val="22"/>
                <w:szCs w:val="22"/>
              </w:rPr>
              <w:t>1304</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770D6A3" w14:textId="77777777">
            <w:pPr>
              <w:spacing w:line="280" w:lineRule="auto"/>
            </w:pPr>
            <w:r>
              <w:rPr>
                <w:sz w:val="22"/>
                <w:szCs w:val="22"/>
              </w:rPr>
              <w:t>Medium</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36E00EE"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5045A9B8" w14:textId="77777777">
            <w:pPr>
              <w:spacing w:line="280" w:lineRule="auto"/>
            </w:pPr>
            <w:r>
              <w:rPr>
                <w:sz w:val="22"/>
                <w:szCs w:val="22"/>
              </w:rPr>
              <w:t>crushing endgame long master</w:t>
            </w:r>
          </w:p>
        </w:tc>
      </w:tr>
      <w:tr w:rsidR="00514D89" w:rsidTr="6C71C1F5" w14:paraId="18510CB6" w14:textId="77777777">
        <w:tblPrEx>
          <w:tblCellMar>
            <w:top w:w="0" w:type="dxa"/>
            <w:bottom w:w="0" w:type="dxa"/>
          </w:tblCellMar>
        </w:tblPrEx>
        <w:trPr>
          <w:cantSplit/>
        </w:trPr>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21DB2A12" w14:textId="77777777">
            <w:pPr>
              <w:spacing w:line="280" w:lineRule="auto"/>
            </w:pPr>
            <w:r>
              <w:rPr>
                <w:sz w:val="22"/>
                <w:szCs w:val="22"/>
              </w:rPr>
              <w:t>A2uyB</w:t>
            </w:r>
          </w:p>
        </w:tc>
        <w:tc>
          <w:tcPr>
            <w:tcW w:w="6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338DA424" w14:textId="77777777">
            <w:pPr>
              <w:spacing w:line="280" w:lineRule="auto"/>
            </w:pPr>
            <w:r>
              <w:rPr>
                <w:sz w:val="22"/>
                <w:szCs w:val="22"/>
              </w:rPr>
              <w:t>1430</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06EE576F" w14:textId="77777777">
            <w:pPr>
              <w:spacing w:line="280" w:lineRule="auto"/>
            </w:pPr>
            <w:r>
              <w:rPr>
                <w:sz w:val="22"/>
                <w:szCs w:val="22"/>
              </w:rPr>
              <w:t>Medium</w:t>
            </w:r>
          </w:p>
        </w:tc>
        <w:tc>
          <w:tcPr>
            <w:tcW w:w="8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4B130A09" w14:textId="77777777">
            <w:pPr>
              <w:spacing w:line="280" w:lineRule="auto"/>
            </w:pPr>
            <w:r>
              <w:rPr>
                <w:sz w:val="22"/>
                <w:szCs w:val="22"/>
              </w:rPr>
              <w:t>Hard</w:t>
            </w:r>
          </w:p>
        </w:tc>
        <w:tc>
          <w:tcPr>
            <w:tcW w:w="2000" w:type="pct"/>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tcMar>
              <w:top w:w="60" w:type="dxa"/>
              <w:left w:w="120" w:type="dxa"/>
              <w:bottom w:w="60" w:type="dxa"/>
              <w:right w:w="120" w:type="dxa"/>
            </w:tcMar>
          </w:tcPr>
          <w:p w:rsidR="00514D89" w:rsidRDefault="00233472" w14:paraId="19FD9803" w14:textId="77777777">
            <w:pPr>
              <w:spacing w:line="280" w:lineRule="auto"/>
            </w:pPr>
            <w:r>
              <w:rPr>
                <w:sz w:val="22"/>
                <w:szCs w:val="22"/>
              </w:rPr>
              <w:t>middlegame</w:t>
            </w:r>
          </w:p>
        </w:tc>
      </w:tr>
    </w:tbl>
    <w:p w:rsidR="6C71C1F5" w:rsidP="6C71C1F5" w:rsidRDefault="6C71C1F5" w14:paraId="2C1DCA92" w14:textId="1919F9A9">
      <w:pPr>
        <w:ind w:firstLine="720"/>
        <w:jc w:val="both"/>
      </w:pPr>
    </w:p>
    <w:p w:rsidR="00514D89" w:rsidP="3DC08F0C" w:rsidRDefault="00233472" w14:paraId="000B6D92" w14:textId="097B46BA">
      <w:pPr>
        <w:keepNext w:val="1"/>
        <w:spacing w:before="120" w:beforeAutospacing="off" w:after="120" w:afterAutospacing="off"/>
        <w:ind w:firstLine="720"/>
        <w:jc w:val="both"/>
      </w:pPr>
      <w:r w:rsidRPr="3DC08F0C" w:rsidR="10687588">
        <w:rPr>
          <w:rFonts w:ascii="Times New Roman" w:hAnsi="Times New Roman" w:eastAsia="Times New Roman" w:cs="Times New Roman"/>
          <w:noProof w:val="0"/>
          <w:sz w:val="24"/>
          <w:szCs w:val="24"/>
          <w:lang w:val="en-US"/>
        </w:rPr>
        <w:t xml:space="preserve">All five of the mistakes listed in Table 4.5 adhere to the same pattern: the ratings are near a class </w:t>
      </w:r>
      <w:r w:rsidRPr="3DC08F0C" w:rsidR="10687588">
        <w:rPr>
          <w:rFonts w:ascii="Times New Roman" w:hAnsi="Times New Roman" w:eastAsia="Times New Roman" w:cs="Times New Roman"/>
          <w:noProof w:val="0"/>
          <w:sz w:val="24"/>
          <w:szCs w:val="24"/>
          <w:lang w:val="en-US"/>
        </w:rPr>
        <w:t>boundary</w:t>
      </w:r>
      <w:r w:rsidRPr="3DC08F0C" w:rsidR="10687588">
        <w:rPr>
          <w:rFonts w:ascii="Times New Roman" w:hAnsi="Times New Roman" w:eastAsia="Times New Roman" w:cs="Times New Roman"/>
          <w:noProof w:val="0"/>
          <w:sz w:val="24"/>
          <w:szCs w:val="24"/>
          <w:lang w:val="en-US"/>
        </w:rPr>
        <w:t xml:space="preserve"> and the predictions differ by exactly one bin. The puzzle rated 1490 which the model classifies as Hard is 110 points below the boundary, while the one rated 2197 and referred to as Hard is 197 points above it. Since no element of the feature set </w:t>
      </w:r>
      <w:r w:rsidRPr="3DC08F0C" w:rsidR="10687588">
        <w:rPr>
          <w:rFonts w:ascii="Times New Roman" w:hAnsi="Times New Roman" w:eastAsia="Times New Roman" w:cs="Times New Roman"/>
          <w:noProof w:val="0"/>
          <w:sz w:val="24"/>
          <w:szCs w:val="24"/>
          <w:lang w:val="en-US"/>
        </w:rPr>
        <w:t>is able to</w:t>
      </w:r>
      <w:r w:rsidRPr="3DC08F0C" w:rsidR="10687588">
        <w:rPr>
          <w:rFonts w:ascii="Times New Roman" w:hAnsi="Times New Roman" w:eastAsia="Times New Roman" w:cs="Times New Roman"/>
          <w:noProof w:val="0"/>
          <w:sz w:val="24"/>
          <w:szCs w:val="24"/>
          <w:lang w:val="en-US"/>
        </w:rPr>
        <w:t xml:space="preserve"> distinguish these positions from their </w:t>
      </w:r>
      <w:r w:rsidRPr="3DC08F0C" w:rsidR="10687588">
        <w:rPr>
          <w:rFonts w:ascii="Times New Roman" w:hAnsi="Times New Roman" w:eastAsia="Times New Roman" w:cs="Times New Roman"/>
          <w:noProof w:val="0"/>
          <w:sz w:val="24"/>
          <w:szCs w:val="24"/>
          <w:lang w:val="en-US"/>
        </w:rPr>
        <w:t>neighbours</w:t>
      </w:r>
      <w:r w:rsidRPr="3DC08F0C" w:rsidR="10687588">
        <w:rPr>
          <w:rFonts w:ascii="Times New Roman" w:hAnsi="Times New Roman" w:eastAsia="Times New Roman" w:cs="Times New Roman"/>
          <w:noProof w:val="0"/>
          <w:sz w:val="24"/>
          <w:szCs w:val="24"/>
          <w:lang w:val="en-US"/>
        </w:rPr>
        <w:t xml:space="preserve"> on the other side of the boundary, the remaining error is mostly irreducible with respect to this feature set.</w:t>
      </w:r>
    </w:p>
    <w:p w:rsidR="00514D89" w:rsidP="3DC08F0C" w:rsidRDefault="00233472" w14:paraId="42CEE0CF" w14:textId="04F7D5F6">
      <w:pPr>
        <w:pStyle w:val="Heading2"/>
        <w:keepNext w:val="1"/>
        <w:ind w:firstLine="0"/>
        <w:jc w:val="both"/>
      </w:pPr>
      <w:bookmarkStart w:name="_Toc1407898409" w:id="968870470"/>
      <w:r w:rsidR="7AC68257">
        <w:rPr/>
        <w:t>4.8 The Implemented System</w:t>
      </w:r>
      <w:bookmarkEnd w:id="968870470"/>
    </w:p>
    <w:p w:rsidR="00514D89" w:rsidP="3DC08F0C" w:rsidRDefault="00233472" w14:paraId="3FFF25A6" w14:textId="49EA074C">
      <w:pPr>
        <w:keepNext w:val="1"/>
        <w:spacing w:before="120" w:beforeAutospacing="off" w:after="120" w:afterAutospacing="off"/>
        <w:ind w:firstLine="720"/>
        <w:jc w:val="both"/>
      </w:pPr>
      <w:r w:rsidRPr="3DC08F0C" w:rsidR="3B76F471">
        <w:rPr>
          <w:rFonts w:ascii="Times New Roman" w:hAnsi="Times New Roman" w:eastAsia="Times New Roman" w:cs="Times New Roman"/>
          <w:noProof w:val="0"/>
          <w:sz w:val="24"/>
          <w:szCs w:val="24"/>
          <w:lang w:val="en-US"/>
        </w:rPr>
        <w:t>The notebook is the deliverable and is organised into six sequential stages which correspond to the sections of this report: data loading, exploratory analysis, preprocessing, association rule mining, model training and evaluation. It connects to Google Drive, reads the CSV from a predetermined path and writes each trained model to a checkpoint folder located in Drive together with a JSON file containing the results of the cross validation. Since each model checks for its own checkpoint file before training begins, the pipeline can be restarted after a interruption by merely rerunning the training cell, and completed models are never recomputed.</w:t>
      </w:r>
    </w:p>
    <w:p w:rsidR="00514D89" w:rsidP="3DC08F0C" w:rsidRDefault="00233472" w14:paraId="117F1E9A" w14:textId="7539C1C7">
      <w:pPr>
        <w:keepNext w:val="1"/>
        <w:spacing w:before="120" w:beforeAutospacing="off" w:after="120" w:afterAutospacing="off"/>
        <w:ind w:firstLine="720"/>
        <w:jc w:val="both"/>
      </w:pPr>
      <w:r w:rsidRPr="3DC08F0C" w:rsidR="3B76F471">
        <w:rPr>
          <w:rFonts w:ascii="Times New Roman" w:hAnsi="Times New Roman" w:eastAsia="Times New Roman" w:cs="Times New Roman"/>
          <w:noProof w:val="0"/>
          <w:sz w:val="24"/>
          <w:szCs w:val="24"/>
          <w:lang w:val="en-US"/>
        </w:rPr>
        <w:t xml:space="preserve">On a standard </w:t>
      </w:r>
      <w:r w:rsidRPr="3DC08F0C" w:rsidR="3B76F471">
        <w:rPr>
          <w:rFonts w:ascii="Times New Roman" w:hAnsi="Times New Roman" w:eastAsia="Times New Roman" w:cs="Times New Roman"/>
          <w:noProof w:val="0"/>
          <w:sz w:val="24"/>
          <w:szCs w:val="24"/>
          <w:lang w:val="en-US"/>
        </w:rPr>
        <w:t>Colab</w:t>
      </w:r>
      <w:r w:rsidRPr="3DC08F0C" w:rsidR="3B76F471">
        <w:rPr>
          <w:rFonts w:ascii="Times New Roman" w:hAnsi="Times New Roman" w:eastAsia="Times New Roman" w:cs="Times New Roman"/>
          <w:noProof w:val="0"/>
          <w:sz w:val="24"/>
          <w:szCs w:val="24"/>
          <w:lang w:val="en-US"/>
        </w:rPr>
        <w:t xml:space="preserve"> CPU </w:t>
      </w:r>
      <w:r w:rsidRPr="3DC08F0C" w:rsidR="3B76F471">
        <w:rPr>
          <w:rFonts w:ascii="Times New Roman" w:hAnsi="Times New Roman" w:eastAsia="Times New Roman" w:cs="Times New Roman"/>
          <w:noProof w:val="0"/>
          <w:sz w:val="24"/>
          <w:szCs w:val="24"/>
          <w:lang w:val="en-US"/>
        </w:rPr>
        <w:t>runtime</w:t>
      </w:r>
      <w:r w:rsidRPr="3DC08F0C" w:rsidR="3B76F471">
        <w:rPr>
          <w:rFonts w:ascii="Times New Roman" w:hAnsi="Times New Roman" w:eastAsia="Times New Roman" w:cs="Times New Roman"/>
          <w:noProof w:val="0"/>
          <w:sz w:val="24"/>
          <w:szCs w:val="24"/>
          <w:lang w:val="en-US"/>
        </w:rPr>
        <w:t xml:space="preserve"> a full run from CSV to the final evaluation tables takes under half an hour including preprocessing, and the training phase alone takes </w:t>
      </w:r>
      <w:r w:rsidRPr="3DC08F0C" w:rsidR="3B76F471">
        <w:rPr>
          <w:rFonts w:ascii="Times New Roman" w:hAnsi="Times New Roman" w:eastAsia="Times New Roman" w:cs="Times New Roman"/>
          <w:noProof w:val="0"/>
          <w:sz w:val="24"/>
          <w:szCs w:val="24"/>
          <w:lang w:val="en-US"/>
        </w:rPr>
        <w:t>roughly six</w:t>
      </w:r>
      <w:r w:rsidRPr="3DC08F0C" w:rsidR="3B76F471">
        <w:rPr>
          <w:rFonts w:ascii="Times New Roman" w:hAnsi="Times New Roman" w:eastAsia="Times New Roman" w:cs="Times New Roman"/>
          <w:noProof w:val="0"/>
          <w:sz w:val="24"/>
          <w:szCs w:val="24"/>
          <w:lang w:val="en-US"/>
        </w:rPr>
        <w:t xml:space="preserve"> to ten minutes with the </w:t>
      </w:r>
      <w:r w:rsidRPr="3DC08F0C" w:rsidR="3B76F471">
        <w:rPr>
          <w:rFonts w:ascii="Times New Roman" w:hAnsi="Times New Roman" w:eastAsia="Times New Roman" w:cs="Times New Roman"/>
          <w:noProof w:val="0"/>
          <w:sz w:val="24"/>
          <w:szCs w:val="24"/>
          <w:lang w:val="en-US"/>
        </w:rPr>
        <w:t>optimisations</w:t>
      </w:r>
      <w:r w:rsidRPr="3DC08F0C" w:rsidR="3B76F471">
        <w:rPr>
          <w:rFonts w:ascii="Times New Roman" w:hAnsi="Times New Roman" w:eastAsia="Times New Roman" w:cs="Times New Roman"/>
          <w:noProof w:val="0"/>
          <w:sz w:val="24"/>
          <w:szCs w:val="24"/>
          <w:lang w:val="en-US"/>
        </w:rPr>
        <w:t xml:space="preserve"> described in Section 4.2. The notebook, the </w:t>
      </w:r>
      <w:r w:rsidRPr="3DC08F0C" w:rsidR="3B76F471">
        <w:rPr>
          <w:rFonts w:ascii="Times New Roman" w:hAnsi="Times New Roman" w:eastAsia="Times New Roman" w:cs="Times New Roman"/>
          <w:noProof w:val="0"/>
          <w:sz w:val="24"/>
          <w:szCs w:val="24"/>
          <w:lang w:val="en-US"/>
        </w:rPr>
        <w:t>dataset</w:t>
      </w:r>
      <w:r w:rsidRPr="3DC08F0C" w:rsidR="3B76F471">
        <w:rPr>
          <w:rFonts w:ascii="Times New Roman" w:hAnsi="Times New Roman" w:eastAsia="Times New Roman" w:cs="Times New Roman"/>
          <w:noProof w:val="0"/>
          <w:sz w:val="24"/>
          <w:szCs w:val="24"/>
          <w:lang w:val="en-US"/>
        </w:rPr>
        <w:t xml:space="preserve"> and this report form the complete submission package.</w:t>
      </w:r>
    </w:p>
    <w:p w:rsidR="00514D89" w:rsidP="3DC08F0C" w:rsidRDefault="00233472" w14:paraId="40D6F2A9" w14:textId="1387050D">
      <w:pPr>
        <w:keepNext w:val="1"/>
      </w:pPr>
      <w:r>
        <w:br w:type="page"/>
      </w:r>
    </w:p>
    <w:p w:rsidR="00514D89" w:rsidP="3DC08F0C" w:rsidRDefault="00233472" w14:paraId="13D476C5" w14:textId="1B5F95E0">
      <w:pPr>
        <w:pStyle w:val="Normal"/>
        <w:keepNext w:val="1"/>
        <w:spacing w:before="120" w:beforeAutospacing="off" w:after="120" w:afterAutospacing="off"/>
        <w:ind w:firstLine="720"/>
        <w:jc w:val="both"/>
        <w:rPr>
          <w:rFonts w:ascii="Times New Roman" w:hAnsi="Times New Roman" w:eastAsia="Times New Roman" w:cs="Times New Roman"/>
          <w:noProof w:val="0"/>
          <w:sz w:val="24"/>
          <w:szCs w:val="24"/>
          <w:lang w:val="en-US"/>
        </w:rPr>
      </w:pPr>
    </w:p>
    <w:p w:rsidR="00514D89" w:rsidP="3DC08F0C" w:rsidRDefault="00233472" w14:paraId="1031222A" w14:textId="598C97C5">
      <w:pPr>
        <w:keepNext w:val="1"/>
        <w:ind w:firstLine="0"/>
        <w:jc w:val="center"/>
      </w:pPr>
      <w:r w:rsidRPr="25BF1F81" w:rsidR="7AC68257">
        <w:rPr>
          <w:b w:val="1"/>
          <w:bCs w:val="1"/>
          <w:sz w:val="32"/>
          <w:szCs w:val="32"/>
        </w:rPr>
        <w:t xml:space="preserve">Chapter </w:t>
      </w:r>
      <w:r w:rsidRPr="25BF1F81" w:rsidR="7541859E">
        <w:rPr>
          <w:b w:val="1"/>
          <w:bCs w:val="1"/>
          <w:sz w:val="32"/>
          <w:szCs w:val="32"/>
        </w:rPr>
        <w:t xml:space="preserve">5 </w:t>
      </w:r>
    </w:p>
    <w:p w:rsidR="00514D89" w:rsidP="3DC08F0C" w:rsidRDefault="00233472" w14:paraId="615159E4" w14:textId="3F110DF3">
      <w:pPr>
        <w:keepNext w:val="1"/>
        <w:ind w:firstLine="0"/>
        <w:jc w:val="center"/>
        <w:rPr>
          <w:b w:val="1"/>
          <w:bCs w:val="1"/>
          <w:sz w:val="32"/>
          <w:szCs w:val="32"/>
        </w:rPr>
      </w:pPr>
      <w:r w:rsidRPr="25BF1F81" w:rsidR="7541859E">
        <w:rPr>
          <w:b w:val="1"/>
          <w:bCs w:val="1"/>
          <w:sz w:val="32"/>
          <w:szCs w:val="32"/>
        </w:rPr>
        <w:t>Conclusion</w:t>
      </w:r>
    </w:p>
    <w:p w:rsidR="3DC08F0C" w:rsidP="3DC08F0C" w:rsidRDefault="3DC08F0C" w14:paraId="086648DB" w14:textId="4D1CEDB8">
      <w:pPr>
        <w:ind w:firstLine="720"/>
        <w:jc w:val="both"/>
      </w:pPr>
    </w:p>
    <w:p w:rsidR="29E55F47" w:rsidP="3DC08F0C" w:rsidRDefault="29E55F47" w14:paraId="3245459A" w14:textId="09F998D7">
      <w:pPr>
        <w:spacing w:before="120" w:beforeAutospacing="off" w:after="120" w:afterAutospacing="off"/>
        <w:ind w:firstLine="720"/>
        <w:jc w:val="both"/>
      </w:pPr>
      <w:r w:rsidRPr="3DC08F0C" w:rsidR="29E55F47">
        <w:rPr>
          <w:rFonts w:ascii="Times New Roman" w:hAnsi="Times New Roman" w:eastAsia="Times New Roman" w:cs="Times New Roman"/>
          <w:noProof w:val="0"/>
          <w:sz w:val="24"/>
          <w:szCs w:val="24"/>
          <w:lang w:val="en-US"/>
        </w:rPr>
        <w:t xml:space="preserve">The project started with a raw download of 50,000 puzzles from the </w:t>
      </w:r>
      <w:r w:rsidRPr="3DC08F0C" w:rsidR="29E55F47">
        <w:rPr>
          <w:rFonts w:ascii="Times New Roman" w:hAnsi="Times New Roman" w:eastAsia="Times New Roman" w:cs="Times New Roman"/>
          <w:noProof w:val="0"/>
          <w:sz w:val="24"/>
          <w:szCs w:val="24"/>
          <w:lang w:val="en-US"/>
        </w:rPr>
        <w:t>Lichess</w:t>
      </w:r>
      <w:r w:rsidRPr="3DC08F0C" w:rsidR="29E55F47">
        <w:rPr>
          <w:rFonts w:ascii="Times New Roman" w:hAnsi="Times New Roman" w:eastAsia="Times New Roman" w:cs="Times New Roman"/>
          <w:noProof w:val="0"/>
          <w:sz w:val="24"/>
          <w:szCs w:val="24"/>
          <w:lang w:val="en-US"/>
        </w:rPr>
        <w:t xml:space="preserve"> database and developed a classification system which estimates puzzle difficulty based on the board position and the metadata, without having any view of the rating value that it is attempting to predict. On the held-out test set, the Random Forest achieved an accuracy of 62.83% and a macro F1 score of 0.5909, this being 4.4 times better than the majority-class baseline when using the balanced metric, and the </w:t>
      </w:r>
      <w:r w:rsidRPr="3DC08F0C" w:rsidR="29E55F47">
        <w:rPr>
          <w:rFonts w:ascii="Times New Roman" w:hAnsi="Times New Roman" w:eastAsia="Times New Roman" w:cs="Times New Roman"/>
          <w:noProof w:val="0"/>
          <w:sz w:val="24"/>
          <w:szCs w:val="24"/>
          <w:lang w:val="en-US"/>
        </w:rPr>
        <w:t>cross validation</w:t>
      </w:r>
      <w:r w:rsidRPr="3DC08F0C" w:rsidR="29E55F47">
        <w:rPr>
          <w:rFonts w:ascii="Times New Roman" w:hAnsi="Times New Roman" w:eastAsia="Times New Roman" w:cs="Times New Roman"/>
          <w:noProof w:val="0"/>
          <w:sz w:val="24"/>
          <w:szCs w:val="24"/>
          <w:lang w:val="en-US"/>
        </w:rPr>
        <w:t xml:space="preserve"> figures closely predicted the test result.</w:t>
      </w:r>
    </w:p>
    <w:p w:rsidR="29E55F47" w:rsidP="3DC08F0C" w:rsidRDefault="29E55F47" w14:paraId="012FDB2B" w14:textId="3196983B">
      <w:pPr>
        <w:spacing w:before="120" w:beforeAutospacing="off" w:after="120" w:afterAutospacing="off"/>
        <w:ind w:firstLine="720"/>
        <w:jc w:val="both"/>
      </w:pPr>
      <w:r w:rsidRPr="3DC08F0C" w:rsidR="29E55F47">
        <w:rPr>
          <w:rFonts w:ascii="Times New Roman" w:hAnsi="Times New Roman" w:eastAsia="Times New Roman" w:cs="Times New Roman"/>
          <w:noProof w:val="0"/>
          <w:sz w:val="24"/>
          <w:szCs w:val="24"/>
          <w:lang w:val="en-US"/>
        </w:rPr>
        <w:t>When looking at the descriptive mining from the other side, the same pattern appears: all the strongest association rules lead to the Easy class via short-solution themes, and there is no frequent rule combination that is characteristic of Hard or Expert puzzles. Difficulty exceeding the middle point of the scale isn't due to a single tag; rather, it results from the position and from metadata signals which only a model that combines many features is able to detect.</w:t>
      </w:r>
    </w:p>
    <w:p w:rsidR="29E55F47" w:rsidP="3DC08F0C" w:rsidRDefault="29E55F47" w14:paraId="152B269B" w14:textId="7D3CF8A4">
      <w:pPr>
        <w:spacing w:before="120" w:beforeAutospacing="off" w:after="120" w:afterAutospacing="off"/>
        <w:ind w:firstLine="720"/>
        <w:jc w:val="both"/>
      </w:pPr>
      <w:r w:rsidRPr="3DC08F0C" w:rsidR="29E55F47">
        <w:rPr>
          <w:rFonts w:ascii="Times New Roman" w:hAnsi="Times New Roman" w:eastAsia="Times New Roman" w:cs="Times New Roman"/>
          <w:noProof w:val="0"/>
          <w:sz w:val="24"/>
          <w:szCs w:val="24"/>
          <w:lang w:val="en-US"/>
        </w:rPr>
        <w:t>The analysis of the errors accounts for the figure in the headline. About three quarters of the mistakes fall into the adjacent class, and with a tolerance range of one bin the model gets the answers correct for 89.8 per cent of the test set. Since the classes are arbitrary divisions on a continuous rating scale and 17 per cent of all puzzles are within 50 rating points of a boundary, the rest of the errors is mainly a result of the way the task has been defined.</w:t>
      </w:r>
    </w:p>
    <w:p w:rsidR="3DC08F0C" w:rsidP="3DC08F0C" w:rsidRDefault="3DC08F0C" w14:paraId="4CDDA4B5" w14:textId="42D11CFD">
      <w:pPr>
        <w:keepNext w:val="1"/>
        <w:ind w:firstLine="720"/>
        <w:jc w:val="both"/>
      </w:pPr>
    </w:p>
    <w:p w:rsidR="00514D89" w:rsidP="6C71C1F5" w:rsidRDefault="00233472" w14:paraId="106E76E5" w14:textId="55A121E3">
      <w:pPr>
        <w:keepNext w:val="1"/>
      </w:pPr>
      <w:r>
        <w:br w:type="page"/>
      </w:r>
    </w:p>
    <w:p w:rsidR="25B5C230" w:rsidP="25BF1F81" w:rsidRDefault="25B5C230" w14:paraId="4C9FD569" w14:textId="58728135">
      <w:pPr>
        <w:pStyle w:val="Heading2"/>
        <w:keepNext w:val="1"/>
        <w:ind w:firstLine="0"/>
        <w:jc w:val="both"/>
        <w:rPr>
          <w:noProof w:val="0"/>
          <w:lang w:val="en-US"/>
        </w:rPr>
      </w:pPr>
      <w:bookmarkStart w:name="_Toc1511449371" w:id="1156581512"/>
      <w:r w:rsidR="7AC68257">
        <w:rPr/>
        <w:t xml:space="preserve">5.1 </w:t>
      </w:r>
      <w:r w:rsidRPr="25BF1F81" w:rsidR="5FFAD8D6">
        <w:rPr>
          <w:noProof w:val="0"/>
          <w:lang w:val="en-US"/>
        </w:rPr>
        <w:t xml:space="preserve">The </w:t>
      </w:r>
      <w:r w:rsidRPr="25BF1F81" w:rsidR="3C8B62F2">
        <w:rPr>
          <w:noProof w:val="0"/>
          <w:lang w:val="en-US"/>
        </w:rPr>
        <w:t>B</w:t>
      </w:r>
      <w:r w:rsidRPr="25BF1F81" w:rsidR="5FFAD8D6">
        <w:rPr>
          <w:noProof w:val="0"/>
          <w:lang w:val="en-US"/>
        </w:rPr>
        <w:t>enefits of this project</w:t>
      </w:r>
      <w:bookmarkEnd w:id="1156581512"/>
    </w:p>
    <w:p w:rsidR="5D65641A" w:rsidP="3DC08F0C" w:rsidRDefault="5D65641A" w14:paraId="51C52401" w14:textId="6B55E1C5">
      <w:pPr>
        <w:pStyle w:val="ListParagraph"/>
        <w:numPr>
          <w:ilvl w:val="0"/>
          <w:numId w:val="1"/>
        </w:numPr>
        <w:spacing w:after="40"/>
        <w:rPr>
          <w:noProof w:val="0"/>
          <w:lang w:val="en-US"/>
        </w:rPr>
      </w:pPr>
      <w:r w:rsidRPr="3DC08F0C" w:rsidR="5D65641A">
        <w:rPr>
          <w:noProof w:val="0"/>
          <w:lang w:val="en-US"/>
        </w:rPr>
        <w:t>The pipeline is fully reproducible since it uses only one notebook, a single fixed dataset, fixed random seeds, and all the numbers that have been reported can be regenerated from scratch.</w:t>
      </w:r>
    </w:p>
    <w:p w:rsidR="5D65641A" w:rsidP="3DC08F0C" w:rsidRDefault="5D65641A" w14:paraId="62365EE2" w14:textId="7866BB4B">
      <w:pPr>
        <w:pStyle w:val="ListParagraph"/>
        <w:numPr>
          <w:ilvl w:val="0"/>
          <w:numId w:val="1"/>
        </w:numPr>
        <w:spacing w:before="120" w:beforeAutospacing="off" w:after="120" w:afterAutospacing="off"/>
        <w:jc w:val="left"/>
        <w:rPr>
          <w:noProof w:val="0"/>
          <w:lang w:val="en-US"/>
        </w:rPr>
      </w:pPr>
      <w:r w:rsidRPr="3DC08F0C" w:rsidR="5D65641A">
        <w:rPr>
          <w:noProof w:val="0"/>
          <w:lang w:val="en-US"/>
        </w:rPr>
        <w:t>The document includes coverage of both types of mining: descriptive rule mining using Apriori and predictive modelling employing six classifiers all evaluated by the same evaluation protocol.</w:t>
      </w:r>
    </w:p>
    <w:p w:rsidR="5D65641A" w:rsidP="3DC08F0C" w:rsidRDefault="5D65641A" w14:paraId="1C60BA38" w14:textId="42F12C0A">
      <w:pPr>
        <w:pStyle w:val="ListParagraph"/>
        <w:numPr>
          <w:ilvl w:val="0"/>
          <w:numId w:val="1"/>
        </w:numPr>
        <w:spacing w:before="120" w:beforeAutospacing="off" w:after="120" w:afterAutospacing="off"/>
        <w:jc w:val="left"/>
        <w:rPr>
          <w:noProof w:val="0"/>
          <w:lang w:val="en-US"/>
        </w:rPr>
      </w:pPr>
      <w:r w:rsidRPr="3DC08F0C" w:rsidR="5D65641A">
        <w:rPr>
          <w:noProof w:val="0"/>
          <w:lang w:val="en-US"/>
        </w:rPr>
        <w:t>The assessment makes use of macro F1 as its main metric since this is suitable for the imbalanced four-class target and includes the Dummy baseline in order that the lift can be seen.</w:t>
      </w:r>
    </w:p>
    <w:p w:rsidR="5D65641A" w:rsidP="3DC08F0C" w:rsidRDefault="5D65641A" w14:paraId="706B7758" w14:textId="43D1735E">
      <w:pPr>
        <w:pStyle w:val="ListParagraph"/>
        <w:numPr>
          <w:ilvl w:val="0"/>
          <w:numId w:val="1"/>
        </w:numPr>
        <w:spacing w:before="120" w:beforeAutospacing="off" w:after="120" w:afterAutospacing="off"/>
        <w:jc w:val="left"/>
        <w:rPr>
          <w:noProof w:val="0"/>
          <w:lang w:val="en-US"/>
        </w:rPr>
      </w:pPr>
      <w:r w:rsidRPr="3DC08F0C" w:rsidR="5D65641A">
        <w:rPr>
          <w:noProof w:val="0"/>
          <w:lang w:val="en-US"/>
        </w:rPr>
        <w:t>By carrying out a thorough leakage audit, genuine positional learning can be distinguished from shortcut features, and an error analysis based on tolerance reveals how the errors are distributed among the class boundaries.</w:t>
      </w:r>
    </w:p>
    <w:p w:rsidR="00514D89" w:rsidRDefault="00233472" w14:paraId="25EF9586" w14:textId="0AA345D2">
      <w:pPr>
        <w:pStyle w:val="Heading2"/>
        <w:keepNext w:val="1"/>
      </w:pPr>
      <w:bookmarkStart w:name="_Toc1684704018" w:id="1683096673"/>
      <w:r w:rsidR="7AC68257">
        <w:rPr/>
        <w:t xml:space="preserve">5.2 </w:t>
      </w:r>
      <w:r w:rsidR="0B7F7E58">
        <w:rPr/>
        <w:t xml:space="preserve">The </w:t>
      </w:r>
      <w:r w:rsidR="7AC68257">
        <w:rPr/>
        <w:t>Disadvantages of This Project / Limitations</w:t>
      </w:r>
      <w:bookmarkEnd w:id="1683096673"/>
    </w:p>
    <w:p w:rsidR="6C71C1F5" w:rsidP="3DC08F0C" w:rsidRDefault="6C71C1F5" w14:paraId="47B91769" w14:textId="0CFAE3B9">
      <w:pPr>
        <w:pStyle w:val="ListParagraph"/>
        <w:numPr>
          <w:ilvl w:val="0"/>
          <w:numId w:val="1"/>
        </w:numPr>
        <w:spacing w:after="40"/>
        <w:rPr>
          <w:noProof w:val="0"/>
          <w:lang w:val="en-US"/>
        </w:rPr>
      </w:pPr>
      <w:r w:rsidRPr="3DC08F0C" w:rsidR="29975F15">
        <w:rPr>
          <w:noProof w:val="0"/>
          <w:lang w:val="en-US"/>
        </w:rPr>
        <w:t>Difficulty is a continuous variable that is grouped into bins. The fixed thresholds result in boundary problems which cannot be dealt with correctly without reference to the rating itself, and as a result the accuracy achievable is limited at the level that the best model attained.</w:t>
      </w:r>
    </w:p>
    <w:p w:rsidR="6C71C1F5" w:rsidP="3DC08F0C" w:rsidRDefault="6C71C1F5" w14:paraId="14DE0DDA" w14:textId="3F042CEB">
      <w:pPr>
        <w:pStyle w:val="ListParagraph"/>
        <w:numPr>
          <w:ilvl w:val="0"/>
          <w:numId w:val="1"/>
        </w:numPr>
        <w:spacing w:before="120" w:beforeAutospacing="off" w:after="120" w:afterAutospacing="off"/>
        <w:jc w:val="left"/>
        <w:rPr>
          <w:noProof w:val="0"/>
          <w:lang w:val="en-US"/>
        </w:rPr>
      </w:pPr>
      <w:r w:rsidRPr="3DC08F0C" w:rsidR="29975F15">
        <w:rPr>
          <w:noProof w:val="0"/>
          <w:lang w:val="en-US"/>
        </w:rPr>
        <w:t>The top three factors are popularity metadata; in the case of new puzzles which have few plays these signals are weak or missing, so the system would have to undergo retraining or have its features adjusted before a genuine cold start deployment could take place.</w:t>
      </w:r>
    </w:p>
    <w:p w:rsidR="6C71C1F5" w:rsidP="3DC08F0C" w:rsidRDefault="6C71C1F5" w14:paraId="6E7E8C64" w14:textId="4C7ACA31">
      <w:pPr>
        <w:pStyle w:val="ListParagraph"/>
        <w:numPr>
          <w:ilvl w:val="0"/>
          <w:numId w:val="1"/>
        </w:numPr>
        <w:spacing w:before="120" w:beforeAutospacing="off" w:after="120" w:afterAutospacing="off"/>
        <w:jc w:val="left"/>
        <w:rPr>
          <w:noProof w:val="0"/>
          <w:lang w:val="en-US"/>
        </w:rPr>
      </w:pPr>
      <w:r w:rsidRPr="3DC08F0C" w:rsidR="29975F15">
        <w:rPr>
          <w:noProof w:val="0"/>
          <w:lang w:val="en-US"/>
        </w:rPr>
        <w:t xml:space="preserve">The </w:t>
      </w:r>
      <w:r w:rsidRPr="3DC08F0C" w:rsidR="29975F15">
        <w:rPr>
          <w:noProof w:val="0"/>
          <w:lang w:val="en-US"/>
        </w:rPr>
        <w:t>board</w:t>
      </w:r>
      <w:r w:rsidRPr="3DC08F0C" w:rsidR="29975F15">
        <w:rPr>
          <w:noProof w:val="0"/>
          <w:lang w:val="en-US"/>
        </w:rPr>
        <w:t xml:space="preserve"> features are of a structural nature only; the pipeline does not have engine evaluation, tactical depth measures, or solution-line analysis, and this means that the model cannot follow exactly what makes a position difficult.</w:t>
      </w:r>
    </w:p>
    <w:p w:rsidR="6C71C1F5" w:rsidP="3DC08F0C" w:rsidRDefault="6C71C1F5" w14:paraId="3EF881AC" w14:textId="623C4E68">
      <w:pPr>
        <w:pStyle w:val="ListParagraph"/>
        <w:numPr>
          <w:ilvl w:val="0"/>
          <w:numId w:val="1"/>
        </w:numPr>
        <w:spacing w:before="120" w:beforeAutospacing="off" w:after="120" w:afterAutospacing="off"/>
        <w:jc w:val="left"/>
        <w:rPr>
          <w:noProof w:val="0"/>
          <w:lang w:val="en-US"/>
        </w:rPr>
      </w:pPr>
      <w:r w:rsidRPr="3DC08F0C" w:rsidR="29975F15">
        <w:rPr>
          <w:noProof w:val="0"/>
          <w:lang w:val="en-US"/>
        </w:rPr>
        <w:t xml:space="preserve">The values for the class thresholds (1200 / 1600 / 2000) were </w:t>
      </w:r>
      <w:r w:rsidRPr="3DC08F0C" w:rsidR="29975F15">
        <w:rPr>
          <w:noProof w:val="0"/>
          <w:lang w:val="en-US"/>
        </w:rPr>
        <w:t>determined</w:t>
      </w:r>
      <w:r w:rsidRPr="3DC08F0C" w:rsidR="29975F15">
        <w:rPr>
          <w:noProof w:val="0"/>
          <w:lang w:val="en-US"/>
        </w:rPr>
        <w:t xml:space="preserve"> by design. It is possible that a regression approach which predicts the rating first and then </w:t>
      </w:r>
      <w:r w:rsidRPr="3DC08F0C" w:rsidR="29975F15">
        <w:rPr>
          <w:noProof w:val="0"/>
          <w:lang w:val="en-US"/>
        </w:rPr>
        <w:t>groups</w:t>
      </w:r>
      <w:r w:rsidRPr="3DC08F0C" w:rsidR="29975F15">
        <w:rPr>
          <w:noProof w:val="0"/>
          <w:lang w:val="en-US"/>
        </w:rPr>
        <w:t xml:space="preserve"> the results might yield better performance. It would also be worthwhile to try engine-derived features and models that </w:t>
      </w:r>
      <w:r w:rsidRPr="3DC08F0C" w:rsidR="29975F15">
        <w:rPr>
          <w:noProof w:val="0"/>
          <w:lang w:val="en-US"/>
        </w:rPr>
        <w:t>analyse</w:t>
      </w:r>
      <w:r w:rsidRPr="3DC08F0C" w:rsidR="29975F15">
        <w:rPr>
          <w:noProof w:val="0"/>
          <w:lang w:val="en-US"/>
        </w:rPr>
        <w:t xml:space="preserve"> the move sequence.</w:t>
      </w:r>
    </w:p>
    <w:p w:rsidR="3C402689" w:rsidP="6C71C1F5" w:rsidRDefault="3C402689" w14:paraId="69ECD0C9" w14:textId="5E2AF6CD">
      <w:pPr>
        <w:pStyle w:val="Normal"/>
        <w:jc w:val="center"/>
      </w:pPr>
      <w:r w:rsidRPr="3DC08F0C" w:rsidR="78607FD0">
        <w:rPr>
          <w:rFonts w:ascii="Times New Roman" w:hAnsi="Times New Roman" w:eastAsia="Times New Roman" w:cs="Times New Roman"/>
          <w:b w:val="1"/>
          <w:bCs w:val="1"/>
          <w:noProof w:val="0"/>
          <w:color w:val="000000" w:themeColor="text1" w:themeTint="FF" w:themeShade="FF"/>
          <w:sz w:val="32"/>
          <w:szCs w:val="32"/>
          <w:lang w:val="en-US"/>
        </w:rPr>
        <w:t>References</w:t>
      </w:r>
    </w:p>
    <w:p w:rsidR="3C402689" w:rsidP="6C71C1F5" w:rsidRDefault="3C402689" w14:paraId="35F7D950" w14:textId="279E5E37">
      <w:pPr>
        <w:spacing w:before="240" w:beforeAutospacing="off" w:after="80" w:afterAutospacing="off"/>
        <w:ind w:left="480" w:hanging="480"/>
        <w:jc w:val="left"/>
      </w:pPr>
      <w:r w:rsidRPr="6C71C1F5" w:rsidR="3C402689">
        <w:rPr>
          <w:rFonts w:ascii="Times New Roman" w:hAnsi="Times New Roman" w:eastAsia="Times New Roman" w:cs="Times New Roman"/>
          <w:noProof w:val="0"/>
          <w:color w:val="000000" w:themeColor="text1" w:themeTint="FF" w:themeShade="FF"/>
          <w:sz w:val="24"/>
          <w:szCs w:val="24"/>
          <w:lang w:val="en-US"/>
        </w:rPr>
        <w:t xml:space="preserve">[1] Lichess, "Lichess Open Database: Chess Puzzles," </w:t>
      </w:r>
      <w:hyperlink r:id="Rcc58642296574b6a">
        <w:r w:rsidRPr="6C71C1F5" w:rsidR="3C402689">
          <w:rPr>
            <w:rStyle w:val="Hyperlink"/>
            <w:rFonts w:ascii="Times New Roman" w:hAnsi="Times New Roman" w:eastAsia="Times New Roman" w:cs="Times New Roman"/>
            <w:noProof w:val="0"/>
            <w:color w:val="000000" w:themeColor="text1" w:themeTint="FF" w:themeShade="FF"/>
            <w:sz w:val="24"/>
            <w:szCs w:val="24"/>
            <w:lang w:val="en-US"/>
          </w:rPr>
          <w:t>https://database.lichess.org/#puzzles</w:t>
        </w:r>
      </w:hyperlink>
      <w:r w:rsidRPr="6C71C1F5" w:rsidR="3C402689">
        <w:rPr>
          <w:rFonts w:ascii="Times New Roman" w:hAnsi="Times New Roman" w:eastAsia="Times New Roman" w:cs="Times New Roman"/>
          <w:noProof w:val="0"/>
          <w:color w:val="000000" w:themeColor="text1" w:themeTint="FF" w:themeShade="FF"/>
          <w:sz w:val="24"/>
          <w:szCs w:val="24"/>
          <w:lang w:val="en-US"/>
        </w:rPr>
        <w:t xml:space="preserve"> (accessed August 2026).</w:t>
      </w:r>
    </w:p>
    <w:p w:rsidR="3C402689" w:rsidP="6C71C1F5" w:rsidRDefault="3C402689" w14:paraId="0C6EEFEA" w14:textId="6764C224">
      <w:pPr>
        <w:spacing w:before="240" w:beforeAutospacing="off" w:after="80" w:afterAutospacing="off"/>
        <w:ind w:left="480" w:hanging="480"/>
        <w:jc w:val="left"/>
      </w:pPr>
      <w:r w:rsidRPr="6C71C1F5" w:rsidR="3C402689">
        <w:rPr>
          <w:rFonts w:ascii="Times New Roman" w:hAnsi="Times New Roman" w:eastAsia="Times New Roman" w:cs="Times New Roman"/>
          <w:noProof w:val="0"/>
          <w:color w:val="000000" w:themeColor="text1" w:themeTint="FF" w:themeShade="FF"/>
          <w:sz w:val="24"/>
          <w:szCs w:val="24"/>
          <w:lang w:val="en-US"/>
        </w:rPr>
        <w:t xml:space="preserve">[2] N. </w:t>
      </w:r>
      <w:r w:rsidRPr="6C71C1F5" w:rsidR="3C402689">
        <w:rPr>
          <w:rFonts w:ascii="Times New Roman" w:hAnsi="Times New Roman" w:eastAsia="Times New Roman" w:cs="Times New Roman"/>
          <w:noProof w:val="0"/>
          <w:color w:val="000000" w:themeColor="text1" w:themeTint="FF" w:themeShade="FF"/>
          <w:sz w:val="24"/>
          <w:szCs w:val="24"/>
          <w:lang w:val="en-US"/>
        </w:rPr>
        <w:t>Fiekas</w:t>
      </w:r>
      <w:r w:rsidRPr="6C71C1F5" w:rsidR="3C402689">
        <w:rPr>
          <w:rFonts w:ascii="Times New Roman" w:hAnsi="Times New Roman" w:eastAsia="Times New Roman" w:cs="Times New Roman"/>
          <w:noProof w:val="0"/>
          <w:color w:val="000000" w:themeColor="text1" w:themeTint="FF" w:themeShade="FF"/>
          <w:sz w:val="24"/>
          <w:szCs w:val="24"/>
          <w:lang w:val="en-US"/>
        </w:rPr>
        <w:t xml:space="preserve">, "python-chess: A pure Python chess library," </w:t>
      </w:r>
      <w:hyperlink r:id="Rb9c4708eff814d1b">
        <w:r w:rsidRPr="6C71C1F5" w:rsidR="3C402689">
          <w:rPr>
            <w:rStyle w:val="Hyperlink"/>
            <w:rFonts w:ascii="Times New Roman" w:hAnsi="Times New Roman" w:eastAsia="Times New Roman" w:cs="Times New Roman"/>
            <w:noProof w:val="0"/>
            <w:color w:val="000000" w:themeColor="text1" w:themeTint="FF" w:themeShade="FF"/>
            <w:sz w:val="24"/>
            <w:szCs w:val="24"/>
            <w:lang w:val="en-US"/>
          </w:rPr>
          <w:t>https://python-chess.readthedocs.io</w:t>
        </w:r>
      </w:hyperlink>
      <w:r w:rsidRPr="6C71C1F5" w:rsidR="3C402689">
        <w:rPr>
          <w:rFonts w:ascii="Times New Roman" w:hAnsi="Times New Roman" w:eastAsia="Times New Roman" w:cs="Times New Roman"/>
          <w:noProof w:val="0"/>
          <w:color w:val="000000" w:themeColor="text1" w:themeTint="FF" w:themeShade="FF"/>
          <w:sz w:val="24"/>
          <w:szCs w:val="24"/>
          <w:lang w:val="en-US"/>
        </w:rPr>
        <w:t xml:space="preserve"> (accessed August 2026).</w:t>
      </w:r>
    </w:p>
    <w:p w:rsidR="3C402689" w:rsidP="6C71C1F5" w:rsidRDefault="3C402689" w14:paraId="1FD09C14" w14:textId="2F29E2D3">
      <w:pPr>
        <w:spacing w:before="240" w:beforeAutospacing="off" w:after="80" w:afterAutospacing="off"/>
        <w:ind w:left="480" w:hanging="480"/>
        <w:jc w:val="left"/>
      </w:pPr>
      <w:r w:rsidRPr="1F05B960" w:rsidR="3C402689">
        <w:rPr>
          <w:rFonts w:ascii="Times New Roman" w:hAnsi="Times New Roman" w:eastAsia="Times New Roman" w:cs="Times New Roman"/>
          <w:noProof w:val="0"/>
          <w:color w:val="000000" w:themeColor="text1" w:themeTint="FF" w:themeShade="FF"/>
          <w:sz w:val="24"/>
          <w:szCs w:val="24"/>
          <w:lang w:val="en-US"/>
        </w:rPr>
        <w:t>[3</w:t>
      </w:r>
      <w:r w:rsidRPr="1F05B960" w:rsidR="3C402689">
        <w:rPr>
          <w:rFonts w:ascii="Times New Roman" w:hAnsi="Times New Roman" w:eastAsia="Times New Roman" w:cs="Times New Roman"/>
          <w:noProof w:val="0"/>
          <w:color w:val="000000" w:themeColor="text1" w:themeTint="FF" w:themeShade="FF"/>
          <w:sz w:val="24"/>
          <w:szCs w:val="24"/>
          <w:lang w:val="en-US"/>
        </w:rPr>
        <w:t xml:space="preserve">] Google, "Google </w:t>
      </w:r>
      <w:r w:rsidRPr="1F05B960" w:rsidR="3C402689">
        <w:rPr>
          <w:rFonts w:ascii="Times New Roman" w:hAnsi="Times New Roman" w:eastAsia="Times New Roman" w:cs="Times New Roman"/>
          <w:noProof w:val="0"/>
          <w:color w:val="000000" w:themeColor="text1" w:themeTint="FF" w:themeShade="FF"/>
          <w:sz w:val="24"/>
          <w:szCs w:val="24"/>
          <w:lang w:val="en-US"/>
        </w:rPr>
        <w:t>Colaboratory</w:t>
      </w:r>
      <w:r w:rsidRPr="1F05B960" w:rsidR="3C402689">
        <w:rPr>
          <w:rFonts w:ascii="Times New Roman" w:hAnsi="Times New Roman" w:eastAsia="Times New Roman" w:cs="Times New Roman"/>
          <w:noProof w:val="0"/>
          <w:color w:val="000000" w:themeColor="text1" w:themeTint="FF" w:themeShade="FF"/>
          <w:sz w:val="24"/>
          <w:szCs w:val="24"/>
          <w:lang w:val="en-US"/>
        </w:rPr>
        <w:t xml:space="preserve">," </w:t>
      </w:r>
      <w:hyperlink r:id="Re40cfe634cc74544">
        <w:r w:rsidRPr="1F05B960" w:rsidR="3C402689">
          <w:rPr>
            <w:rStyle w:val="Hyperlink"/>
            <w:rFonts w:ascii="Times New Roman" w:hAnsi="Times New Roman" w:eastAsia="Times New Roman" w:cs="Times New Roman"/>
            <w:noProof w:val="0"/>
            <w:color w:val="000000" w:themeColor="text1" w:themeTint="FF" w:themeShade="FF"/>
            <w:sz w:val="24"/>
            <w:szCs w:val="24"/>
            <w:lang w:val="en-US"/>
          </w:rPr>
          <w:t>https://colab.research.google.com</w:t>
        </w:r>
      </w:hyperlink>
      <w:r w:rsidRPr="1F05B960" w:rsidR="3C402689">
        <w:rPr>
          <w:rFonts w:ascii="Times New Roman" w:hAnsi="Times New Roman" w:eastAsia="Times New Roman" w:cs="Times New Roman"/>
          <w:noProof w:val="0"/>
          <w:color w:val="000000" w:themeColor="text1" w:themeTint="FF" w:themeShade="FF"/>
          <w:sz w:val="24"/>
          <w:szCs w:val="24"/>
          <w:lang w:val="en-US"/>
        </w:rPr>
        <w:t xml:space="preserve"> (accessed August 2026).</w:t>
      </w:r>
    </w:p>
    <w:p w:rsidR="6C71C1F5" w:rsidP="6C71C1F5" w:rsidRDefault="6C71C1F5" w14:paraId="4B0307CD" w14:textId="76F7DB74">
      <w:pPr>
        <w:spacing w:after="80"/>
        <w:ind w:left="480" w:hanging="480"/>
      </w:pPr>
    </w:p>
    <w:p w:rsidR="00514D89" w:rsidRDefault="00233472" w14:paraId="32866AC5" w14:textId="12729A72">
      <w:pPr>
        <w:spacing w:after="80"/>
        <w:ind w:left="480" w:hanging="480"/>
      </w:pPr>
    </w:p>
    <w:sectPr w:rsidR="00514D89">
      <w:footerReference w:type="default" r:id="rId21"/>
      <w:pgSz w:w="11906" w:h="16838" w:orient="portrait"/>
      <w:pgMar w:top="1440" w:right="1417" w:bottom="1440" w:left="1701" w:header="708" w:footer="708" w:gutter="0"/>
      <w:pgNumType w:start="1"/>
      <w:cols w:space="720"/>
      <w:docGrid w:linePitch="360"/>
      <w:headerReference w:type="default" r:id="R0ca60a70467944d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3472" w:rsidRDefault="00233472" w14:paraId="5D227380" w14:textId="77777777">
      <w:pPr>
        <w:spacing w:line="240" w:lineRule="auto"/>
      </w:pPr>
      <w:r>
        <w:separator/>
      </w:r>
    </w:p>
  </w:endnote>
  <w:endnote w:type="continuationSeparator" w:id="0">
    <w:p w:rsidR="00233472" w:rsidRDefault="00233472" w14:paraId="1547329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4D89" w:rsidRDefault="00233472" w14:paraId="5FA1FC1B" w14:textId="77777777">
    <w:pPr>
      <w:jc w:val="center"/>
    </w:pPr>
    <w:r>
      <w:rPr>
        <w:sz w:val="20"/>
        <w:szCs w:val="20"/>
      </w:rPr>
      <w:fldChar w:fldCharType="begin"/>
    </w:r>
    <w:r>
      <w:rPr>
        <w:sz w:val="20"/>
        <w:szCs w:val="20"/>
      </w:rPr>
      <w:instrText xml:space="preserve"> PAGE \* ROMAN \* MERGEFORMAT </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4D89" w:rsidRDefault="00233472" w14:paraId="11ADF1C6" w14:textId="77777777">
    <w:pPr>
      <w:jc w:val="center"/>
    </w:pPr>
    <w:r>
      <w:rPr>
        <w:sz w:val="20"/>
        <w:szCs w:val="20"/>
      </w:rPr>
      <w:fldChar w:fldCharType="begin"/>
    </w:r>
    <w:r>
      <w:rPr>
        <w:sz w:val="20"/>
        <w:szCs w:val="20"/>
      </w:rPr>
      <w:instrText xml:space="preserve"> PAGE \* arabic \* MERGEFORMAT </w:instrText>
    </w:r>
    <w:r>
      <w:rPr>
        <w:sz w:val="20"/>
        <w:szCs w:val="20"/>
      </w:rPr>
      <w:fldChar w:fldCharType="separate"/>
    </w:r>
    <w:r>
      <w:rPr>
        <w:sz w:val="20"/>
        <w:szCs w:val="20"/>
      </w:rPr>
      <w:fldChar w:fldCharType="end"/>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C71C1F5" w:rsidTr="6C71C1F5" w14:paraId="214D69CC">
      <w:trPr>
        <w:trHeight w:val="300"/>
      </w:trPr>
      <w:tc>
        <w:tcPr>
          <w:tcW w:w="2925" w:type="dxa"/>
          <w:tcMar/>
        </w:tcPr>
        <w:p w:rsidR="6C71C1F5" w:rsidP="6C71C1F5" w:rsidRDefault="6C71C1F5" w14:paraId="3119775F" w14:textId="6DC7C9CA">
          <w:pPr>
            <w:pStyle w:val="Header"/>
            <w:bidi w:val="0"/>
            <w:ind w:left="-115"/>
            <w:jc w:val="left"/>
          </w:pPr>
        </w:p>
      </w:tc>
      <w:tc>
        <w:tcPr>
          <w:tcW w:w="2925" w:type="dxa"/>
          <w:tcMar/>
        </w:tcPr>
        <w:p w:rsidR="6C71C1F5" w:rsidP="6C71C1F5" w:rsidRDefault="6C71C1F5" w14:paraId="681E60C7" w14:textId="3A1D76AF">
          <w:pPr>
            <w:pStyle w:val="Header"/>
            <w:bidi w:val="0"/>
            <w:jc w:val="center"/>
          </w:pPr>
        </w:p>
      </w:tc>
      <w:tc>
        <w:tcPr>
          <w:tcW w:w="2925" w:type="dxa"/>
          <w:tcMar/>
        </w:tcPr>
        <w:p w:rsidR="6C71C1F5" w:rsidP="6C71C1F5" w:rsidRDefault="6C71C1F5" w14:paraId="7BED1A27" w14:textId="011C8F30">
          <w:pPr>
            <w:pStyle w:val="Header"/>
            <w:bidi w:val="0"/>
            <w:ind w:right="-115"/>
            <w:jc w:val="right"/>
          </w:pPr>
        </w:p>
      </w:tc>
    </w:tr>
  </w:tbl>
  <w:p w:rsidR="6C71C1F5" w:rsidP="6C71C1F5" w:rsidRDefault="6C71C1F5" w14:paraId="1082B47B" w14:textId="5EFDD56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3472" w:rsidRDefault="00233472" w14:paraId="4A5C5B77" w14:textId="77777777">
      <w:pPr>
        <w:spacing w:line="240" w:lineRule="auto"/>
      </w:pPr>
      <w:r>
        <w:separator/>
      </w:r>
    </w:p>
  </w:footnote>
  <w:footnote w:type="continuationSeparator" w:id="0">
    <w:p w:rsidR="00233472" w:rsidRDefault="00233472" w14:paraId="7C9EEAA7" w14:textId="77777777">
      <w:pPr>
        <w:spacing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C71C1F5" w:rsidTr="6C71C1F5" w14:paraId="729CB09D">
      <w:trPr>
        <w:trHeight w:val="300"/>
      </w:trPr>
      <w:tc>
        <w:tcPr>
          <w:tcW w:w="2925" w:type="dxa"/>
          <w:tcMar/>
        </w:tcPr>
        <w:p w:rsidR="6C71C1F5" w:rsidP="6C71C1F5" w:rsidRDefault="6C71C1F5" w14:paraId="526C061E" w14:textId="4EA8D6F0">
          <w:pPr>
            <w:pStyle w:val="Header"/>
            <w:bidi w:val="0"/>
            <w:ind w:left="-115"/>
            <w:jc w:val="left"/>
          </w:pPr>
        </w:p>
      </w:tc>
      <w:tc>
        <w:tcPr>
          <w:tcW w:w="2925" w:type="dxa"/>
          <w:tcMar/>
        </w:tcPr>
        <w:p w:rsidR="6C71C1F5" w:rsidP="6C71C1F5" w:rsidRDefault="6C71C1F5" w14:paraId="72EB84DE" w14:textId="6A28CDC9">
          <w:pPr>
            <w:pStyle w:val="Header"/>
            <w:bidi w:val="0"/>
            <w:jc w:val="center"/>
          </w:pPr>
        </w:p>
      </w:tc>
      <w:tc>
        <w:tcPr>
          <w:tcW w:w="2925" w:type="dxa"/>
          <w:tcMar/>
        </w:tcPr>
        <w:p w:rsidR="6C71C1F5" w:rsidP="6C71C1F5" w:rsidRDefault="6C71C1F5" w14:paraId="1D8E4609" w14:textId="56CD5C22">
          <w:pPr>
            <w:pStyle w:val="Header"/>
            <w:bidi w:val="0"/>
            <w:ind w:right="-115"/>
            <w:jc w:val="right"/>
          </w:pPr>
        </w:p>
      </w:tc>
    </w:tr>
  </w:tbl>
  <w:p w:rsidR="6C71C1F5" w:rsidP="6C71C1F5" w:rsidRDefault="6C71C1F5" w14:paraId="6F6D4743" w14:textId="270B31A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C71C1F5" w:rsidTr="6C71C1F5" w14:paraId="55C000CB">
      <w:trPr>
        <w:trHeight w:val="300"/>
      </w:trPr>
      <w:tc>
        <w:tcPr>
          <w:tcW w:w="2925" w:type="dxa"/>
          <w:tcMar/>
        </w:tcPr>
        <w:p w:rsidR="6C71C1F5" w:rsidP="6C71C1F5" w:rsidRDefault="6C71C1F5" w14:paraId="18D83F8D" w14:textId="1CF5C768">
          <w:pPr>
            <w:pStyle w:val="Header"/>
            <w:bidi w:val="0"/>
            <w:ind w:left="-115"/>
            <w:jc w:val="left"/>
          </w:pPr>
        </w:p>
      </w:tc>
      <w:tc>
        <w:tcPr>
          <w:tcW w:w="2925" w:type="dxa"/>
          <w:tcMar/>
        </w:tcPr>
        <w:p w:rsidR="6C71C1F5" w:rsidP="6C71C1F5" w:rsidRDefault="6C71C1F5" w14:paraId="7630AE7C" w14:textId="6ABC2E47">
          <w:pPr>
            <w:pStyle w:val="Header"/>
            <w:bidi w:val="0"/>
            <w:jc w:val="center"/>
          </w:pPr>
        </w:p>
      </w:tc>
      <w:tc>
        <w:tcPr>
          <w:tcW w:w="2925" w:type="dxa"/>
          <w:tcMar/>
        </w:tcPr>
        <w:p w:rsidR="6C71C1F5" w:rsidP="6C71C1F5" w:rsidRDefault="6C71C1F5" w14:paraId="2F284CEE" w14:textId="6650C93F">
          <w:pPr>
            <w:pStyle w:val="Header"/>
            <w:bidi w:val="0"/>
            <w:ind w:right="-115"/>
            <w:jc w:val="right"/>
          </w:pPr>
        </w:p>
      </w:tc>
    </w:tr>
  </w:tbl>
  <w:p w:rsidR="6C71C1F5" w:rsidP="6C71C1F5" w:rsidRDefault="6C71C1F5" w14:paraId="677D8439" w14:textId="26D934F2">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C71C1F5" w:rsidTr="6C71C1F5" w14:paraId="3AFA1300">
      <w:trPr>
        <w:trHeight w:val="300"/>
      </w:trPr>
      <w:tc>
        <w:tcPr>
          <w:tcW w:w="2925" w:type="dxa"/>
          <w:tcMar/>
        </w:tcPr>
        <w:p w:rsidR="6C71C1F5" w:rsidP="6C71C1F5" w:rsidRDefault="6C71C1F5" w14:paraId="3A5B55DE" w14:textId="7F3C8205">
          <w:pPr>
            <w:pStyle w:val="Header"/>
            <w:bidi w:val="0"/>
            <w:ind w:left="-115"/>
            <w:jc w:val="left"/>
          </w:pPr>
        </w:p>
      </w:tc>
      <w:tc>
        <w:tcPr>
          <w:tcW w:w="2925" w:type="dxa"/>
          <w:tcMar/>
        </w:tcPr>
        <w:p w:rsidR="6C71C1F5" w:rsidP="6C71C1F5" w:rsidRDefault="6C71C1F5" w14:paraId="59E798EB" w14:textId="43205BE8">
          <w:pPr>
            <w:pStyle w:val="Header"/>
            <w:bidi w:val="0"/>
            <w:jc w:val="center"/>
          </w:pPr>
        </w:p>
      </w:tc>
      <w:tc>
        <w:tcPr>
          <w:tcW w:w="2925" w:type="dxa"/>
          <w:tcMar/>
        </w:tcPr>
        <w:p w:rsidR="6C71C1F5" w:rsidP="6C71C1F5" w:rsidRDefault="6C71C1F5" w14:paraId="4857B09D" w14:textId="4DBCA97B">
          <w:pPr>
            <w:pStyle w:val="Header"/>
            <w:bidi w:val="0"/>
            <w:ind w:right="-115"/>
            <w:jc w:val="right"/>
          </w:pPr>
        </w:p>
      </w:tc>
    </w:tr>
  </w:tbl>
  <w:p w:rsidR="6C71C1F5" w:rsidP="6C71C1F5" w:rsidRDefault="6C71C1F5" w14:paraId="3779B41A" w14:textId="08756976">
    <w:pPr>
      <w:pStyle w:val="Header"/>
      <w:bidi w:val="0"/>
    </w:pPr>
  </w:p>
</w:hdr>
</file>

<file path=word/intelligence2.xml><?xml version="1.0" encoding="utf-8"?>
<int2:intelligence xmlns:int2="http://schemas.microsoft.com/office/intelligence/2020/intelligence">
  <int2:observations>
    <int2:bookmark int2:bookmarkName="_Int_baf7i18j" int2:invalidationBookmarkName="" int2:hashCode="mxsiLbIurVdBRe" int2:id="nTZGsxqs">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75b64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F61146"/>
    <w:multiLevelType w:val="hybridMultilevel"/>
    <w:tmpl w:val="FFFFFFFF"/>
    <w:lvl w:ilvl="0" w:tplc="C320567A">
      <w:start w:val="1"/>
      <w:numFmt w:val="bullet"/>
      <w:lvlText w:val="●"/>
      <w:lvlJc w:val="left"/>
      <w:pPr>
        <w:ind w:left="720" w:hanging="360"/>
      </w:pPr>
    </w:lvl>
    <w:lvl w:ilvl="1" w:tplc="E124B1A4">
      <w:start w:val="1"/>
      <w:numFmt w:val="bullet"/>
      <w:lvlText w:val="○"/>
      <w:lvlJc w:val="left"/>
      <w:pPr>
        <w:ind w:left="1440" w:hanging="360"/>
      </w:pPr>
    </w:lvl>
    <w:lvl w:ilvl="2" w:tplc="6706E20E">
      <w:start w:val="1"/>
      <w:numFmt w:val="bullet"/>
      <w:lvlText w:val="■"/>
      <w:lvlJc w:val="left"/>
      <w:pPr>
        <w:ind w:left="2160" w:hanging="360"/>
      </w:pPr>
    </w:lvl>
    <w:lvl w:ilvl="3" w:tplc="EA72ACAE">
      <w:start w:val="1"/>
      <w:numFmt w:val="bullet"/>
      <w:lvlText w:val="●"/>
      <w:lvlJc w:val="left"/>
      <w:pPr>
        <w:ind w:left="2880" w:hanging="360"/>
      </w:pPr>
    </w:lvl>
    <w:lvl w:ilvl="4" w:tplc="08D05C84">
      <w:start w:val="1"/>
      <w:numFmt w:val="bullet"/>
      <w:lvlText w:val="○"/>
      <w:lvlJc w:val="left"/>
      <w:pPr>
        <w:ind w:left="3600" w:hanging="360"/>
      </w:pPr>
    </w:lvl>
    <w:lvl w:ilvl="5" w:tplc="97401352">
      <w:start w:val="1"/>
      <w:numFmt w:val="bullet"/>
      <w:lvlText w:val="■"/>
      <w:lvlJc w:val="left"/>
      <w:pPr>
        <w:ind w:left="4320" w:hanging="360"/>
      </w:pPr>
    </w:lvl>
    <w:lvl w:ilvl="6" w:tplc="B9404048">
      <w:start w:val="1"/>
      <w:numFmt w:val="bullet"/>
      <w:lvlText w:val="●"/>
      <w:lvlJc w:val="left"/>
      <w:pPr>
        <w:ind w:left="5040" w:hanging="360"/>
      </w:pPr>
    </w:lvl>
    <w:lvl w:ilvl="7" w:tplc="5582F5A8">
      <w:start w:val="1"/>
      <w:numFmt w:val="bullet"/>
      <w:lvlText w:val="●"/>
      <w:lvlJc w:val="left"/>
      <w:pPr>
        <w:ind w:left="5760" w:hanging="360"/>
      </w:pPr>
    </w:lvl>
    <w:lvl w:ilvl="8" w:tplc="F780AEEC">
      <w:start w:val="1"/>
      <w:numFmt w:val="bullet"/>
      <w:lvlText w:val="●"/>
      <w:lvlJc w:val="left"/>
      <w:pPr>
        <w:ind w:left="6480" w:hanging="360"/>
      </w:pPr>
    </w:lvl>
  </w:abstractNum>
  <w:num w:numId="2">
    <w:abstractNumId w:val="1"/>
  </w:num>
  <w:num w:numId="1" w16cid:durableId="1068115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D89"/>
    <w:rsid w:val="00233472"/>
    <w:rsid w:val="0027881D"/>
    <w:rsid w:val="0047FB9F"/>
    <w:rsid w:val="00514D89"/>
    <w:rsid w:val="005F7F0C"/>
    <w:rsid w:val="00BD5688"/>
    <w:rsid w:val="011882B5"/>
    <w:rsid w:val="020DBA4E"/>
    <w:rsid w:val="021C5FEB"/>
    <w:rsid w:val="027527A4"/>
    <w:rsid w:val="0346BCD9"/>
    <w:rsid w:val="03CF8857"/>
    <w:rsid w:val="040ACB6A"/>
    <w:rsid w:val="0410F305"/>
    <w:rsid w:val="0410F305"/>
    <w:rsid w:val="0411271C"/>
    <w:rsid w:val="0448657F"/>
    <w:rsid w:val="04D7E40E"/>
    <w:rsid w:val="04FD9704"/>
    <w:rsid w:val="0524A981"/>
    <w:rsid w:val="055FDEC0"/>
    <w:rsid w:val="05605943"/>
    <w:rsid w:val="0592BC1F"/>
    <w:rsid w:val="05D5684D"/>
    <w:rsid w:val="06277F05"/>
    <w:rsid w:val="065DED4E"/>
    <w:rsid w:val="06797703"/>
    <w:rsid w:val="0685E4B4"/>
    <w:rsid w:val="06A9494E"/>
    <w:rsid w:val="06F6D5AF"/>
    <w:rsid w:val="07224E4D"/>
    <w:rsid w:val="07893CEF"/>
    <w:rsid w:val="07F1D134"/>
    <w:rsid w:val="08086F3C"/>
    <w:rsid w:val="08292694"/>
    <w:rsid w:val="087449C0"/>
    <w:rsid w:val="0912DF11"/>
    <w:rsid w:val="093DA71E"/>
    <w:rsid w:val="09880696"/>
    <w:rsid w:val="099022B5"/>
    <w:rsid w:val="0994F4F5"/>
    <w:rsid w:val="09BF41A1"/>
    <w:rsid w:val="0ADF632A"/>
    <w:rsid w:val="0AEF7BA3"/>
    <w:rsid w:val="0B12507E"/>
    <w:rsid w:val="0B5F9D93"/>
    <w:rsid w:val="0B75A5A7"/>
    <w:rsid w:val="0B7F7E58"/>
    <w:rsid w:val="0BC1BA58"/>
    <w:rsid w:val="0BC1F40A"/>
    <w:rsid w:val="0C47BA81"/>
    <w:rsid w:val="0C5366EA"/>
    <w:rsid w:val="0CD0AB88"/>
    <w:rsid w:val="0D1BD05F"/>
    <w:rsid w:val="0D764948"/>
    <w:rsid w:val="0D912556"/>
    <w:rsid w:val="0DCE37E6"/>
    <w:rsid w:val="0DCFEAC0"/>
    <w:rsid w:val="0DF10410"/>
    <w:rsid w:val="0FEC12FA"/>
    <w:rsid w:val="1010C6AF"/>
    <w:rsid w:val="10687588"/>
    <w:rsid w:val="10A5AE4A"/>
    <w:rsid w:val="10DA452A"/>
    <w:rsid w:val="112B68E9"/>
    <w:rsid w:val="114EE7B0"/>
    <w:rsid w:val="11A86406"/>
    <w:rsid w:val="11BE721A"/>
    <w:rsid w:val="11CD20E8"/>
    <w:rsid w:val="12F8A456"/>
    <w:rsid w:val="136C2EAF"/>
    <w:rsid w:val="13781B0A"/>
    <w:rsid w:val="13839DB2"/>
    <w:rsid w:val="1462A715"/>
    <w:rsid w:val="14ABAE0B"/>
    <w:rsid w:val="14ADEF58"/>
    <w:rsid w:val="153F4AF5"/>
    <w:rsid w:val="156950AB"/>
    <w:rsid w:val="15E9757A"/>
    <w:rsid w:val="1632151B"/>
    <w:rsid w:val="16AA0D97"/>
    <w:rsid w:val="16AA1969"/>
    <w:rsid w:val="16D1F451"/>
    <w:rsid w:val="16E61D6F"/>
    <w:rsid w:val="16FAC465"/>
    <w:rsid w:val="172BB8F0"/>
    <w:rsid w:val="176DD7E2"/>
    <w:rsid w:val="17B62F38"/>
    <w:rsid w:val="17C448AA"/>
    <w:rsid w:val="185F7949"/>
    <w:rsid w:val="18CD2564"/>
    <w:rsid w:val="18EA8785"/>
    <w:rsid w:val="18F7B82A"/>
    <w:rsid w:val="19AA41B4"/>
    <w:rsid w:val="19F24C08"/>
    <w:rsid w:val="19F9F895"/>
    <w:rsid w:val="1A229719"/>
    <w:rsid w:val="1A329FA9"/>
    <w:rsid w:val="1A47547F"/>
    <w:rsid w:val="1A51F907"/>
    <w:rsid w:val="1A700670"/>
    <w:rsid w:val="1B776897"/>
    <w:rsid w:val="1BC0C2FE"/>
    <w:rsid w:val="1BE079CB"/>
    <w:rsid w:val="1C3B557E"/>
    <w:rsid w:val="1D179CF5"/>
    <w:rsid w:val="1D3DD223"/>
    <w:rsid w:val="1D59A1AE"/>
    <w:rsid w:val="1D59A1AE"/>
    <w:rsid w:val="1D88C3D1"/>
    <w:rsid w:val="1DCA203A"/>
    <w:rsid w:val="1DE17116"/>
    <w:rsid w:val="1DF1102E"/>
    <w:rsid w:val="1E075C2D"/>
    <w:rsid w:val="1E174CF7"/>
    <w:rsid w:val="1E258E4A"/>
    <w:rsid w:val="1E7A1DD9"/>
    <w:rsid w:val="1E7A788F"/>
    <w:rsid w:val="1E90EB5C"/>
    <w:rsid w:val="1EA6283B"/>
    <w:rsid w:val="1ECE7587"/>
    <w:rsid w:val="1EDC7F60"/>
    <w:rsid w:val="1F05B960"/>
    <w:rsid w:val="1F43C6B4"/>
    <w:rsid w:val="1FBD983F"/>
    <w:rsid w:val="20E80DA7"/>
    <w:rsid w:val="21684F6C"/>
    <w:rsid w:val="216B94F5"/>
    <w:rsid w:val="2196A8ED"/>
    <w:rsid w:val="230353BD"/>
    <w:rsid w:val="232F299E"/>
    <w:rsid w:val="2392AE20"/>
    <w:rsid w:val="23A8AFBF"/>
    <w:rsid w:val="23B3C158"/>
    <w:rsid w:val="243E8B52"/>
    <w:rsid w:val="2464933F"/>
    <w:rsid w:val="24A37E12"/>
    <w:rsid w:val="2524596C"/>
    <w:rsid w:val="25A6DF99"/>
    <w:rsid w:val="25B5C230"/>
    <w:rsid w:val="25BF1F81"/>
    <w:rsid w:val="2646CAAB"/>
    <w:rsid w:val="2706E473"/>
    <w:rsid w:val="27246429"/>
    <w:rsid w:val="2780FD90"/>
    <w:rsid w:val="27930F3D"/>
    <w:rsid w:val="27DD1F85"/>
    <w:rsid w:val="2840D00E"/>
    <w:rsid w:val="28421162"/>
    <w:rsid w:val="288AA0EA"/>
    <w:rsid w:val="28D752E3"/>
    <w:rsid w:val="28F6F309"/>
    <w:rsid w:val="29975F15"/>
    <w:rsid w:val="29C2EBA8"/>
    <w:rsid w:val="29E55F47"/>
    <w:rsid w:val="29E8AFB9"/>
    <w:rsid w:val="29F4D9BD"/>
    <w:rsid w:val="2A10B800"/>
    <w:rsid w:val="2AA46985"/>
    <w:rsid w:val="2ABE20F2"/>
    <w:rsid w:val="2AEAB0C2"/>
    <w:rsid w:val="2B444381"/>
    <w:rsid w:val="2BE605CE"/>
    <w:rsid w:val="2C0AE014"/>
    <w:rsid w:val="2C0CBB1E"/>
    <w:rsid w:val="2CD44C6A"/>
    <w:rsid w:val="2D377DB6"/>
    <w:rsid w:val="2D667887"/>
    <w:rsid w:val="2D67F6FC"/>
    <w:rsid w:val="2DA48899"/>
    <w:rsid w:val="2E3ADFB0"/>
    <w:rsid w:val="2E82E51E"/>
    <w:rsid w:val="2E857457"/>
    <w:rsid w:val="2E9A7021"/>
    <w:rsid w:val="2F8CD1BC"/>
    <w:rsid w:val="2F8CD1BC"/>
    <w:rsid w:val="2FA51611"/>
    <w:rsid w:val="2FB7FAB9"/>
    <w:rsid w:val="30314D6A"/>
    <w:rsid w:val="30454783"/>
    <w:rsid w:val="305CA0A7"/>
    <w:rsid w:val="306D65B4"/>
    <w:rsid w:val="310619C7"/>
    <w:rsid w:val="310C634B"/>
    <w:rsid w:val="313C58B9"/>
    <w:rsid w:val="315E0697"/>
    <w:rsid w:val="3160EEB5"/>
    <w:rsid w:val="31C66696"/>
    <w:rsid w:val="31DA52D9"/>
    <w:rsid w:val="31F39BC7"/>
    <w:rsid w:val="31FF6538"/>
    <w:rsid w:val="31FF6538"/>
    <w:rsid w:val="32AA1304"/>
    <w:rsid w:val="33124BD6"/>
    <w:rsid w:val="3382DE54"/>
    <w:rsid w:val="33920C2B"/>
    <w:rsid w:val="34BA3795"/>
    <w:rsid w:val="34C21416"/>
    <w:rsid w:val="35F11531"/>
    <w:rsid w:val="35F11531"/>
    <w:rsid w:val="367BE125"/>
    <w:rsid w:val="37899757"/>
    <w:rsid w:val="37B5CAA9"/>
    <w:rsid w:val="37D87DDA"/>
    <w:rsid w:val="37E03D11"/>
    <w:rsid w:val="38908390"/>
    <w:rsid w:val="3973462B"/>
    <w:rsid w:val="39CB12DE"/>
    <w:rsid w:val="3A6A5344"/>
    <w:rsid w:val="3A98F54B"/>
    <w:rsid w:val="3ACE25B2"/>
    <w:rsid w:val="3AD19CF1"/>
    <w:rsid w:val="3ADF5D27"/>
    <w:rsid w:val="3B17D872"/>
    <w:rsid w:val="3B30D7CB"/>
    <w:rsid w:val="3B76F471"/>
    <w:rsid w:val="3BB87508"/>
    <w:rsid w:val="3BBEF858"/>
    <w:rsid w:val="3C402689"/>
    <w:rsid w:val="3C8B62F2"/>
    <w:rsid w:val="3D8C361E"/>
    <w:rsid w:val="3DC08F0C"/>
    <w:rsid w:val="3DC0EE32"/>
    <w:rsid w:val="3DC7DEEF"/>
    <w:rsid w:val="3DDFAFD3"/>
    <w:rsid w:val="3E0A0C66"/>
    <w:rsid w:val="3EAFAFA2"/>
    <w:rsid w:val="3EEC212E"/>
    <w:rsid w:val="3F237CA5"/>
    <w:rsid w:val="3F2C8349"/>
    <w:rsid w:val="3F67FAF7"/>
    <w:rsid w:val="3FD1CE1C"/>
    <w:rsid w:val="3FE2FE63"/>
    <w:rsid w:val="3FFCC70F"/>
    <w:rsid w:val="3FFD0954"/>
    <w:rsid w:val="406E464F"/>
    <w:rsid w:val="4082AF5F"/>
    <w:rsid w:val="415ECF0F"/>
    <w:rsid w:val="41923C0A"/>
    <w:rsid w:val="41E37FDE"/>
    <w:rsid w:val="43686DEC"/>
    <w:rsid w:val="43D2EE8E"/>
    <w:rsid w:val="4458D20B"/>
    <w:rsid w:val="4499B26C"/>
    <w:rsid w:val="44C2870F"/>
    <w:rsid w:val="44E8C297"/>
    <w:rsid w:val="4532718B"/>
    <w:rsid w:val="45BC8175"/>
    <w:rsid w:val="45F828BF"/>
    <w:rsid w:val="465BB757"/>
    <w:rsid w:val="4687BFB6"/>
    <w:rsid w:val="46C289EB"/>
    <w:rsid w:val="48F86CBC"/>
    <w:rsid w:val="494C0B85"/>
    <w:rsid w:val="49899C8B"/>
    <w:rsid w:val="49923F1C"/>
    <w:rsid w:val="4A201D3A"/>
    <w:rsid w:val="4AE6E525"/>
    <w:rsid w:val="4AF737FA"/>
    <w:rsid w:val="4B188319"/>
    <w:rsid w:val="4B297FEA"/>
    <w:rsid w:val="4B872DD9"/>
    <w:rsid w:val="4C373C61"/>
    <w:rsid w:val="4D2B2558"/>
    <w:rsid w:val="4D62A5FF"/>
    <w:rsid w:val="4E82F9AF"/>
    <w:rsid w:val="4ED2AED3"/>
    <w:rsid w:val="4F34E29E"/>
    <w:rsid w:val="4FD63346"/>
    <w:rsid w:val="503B7726"/>
    <w:rsid w:val="51073437"/>
    <w:rsid w:val="51E9B4B2"/>
    <w:rsid w:val="538A6903"/>
    <w:rsid w:val="538FA70A"/>
    <w:rsid w:val="53E5F430"/>
    <w:rsid w:val="53E69A8F"/>
    <w:rsid w:val="53ED8B6D"/>
    <w:rsid w:val="543C8053"/>
    <w:rsid w:val="5503C52D"/>
    <w:rsid w:val="55114050"/>
    <w:rsid w:val="5552B28A"/>
    <w:rsid w:val="555AD572"/>
    <w:rsid w:val="562A0B4D"/>
    <w:rsid w:val="564D7524"/>
    <w:rsid w:val="56D67F1C"/>
    <w:rsid w:val="56EB914D"/>
    <w:rsid w:val="5772D8B8"/>
    <w:rsid w:val="58513FF5"/>
    <w:rsid w:val="58513FF5"/>
    <w:rsid w:val="5869939E"/>
    <w:rsid w:val="59625E98"/>
    <w:rsid w:val="59F5FBFB"/>
    <w:rsid w:val="5A849A83"/>
    <w:rsid w:val="5AA9D964"/>
    <w:rsid w:val="5B2C7AF9"/>
    <w:rsid w:val="5B2C7AF9"/>
    <w:rsid w:val="5B5AF06D"/>
    <w:rsid w:val="5B5D33EC"/>
    <w:rsid w:val="5B6E6910"/>
    <w:rsid w:val="5B931516"/>
    <w:rsid w:val="5BA6CF4D"/>
    <w:rsid w:val="5BCD838B"/>
    <w:rsid w:val="5BDA8ACE"/>
    <w:rsid w:val="5BE18834"/>
    <w:rsid w:val="5BE1BA40"/>
    <w:rsid w:val="5BF12C55"/>
    <w:rsid w:val="5C538032"/>
    <w:rsid w:val="5C7E8211"/>
    <w:rsid w:val="5C852C0C"/>
    <w:rsid w:val="5C9B8C82"/>
    <w:rsid w:val="5CFB6233"/>
    <w:rsid w:val="5D65641A"/>
    <w:rsid w:val="5D7984D6"/>
    <w:rsid w:val="5DE5D610"/>
    <w:rsid w:val="5F0102FE"/>
    <w:rsid w:val="5F5A3118"/>
    <w:rsid w:val="5FA0ABF7"/>
    <w:rsid w:val="5FD58F18"/>
    <w:rsid w:val="5FFAD8D6"/>
    <w:rsid w:val="6043B05A"/>
    <w:rsid w:val="608FD211"/>
    <w:rsid w:val="609C83AF"/>
    <w:rsid w:val="60E2856B"/>
    <w:rsid w:val="611B231E"/>
    <w:rsid w:val="6130ACE2"/>
    <w:rsid w:val="61819001"/>
    <w:rsid w:val="61DE82A8"/>
    <w:rsid w:val="61E8C42B"/>
    <w:rsid w:val="62F64FD1"/>
    <w:rsid w:val="6314D88A"/>
    <w:rsid w:val="6314D88A"/>
    <w:rsid w:val="6361C5C7"/>
    <w:rsid w:val="638A730D"/>
    <w:rsid w:val="63B9FB4C"/>
    <w:rsid w:val="63D1A3DD"/>
    <w:rsid w:val="642701F8"/>
    <w:rsid w:val="64731B9B"/>
    <w:rsid w:val="64F9A9B4"/>
    <w:rsid w:val="65FB4CDE"/>
    <w:rsid w:val="66111ADC"/>
    <w:rsid w:val="6755BD4D"/>
    <w:rsid w:val="681E03FE"/>
    <w:rsid w:val="687E6DA6"/>
    <w:rsid w:val="68D5B2A5"/>
    <w:rsid w:val="69D8431D"/>
    <w:rsid w:val="6B26A83E"/>
    <w:rsid w:val="6B29A5A1"/>
    <w:rsid w:val="6BBE93E6"/>
    <w:rsid w:val="6C0106C9"/>
    <w:rsid w:val="6C71C1F5"/>
    <w:rsid w:val="6CB1075C"/>
    <w:rsid w:val="6CE0D66E"/>
    <w:rsid w:val="6D591A84"/>
    <w:rsid w:val="6DB8D0E1"/>
    <w:rsid w:val="6DC65DE9"/>
    <w:rsid w:val="6DE7F274"/>
    <w:rsid w:val="6DE93DF7"/>
    <w:rsid w:val="6E1D1F83"/>
    <w:rsid w:val="6E1D1F83"/>
    <w:rsid w:val="6E32245A"/>
    <w:rsid w:val="6F1CFC10"/>
    <w:rsid w:val="6F208B6C"/>
    <w:rsid w:val="6F4617E0"/>
    <w:rsid w:val="6F567C1A"/>
    <w:rsid w:val="6F67185D"/>
    <w:rsid w:val="6F6F167B"/>
    <w:rsid w:val="6F9C2E3F"/>
    <w:rsid w:val="6FAFA8BC"/>
    <w:rsid w:val="703E4828"/>
    <w:rsid w:val="704B86B1"/>
    <w:rsid w:val="7070B105"/>
    <w:rsid w:val="70C535D4"/>
    <w:rsid w:val="712AA66E"/>
    <w:rsid w:val="712C47AE"/>
    <w:rsid w:val="716B8573"/>
    <w:rsid w:val="717ED7C1"/>
    <w:rsid w:val="71BFDC9C"/>
    <w:rsid w:val="721554B0"/>
    <w:rsid w:val="72D0C5A5"/>
    <w:rsid w:val="73BDD3D9"/>
    <w:rsid w:val="7541859E"/>
    <w:rsid w:val="7569BE28"/>
    <w:rsid w:val="76168935"/>
    <w:rsid w:val="76196338"/>
    <w:rsid w:val="7636AE6A"/>
    <w:rsid w:val="7832193E"/>
    <w:rsid w:val="783E93E6"/>
    <w:rsid w:val="78607FD0"/>
    <w:rsid w:val="78BF9AA9"/>
    <w:rsid w:val="78C1E0E0"/>
    <w:rsid w:val="7921D351"/>
    <w:rsid w:val="7952303F"/>
    <w:rsid w:val="798E3A7D"/>
    <w:rsid w:val="7994C5E7"/>
    <w:rsid w:val="79E812AE"/>
    <w:rsid w:val="79F15043"/>
    <w:rsid w:val="7A6B8A79"/>
    <w:rsid w:val="7A9AA44E"/>
    <w:rsid w:val="7AC68257"/>
    <w:rsid w:val="7B4F05FC"/>
    <w:rsid w:val="7B6E1A9C"/>
    <w:rsid w:val="7B8E3E44"/>
    <w:rsid w:val="7C015002"/>
    <w:rsid w:val="7D015FE4"/>
    <w:rsid w:val="7D4DF790"/>
    <w:rsid w:val="7E6135B9"/>
    <w:rsid w:val="7E936BF0"/>
    <w:rsid w:val="7EAB1691"/>
    <w:rsid w:val="7EE63C17"/>
    <w:rsid w:val="7F10EAB2"/>
    <w:rsid w:val="7F1A4FCF"/>
    <w:rsid w:val="7F6531A8"/>
    <w:rsid w:val="7F6ED486"/>
    <w:rsid w:val="7F8D1F3D"/>
    <w:rsid w:val="7FDEA5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74CEBD"/>
  <w15:docId w15:val="{700FD102-AE63-471F-8A69-C7C16162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color w:val="000000"/>
        <w:sz w:val="24"/>
        <w:szCs w:val="24"/>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semiHidden/>
    <w:unhideWhenUsed/>
    <w:qFormat/>
    <w:pPr>
      <w:spacing w:before="22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Header">
    <w:uiPriority w:val="99"/>
    <w:name w:val="header"/>
    <w:basedOn w:val="Normal"/>
    <w:unhideWhenUsed/>
    <w:rsid w:val="6C71C1F5"/>
    <w:pPr>
      <w:tabs>
        <w:tab w:val="center" w:leader="none" w:pos="4680"/>
        <w:tab w:val="right" w:leader="none" w:pos="9360"/>
      </w:tabs>
      <w:spacing w:after="0" w:line="240" w:lineRule="auto"/>
    </w:pPr>
  </w:style>
  <w:style w:type="paragraph" w:styleId="Footer">
    <w:uiPriority w:val="99"/>
    <w:name w:val="footer"/>
    <w:basedOn w:val="Normal"/>
    <w:unhideWhenUsed/>
    <w:rsid w:val="6C71C1F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ettings" Target="settings.xml" Id="rId3" /><Relationship Type="http://schemas.openxmlformats.org/officeDocument/2006/relationships/footer" Target="footer2.xml" Id="rId21"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theme" Target="theme/theme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ntTable" Target="fontTable.xml" Id="rId22" /><Relationship Type="http://schemas.openxmlformats.org/officeDocument/2006/relationships/header" Target="header.xml" Id="R8aa4cf1c558d4905" /><Relationship Type="http://schemas.openxmlformats.org/officeDocument/2006/relationships/footer" Target="footer3.xml" Id="R766ec0863e464ed2" /><Relationship Type="http://schemas.openxmlformats.org/officeDocument/2006/relationships/header" Target="header2.xml" Id="Rd5902cce11dc4873" /><Relationship Type="http://schemas.openxmlformats.org/officeDocument/2006/relationships/hyperlink" Target="https://database.lichess.org/#puzzles" TargetMode="External" Id="Rcc58642296574b6a" /><Relationship Type="http://schemas.openxmlformats.org/officeDocument/2006/relationships/hyperlink" Target="https://python-chess.readthedocs.io" TargetMode="External" Id="Rb9c4708eff814d1b" /><Relationship Type="http://schemas.openxmlformats.org/officeDocument/2006/relationships/header" Target="header3.xml" Id="R0ca60a70467944d0" /><Relationship Type="http://schemas.openxmlformats.org/officeDocument/2006/relationships/hyperlink" Target="https://colab.research.google.com" TargetMode="External" Id="Re40cfe634cc74544" /><Relationship Type="http://schemas.microsoft.com/office/2020/10/relationships/intelligence" Target="intelligence2.xml" Id="Rbbc38b4c97394df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Hein htet Zaw</lastModifiedBy>
  <revision>9</revision>
  <dcterms:created xsi:type="dcterms:W3CDTF">2026-09-07T10:36:00.0000000Z</dcterms:created>
  <dcterms:modified xsi:type="dcterms:W3CDTF">2026-09-12T15:44:08.6867460Z</dcterms:modified>
</coreProperties>
</file>