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989EF" w14:textId="77777777" w:rsidR="009B6903" w:rsidRPr="00106D07" w:rsidRDefault="009B6903" w:rsidP="009B69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БЛОК 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2</w:t>
      </w:r>
    </w:p>
    <w:p w14:paraId="12DD79EE" w14:textId="77777777" w:rsidR="009B6903" w:rsidRPr="00106D07" w:rsidRDefault="009B6903" w:rsidP="009B69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БЫТИЕ И ПОЗНАНИЕ</w:t>
      </w:r>
    </w:p>
    <w:p w14:paraId="559B6CB6" w14:textId="77777777" w:rsidR="009B6903" w:rsidRPr="00C16AF6" w:rsidRDefault="009B6903" w:rsidP="009B69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2</w:t>
      </w:r>
      <w:r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.1. 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Онтология (теория бытия)</w:t>
      </w:r>
    </w:p>
    <w:p w14:paraId="46A6665F" w14:textId="6287F9E4" w:rsidR="009B6903" w:rsidRDefault="009B6903" w:rsidP="009B690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C4A98">
        <w:rPr>
          <w:rFonts w:ascii="Times New Roman" w:hAnsi="Times New Roman"/>
          <w:sz w:val="24"/>
          <w:szCs w:val="24"/>
        </w:rPr>
        <w:t xml:space="preserve">(с\р – </w:t>
      </w:r>
      <w:r>
        <w:rPr>
          <w:rFonts w:ascii="Times New Roman" w:hAnsi="Times New Roman"/>
          <w:sz w:val="24"/>
          <w:szCs w:val="24"/>
        </w:rPr>
        <w:t>6</w:t>
      </w:r>
      <w:r w:rsidRPr="00DC4A98">
        <w:rPr>
          <w:rFonts w:ascii="Times New Roman" w:hAnsi="Times New Roman"/>
          <w:sz w:val="24"/>
          <w:szCs w:val="24"/>
        </w:rPr>
        <w:t xml:space="preserve"> час</w:t>
      </w:r>
      <w:r>
        <w:rPr>
          <w:rFonts w:ascii="Times New Roman" w:hAnsi="Times New Roman"/>
          <w:sz w:val="24"/>
          <w:szCs w:val="24"/>
        </w:rPr>
        <w:t xml:space="preserve">ов;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>семинар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ы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 № </w:t>
      </w:r>
      <w:r w:rsidR="000D1502">
        <w:rPr>
          <w:rFonts w:ascii="Times New Roman" w:hAnsi="Times New Roman"/>
          <w:b/>
          <w:bCs/>
          <w:color w:val="0070C0"/>
          <w:sz w:val="24"/>
          <w:szCs w:val="24"/>
        </w:rPr>
        <w:t>3</w:t>
      </w:r>
      <w:r w:rsidRPr="00DC4A98">
        <w:rPr>
          <w:rFonts w:ascii="Times New Roman" w:hAnsi="Times New Roman"/>
          <w:sz w:val="24"/>
          <w:szCs w:val="24"/>
        </w:rPr>
        <w:t>)</w:t>
      </w:r>
    </w:p>
    <w:p w14:paraId="78B225B2" w14:textId="77777777" w:rsidR="009B6903" w:rsidRDefault="009B6903" w:rsidP="009B690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55D200A" w14:textId="77777777" w:rsidR="009B6903" w:rsidRDefault="009B6903" w:rsidP="009B690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175A4">
        <w:rPr>
          <w:rFonts w:ascii="Times New Roman" w:hAnsi="Times New Roman"/>
          <w:sz w:val="24"/>
          <w:szCs w:val="24"/>
        </w:rPr>
        <w:t xml:space="preserve">Новая философская энциклопедия: В 4 т. / Ин-т философии РАН, Нац. общ.-научн. фонд; Научно-ред. совет: </w:t>
      </w:r>
      <w:proofErr w:type="spellStart"/>
      <w:r w:rsidRPr="000175A4">
        <w:rPr>
          <w:rFonts w:ascii="Times New Roman" w:hAnsi="Times New Roman"/>
          <w:sz w:val="24"/>
          <w:szCs w:val="24"/>
        </w:rPr>
        <w:t>предс</w:t>
      </w:r>
      <w:proofErr w:type="spellEnd"/>
      <w:r w:rsidRPr="000175A4">
        <w:rPr>
          <w:rFonts w:ascii="Times New Roman" w:hAnsi="Times New Roman"/>
          <w:sz w:val="24"/>
          <w:szCs w:val="24"/>
        </w:rPr>
        <w:t>. В.С. Степин. – Москва: Мысль, 2010 (</w:t>
      </w:r>
      <w:hyperlink r:id="rId6" w:history="1">
        <w:r w:rsidRPr="000175A4">
          <w:rPr>
            <w:rStyle w:val="a3"/>
            <w:rFonts w:ascii="Times New Roman" w:hAnsi="Times New Roman"/>
            <w:sz w:val="24"/>
            <w:szCs w:val="24"/>
          </w:rPr>
          <w:t>https://iphlib.ru/library/collection/newphilenc/page/about</w:t>
        </w:r>
      </w:hyperlink>
      <w:r w:rsidRPr="000175A4">
        <w:rPr>
          <w:rFonts w:ascii="Times New Roman" w:hAnsi="Times New Roman"/>
          <w:sz w:val="24"/>
          <w:szCs w:val="24"/>
        </w:rPr>
        <w:t>)</w:t>
      </w:r>
    </w:p>
    <w:p w14:paraId="40A2FB92" w14:textId="77777777" w:rsidR="009B6903" w:rsidRDefault="009B6903" w:rsidP="009B690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175A4">
        <w:rPr>
          <w:rFonts w:ascii="Times New Roman" w:hAnsi="Times New Roman"/>
          <w:sz w:val="24"/>
          <w:szCs w:val="24"/>
        </w:rPr>
        <w:t>История философии: Учебник для вузов / Под. ред. В.В. Васильева, А.А. Кротова, Д.В. Бугая. – Москва: Академический проект, 2005 (</w:t>
      </w:r>
      <w:hyperlink r:id="rId7" w:history="1">
        <w:r w:rsidRPr="00474E2C">
          <w:rPr>
            <w:rStyle w:val="a3"/>
            <w:rFonts w:ascii="Times New Roman" w:hAnsi="Times New Roman"/>
            <w:sz w:val="24"/>
            <w:szCs w:val="24"/>
          </w:rPr>
          <w:t>http://yanko.lib.ru/books/philosoph/mgu-ist_filosofii-2005-8l.pdf</w:t>
        </w:r>
      </w:hyperlink>
      <w:r w:rsidRPr="000175A4">
        <w:rPr>
          <w:rFonts w:ascii="Times New Roman" w:hAnsi="Times New Roman"/>
          <w:sz w:val="24"/>
          <w:szCs w:val="24"/>
        </w:rPr>
        <w:t>)</w:t>
      </w:r>
    </w:p>
    <w:p w14:paraId="4799E502" w14:textId="77777777" w:rsidR="009B6903" w:rsidRDefault="009B6903" w:rsidP="009B690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56670">
        <w:rPr>
          <w:rFonts w:ascii="Times New Roman" w:hAnsi="Times New Roman"/>
          <w:sz w:val="24"/>
          <w:szCs w:val="24"/>
        </w:rPr>
        <w:t xml:space="preserve">Пивоваров Д. В.  Категории онтологии в 2 ч. Часть </w:t>
      </w:r>
      <w:proofErr w:type="gramStart"/>
      <w:r w:rsidRPr="00856670">
        <w:rPr>
          <w:rFonts w:ascii="Times New Roman" w:hAnsi="Times New Roman"/>
          <w:sz w:val="24"/>
          <w:szCs w:val="24"/>
        </w:rPr>
        <w:t>1 :</w:t>
      </w:r>
      <w:proofErr w:type="gramEnd"/>
      <w:r w:rsidRPr="00856670">
        <w:rPr>
          <w:rFonts w:ascii="Times New Roman" w:hAnsi="Times New Roman"/>
          <w:sz w:val="24"/>
          <w:szCs w:val="24"/>
        </w:rPr>
        <w:t xml:space="preserve"> учебное пособие для вузов / Д. В. Пивоваров. — Москва : Издательство Юрайт, 2020. — 279 с. — (Высшее образование). — ISBN 978-5-534-06295-3. — Текст : электронный // ЭБС Юрайт [сайт]. — URL: </w:t>
      </w:r>
      <w:hyperlink r:id="rId8" w:history="1">
        <w:r w:rsidRPr="00474E2C">
          <w:rPr>
            <w:rStyle w:val="a3"/>
            <w:rFonts w:ascii="Times New Roman" w:hAnsi="Times New Roman"/>
            <w:sz w:val="24"/>
            <w:szCs w:val="24"/>
          </w:rPr>
          <w:t>https://urait.ru/bcode/454794</w:t>
        </w:r>
      </w:hyperlink>
    </w:p>
    <w:p w14:paraId="75F356D0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5668A5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color w:val="FF0000"/>
          <w:sz w:val="36"/>
          <w:szCs w:val="36"/>
        </w:rPr>
      </w:pPr>
      <w:bookmarkStart w:id="0" w:name="_Hlk64824264"/>
      <w:r>
        <w:rPr>
          <w:rFonts w:ascii="Times New Roman" w:hAnsi="Times New Roman"/>
          <w:b/>
          <w:bCs/>
          <w:sz w:val="24"/>
          <w:szCs w:val="24"/>
        </w:rPr>
        <w:t>2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16AF6">
        <w:rPr>
          <w:rFonts w:ascii="Times New Roman" w:hAnsi="Times New Roman"/>
          <w:b/>
          <w:bCs/>
          <w:sz w:val="24"/>
          <w:szCs w:val="24"/>
        </w:rPr>
        <w:t xml:space="preserve">.1. </w:t>
      </w:r>
      <w:r>
        <w:rPr>
          <w:rFonts w:ascii="Times New Roman" w:hAnsi="Times New Roman"/>
          <w:b/>
          <w:bCs/>
          <w:sz w:val="24"/>
          <w:szCs w:val="24"/>
        </w:rPr>
        <w:t>Ключевые понятия</w:t>
      </w:r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</w:t>
      </w:r>
    </w:p>
    <w:p w14:paraId="74F937D0" w14:textId="3696D10A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Найдите в учебнике (см. литература к </w:t>
      </w:r>
      <w:r w:rsidRPr="00171D43">
        <w:rPr>
          <w:rFonts w:ascii="Times New Roman" w:hAnsi="Times New Roman"/>
          <w:b/>
          <w:bCs/>
          <w:color w:val="7030A0"/>
          <w:sz w:val="24"/>
          <w:szCs w:val="24"/>
        </w:rPr>
        <w:t>2.1.</w:t>
      </w:r>
      <w:r>
        <w:rPr>
          <w:rFonts w:ascii="Times New Roman" w:hAnsi="Times New Roman"/>
          <w:i/>
          <w:iCs/>
          <w:sz w:val="24"/>
          <w:szCs w:val="24"/>
        </w:rPr>
        <w:t xml:space="preserve"> – </w:t>
      </w:r>
      <w:r w:rsidRPr="00004382">
        <w:rPr>
          <w:rFonts w:ascii="Times New Roman" w:hAnsi="Times New Roman"/>
          <w:sz w:val="24"/>
          <w:szCs w:val="24"/>
          <w:u w:val="single"/>
        </w:rPr>
        <w:t>п.3</w:t>
      </w:r>
      <w:r>
        <w:rPr>
          <w:rFonts w:ascii="Times New Roman" w:hAnsi="Times New Roman"/>
          <w:i/>
          <w:iCs/>
          <w:sz w:val="24"/>
          <w:szCs w:val="24"/>
        </w:rPr>
        <w:t>) определения ключевых понятий философской онтологии, заполните таблицу.</w:t>
      </w:r>
    </w:p>
    <w:p w14:paraId="17DF1768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491B989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71D43">
        <w:rPr>
          <w:rFonts w:ascii="Times New Roman" w:hAnsi="Times New Roman"/>
          <w:sz w:val="24"/>
          <w:szCs w:val="24"/>
          <w:u w:val="single"/>
        </w:rPr>
        <w:t>Понятия:</w:t>
      </w:r>
    </w:p>
    <w:p w14:paraId="4587A4EB" w14:textId="2FFEB400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Чистое бытие. Абсолют. Единое. </w:t>
      </w:r>
      <w:r w:rsidRPr="00416405">
        <w:rPr>
          <w:rFonts w:ascii="Times New Roman" w:hAnsi="Times New Roman"/>
          <w:color w:val="00B0F0"/>
          <w:sz w:val="24"/>
          <w:szCs w:val="24"/>
        </w:rPr>
        <w:t>Существование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16405">
        <w:rPr>
          <w:rFonts w:ascii="Times New Roman" w:hAnsi="Times New Roman"/>
          <w:sz w:val="24"/>
          <w:szCs w:val="24"/>
        </w:rPr>
        <w:t>Субстанция</w:t>
      </w:r>
      <w:r>
        <w:rPr>
          <w:rFonts w:ascii="Times New Roman" w:hAnsi="Times New Roman"/>
          <w:sz w:val="24"/>
          <w:szCs w:val="24"/>
        </w:rPr>
        <w:t>. Сущность. Вещь. Время. Реальность. Имманентное. Трансцендентное. Объективный закон. Детерминизм. Форма. Материя. Целое. Ничто.</w:t>
      </w:r>
    </w:p>
    <w:p w14:paraId="7FCEB7A4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416405" w14:paraId="4CD0DE8E" w14:textId="77777777" w:rsidTr="00416405">
        <w:tc>
          <w:tcPr>
            <w:tcW w:w="1696" w:type="dxa"/>
          </w:tcPr>
          <w:p w14:paraId="3867FA7A" w14:textId="77777777" w:rsidR="00416405" w:rsidRDefault="00416405" w:rsidP="00C525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Понятие</w:t>
            </w:r>
          </w:p>
        </w:tc>
        <w:tc>
          <w:tcPr>
            <w:tcW w:w="7513" w:type="dxa"/>
          </w:tcPr>
          <w:p w14:paraId="0800E361" w14:textId="77777777" w:rsidR="00416405" w:rsidRDefault="00416405" w:rsidP="00C525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416405" w14:paraId="0D710DA8" w14:textId="77777777" w:rsidTr="00416405">
        <w:tc>
          <w:tcPr>
            <w:tcW w:w="1696" w:type="dxa"/>
          </w:tcPr>
          <w:p w14:paraId="03F6DAFC" w14:textId="78E9AC0B" w:rsidR="0041640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Чистое бытие</w:t>
            </w:r>
          </w:p>
        </w:tc>
        <w:tc>
          <w:tcPr>
            <w:tcW w:w="7513" w:type="dxa"/>
          </w:tcPr>
          <w:p w14:paraId="303BB084" w14:textId="51AD4DFC" w:rsidR="0041640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</w:rPr>
              <w:t>Это определение «начала», как абстрактного, являющегося «чем-то всецело непосредственным», еще не содержащим различия, отношения к другому (вот почему, в частности, нельзя начинать с количества, которое есть определенное качество). «Чистое бытие» – «</w:t>
            </w:r>
            <w:proofErr w:type="spellStart"/>
            <w:r w:rsidRPr="00AE2155">
              <w:rPr>
                <w:sz w:val="24"/>
              </w:rPr>
              <w:t>бескачественное</w:t>
            </w:r>
            <w:proofErr w:type="spellEnd"/>
            <w:r w:rsidRPr="00AE2155">
              <w:rPr>
                <w:sz w:val="24"/>
              </w:rPr>
              <w:t xml:space="preserve"> бытие», однако «сама его неопределенность составляет его качество».</w:t>
            </w:r>
          </w:p>
        </w:tc>
      </w:tr>
      <w:tr w:rsidR="00AE2155" w14:paraId="0EF59227" w14:textId="77777777" w:rsidTr="00416405">
        <w:tc>
          <w:tcPr>
            <w:tcW w:w="1696" w:type="dxa"/>
          </w:tcPr>
          <w:p w14:paraId="53BE259B" w14:textId="7AD21F4E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</w:t>
            </w:r>
          </w:p>
        </w:tc>
        <w:tc>
          <w:tcPr>
            <w:tcW w:w="7513" w:type="dxa"/>
          </w:tcPr>
          <w:p w14:paraId="40B5867F" w14:textId="1D6D3865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 xml:space="preserve">Философский термин, обозначающий понятие самодостаточной, вечной, актуально бесконечной духовной реальности, в которой как в своей основе коренится бытие всего сущего. В монотеистических религиях, религиозно-философских и теологических концепциях понятию </w:t>
            </w:r>
            <w:proofErr w:type="spellStart"/>
            <w:r w:rsidRPr="00AE2155">
              <w:rPr>
                <w:sz w:val="24"/>
                <w:szCs w:val="24"/>
              </w:rPr>
              <w:t>абсолюта</w:t>
            </w:r>
            <w:proofErr w:type="spellEnd"/>
            <w:r w:rsidRPr="00AE2155">
              <w:rPr>
                <w:sz w:val="24"/>
                <w:szCs w:val="24"/>
              </w:rPr>
              <w:t xml:space="preserve"> соответствует представление о Боге</w:t>
            </w:r>
          </w:p>
        </w:tc>
      </w:tr>
      <w:tr w:rsidR="00AE2155" w14:paraId="727C3F84" w14:textId="77777777" w:rsidTr="00416405">
        <w:tc>
          <w:tcPr>
            <w:tcW w:w="1696" w:type="dxa"/>
          </w:tcPr>
          <w:p w14:paraId="3C277183" w14:textId="5CD709C4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Единое</w:t>
            </w:r>
          </w:p>
        </w:tc>
        <w:tc>
          <w:tcPr>
            <w:tcW w:w="7513" w:type="dxa"/>
          </w:tcPr>
          <w:p w14:paraId="503A953E" w14:textId="748D5520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Одно из фундаментальных понятий классической греческой философии. Единое мыслится в качестве начала неделимости, единства и целостности как реально сущего (вещи, души, сознания), так и идеального бытия (закон, число).</w:t>
            </w:r>
          </w:p>
        </w:tc>
      </w:tr>
      <w:tr w:rsidR="00AE2155" w14:paraId="506BD524" w14:textId="77777777" w:rsidTr="00416405">
        <w:tc>
          <w:tcPr>
            <w:tcW w:w="1696" w:type="dxa"/>
          </w:tcPr>
          <w:p w14:paraId="2F31CE9A" w14:textId="2D1C2F1B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416405">
              <w:rPr>
                <w:color w:val="00B0F0"/>
                <w:sz w:val="24"/>
                <w:szCs w:val="24"/>
              </w:rPr>
              <w:t>Существование</w:t>
            </w:r>
          </w:p>
        </w:tc>
        <w:tc>
          <w:tcPr>
            <w:tcW w:w="7513" w:type="dxa"/>
          </w:tcPr>
          <w:p w14:paraId="24CFBBFE" w14:textId="2FA1AB8A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Аспект всякого сущего, в отличие от другого его аспекта — сущности. В отличие от слова «бытие», слово «существование», как правило, выражает только аспект сущего, тогда как слово «бытие» употребляют также в значении «всё существующее», «мир как целое».</w:t>
            </w:r>
          </w:p>
        </w:tc>
      </w:tr>
      <w:tr w:rsidR="00AE2155" w14:paraId="762F66CF" w14:textId="77777777" w:rsidTr="00416405">
        <w:tc>
          <w:tcPr>
            <w:tcW w:w="1696" w:type="dxa"/>
          </w:tcPr>
          <w:p w14:paraId="4A01866B" w14:textId="7CF01789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416405">
              <w:rPr>
                <w:sz w:val="24"/>
                <w:szCs w:val="24"/>
              </w:rPr>
              <w:lastRenderedPageBreak/>
              <w:t>Субстанция</w:t>
            </w:r>
          </w:p>
        </w:tc>
        <w:tc>
          <w:tcPr>
            <w:tcW w:w="7513" w:type="dxa"/>
          </w:tcPr>
          <w:p w14:paraId="378EA3D1" w14:textId="1A018300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То, что существует самостоятельно, само по себе, в отличие от акциденций, или свойств, существующих в другом (а именно в субстанции) и через другое. Субстанция – нечто устойчивое и постоянное, в отличие от изменчивого и преходящего; сущность, лежащая в основе явления; неделимое, единое, постигаемое умом, в отличие от множественности чувственно воспринимаемого.</w:t>
            </w:r>
          </w:p>
        </w:tc>
      </w:tr>
      <w:tr w:rsidR="00AE2155" w14:paraId="3E8C717B" w14:textId="77777777" w:rsidTr="00416405">
        <w:tc>
          <w:tcPr>
            <w:tcW w:w="1696" w:type="dxa"/>
          </w:tcPr>
          <w:p w14:paraId="73E83460" w14:textId="51B01688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  <w:tc>
          <w:tcPr>
            <w:tcW w:w="7513" w:type="dxa"/>
          </w:tcPr>
          <w:p w14:paraId="2E2E3AA4" w14:textId="6A7C6C1F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Это внутреннее содержание предмета, выражающееся в устойчивом единстве всех многообразных и противоречивых форм его бытия.</w:t>
            </w:r>
          </w:p>
        </w:tc>
      </w:tr>
      <w:tr w:rsidR="00AE2155" w14:paraId="1E6DE28B" w14:textId="77777777" w:rsidTr="00416405">
        <w:tc>
          <w:tcPr>
            <w:tcW w:w="1696" w:type="dxa"/>
          </w:tcPr>
          <w:p w14:paraId="76360AF9" w14:textId="6511A9E7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Вещь</w:t>
            </w:r>
          </w:p>
        </w:tc>
        <w:tc>
          <w:tcPr>
            <w:tcW w:w="7513" w:type="dxa"/>
          </w:tcPr>
          <w:p w14:paraId="124FE76C" w14:textId="0A358DB8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Предмет, опосредованный человеческим трудом; в более общем смысле – любое нечто, самостоятельно существующее в пространстве-времени. Аристотель назвал так понимаемую вещь первой сущностью.</w:t>
            </w:r>
          </w:p>
        </w:tc>
      </w:tr>
      <w:tr w:rsidR="00AE2155" w14:paraId="411C2061" w14:textId="77777777" w:rsidTr="00416405">
        <w:tc>
          <w:tcPr>
            <w:tcW w:w="1696" w:type="dxa"/>
          </w:tcPr>
          <w:p w14:paraId="60E98899" w14:textId="2C971E55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7513" w:type="dxa"/>
          </w:tcPr>
          <w:p w14:paraId="7A2A3ABB" w14:textId="6CBAA9DB" w:rsidR="00AE2155" w:rsidRDefault="00AE2155" w:rsidP="00C52585">
            <w:pPr>
              <w:jc w:val="both"/>
              <w:rPr>
                <w:sz w:val="24"/>
                <w:szCs w:val="24"/>
              </w:rPr>
            </w:pPr>
            <w:r w:rsidRPr="00AE2155">
              <w:rPr>
                <w:sz w:val="24"/>
                <w:szCs w:val="24"/>
              </w:rPr>
              <w:t>фундаментальное понятие человеческого мышления, отображающее изменчивость мира, процессуальный характер его существования, наличие в мире не только «вещей» (объектов, предметов), но и событий. (Необратимое течение (протекающее лишь в одном направлении — из прошлого, через настоящее в будущее).</w:t>
            </w:r>
          </w:p>
        </w:tc>
      </w:tr>
      <w:tr w:rsidR="00AE2155" w14:paraId="337398A3" w14:textId="77777777" w:rsidTr="00416405">
        <w:tc>
          <w:tcPr>
            <w:tcW w:w="1696" w:type="dxa"/>
          </w:tcPr>
          <w:p w14:paraId="707EEC7A" w14:textId="64D1DBE8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Реальность</w:t>
            </w:r>
          </w:p>
        </w:tc>
        <w:tc>
          <w:tcPr>
            <w:tcW w:w="7513" w:type="dxa"/>
          </w:tcPr>
          <w:p w14:paraId="5042F310" w14:textId="1FB78EEF" w:rsidR="00AE2155" w:rsidRPr="00AE2155" w:rsidRDefault="00AE2155" w:rsidP="00C52585">
            <w:pPr>
              <w:jc w:val="both"/>
              <w:rPr>
                <w:sz w:val="24"/>
                <w:szCs w:val="24"/>
                <w:lang w:val="en-US"/>
              </w:rPr>
            </w:pPr>
            <w:r w:rsidRPr="00AE2155">
              <w:rPr>
                <w:sz w:val="24"/>
                <w:szCs w:val="24"/>
              </w:rPr>
              <w:t>Философский термин, употребляющийся в разных значениях как существующее вообще; объективно явленный мир; фрагмент универсума, составляющий предметную область соответствующей науки; объективно существующие явления, факты, то есть существующие действительно. Различают объективную (материальную) реальность и субъективную (явления сознания) реальность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E2155" w14:paraId="10D9650D" w14:textId="77777777" w:rsidTr="00416405">
        <w:tc>
          <w:tcPr>
            <w:tcW w:w="1696" w:type="dxa"/>
          </w:tcPr>
          <w:p w14:paraId="7FD18599" w14:textId="34BA950F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Имманентное</w:t>
            </w:r>
          </w:p>
        </w:tc>
        <w:tc>
          <w:tcPr>
            <w:tcW w:w="7513" w:type="dxa"/>
          </w:tcPr>
          <w:p w14:paraId="23FF3678" w14:textId="0DEBDC3A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Понятие, означающее внутренне присущее какому-либо предмету, явлению, процессу то или иное свойство (закономерность). Материалистическая диалектика утверждает, что движение и развитие имманентно материи.</w:t>
            </w:r>
          </w:p>
        </w:tc>
      </w:tr>
      <w:tr w:rsidR="00AE2155" w14:paraId="6D77929E" w14:textId="77777777" w:rsidTr="00416405">
        <w:tc>
          <w:tcPr>
            <w:tcW w:w="1696" w:type="dxa"/>
          </w:tcPr>
          <w:p w14:paraId="6BDC0DE9" w14:textId="393E6D39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Трансцендентное</w:t>
            </w:r>
          </w:p>
        </w:tc>
        <w:tc>
          <w:tcPr>
            <w:tcW w:w="7513" w:type="dxa"/>
          </w:tcPr>
          <w:p w14:paraId="740E8E57" w14:textId="5BFBC000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 xml:space="preserve">То, что принципиально недоступно опытному познанию, выходит за пределы чувственного опыта. В широком смысле трансцендентное понимается как «потустороннее» — то, что находится «по ту сторону» человеческого бытия; это понятие противоположно имманентному — «посюстороннему», то есть находящемуся «по </w:t>
            </w:r>
            <w:proofErr w:type="spellStart"/>
            <w:r w:rsidRPr="00FA3066">
              <w:rPr>
                <w:sz w:val="24"/>
                <w:szCs w:val="24"/>
              </w:rPr>
              <w:t>сю</w:t>
            </w:r>
            <w:proofErr w:type="spellEnd"/>
            <w:r w:rsidRPr="00FA3066">
              <w:rPr>
                <w:sz w:val="24"/>
                <w:szCs w:val="24"/>
              </w:rPr>
              <w:t xml:space="preserve"> (эту) сторону» бытия.</w:t>
            </w:r>
          </w:p>
        </w:tc>
      </w:tr>
      <w:tr w:rsidR="00AE2155" w14:paraId="7FC813AD" w14:textId="77777777" w:rsidTr="00416405">
        <w:tc>
          <w:tcPr>
            <w:tcW w:w="1696" w:type="dxa"/>
          </w:tcPr>
          <w:p w14:paraId="03CC38B9" w14:textId="7B0B2354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Объективный закон</w:t>
            </w:r>
          </w:p>
        </w:tc>
        <w:tc>
          <w:tcPr>
            <w:tcW w:w="7513" w:type="dxa"/>
          </w:tcPr>
          <w:p w14:paraId="4CA8B8D8" w14:textId="6C13DA2F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Существенное отношение явлений, обладающее признаками необходимости, какой-либо степени общности, бесконечности, повторяемости и устойчивости.</w:t>
            </w:r>
          </w:p>
        </w:tc>
      </w:tr>
      <w:tr w:rsidR="00AE2155" w14:paraId="778AE4DF" w14:textId="77777777" w:rsidTr="00416405">
        <w:tc>
          <w:tcPr>
            <w:tcW w:w="1696" w:type="dxa"/>
          </w:tcPr>
          <w:p w14:paraId="5B5D3E23" w14:textId="25A494C9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Детерминизм</w:t>
            </w:r>
          </w:p>
        </w:tc>
        <w:tc>
          <w:tcPr>
            <w:tcW w:w="7513" w:type="dxa"/>
          </w:tcPr>
          <w:p w14:paraId="2325ADD7" w14:textId="6D5D5FE6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Общее учение о взаимосвязи и взаимообусловленности явлений и процессов реальности. Представления о детерминизме входят в структуру научного метода – они нацеливают исследование на анализ и раскрытие условий, причин и закономерностей, любых изменений в природе, обществе и мышлении. Основу детерминизма составляют концепции причинности и закономерностей.</w:t>
            </w:r>
          </w:p>
        </w:tc>
      </w:tr>
      <w:tr w:rsidR="00AE2155" w14:paraId="4AEE53D3" w14:textId="77777777" w:rsidTr="00416405">
        <w:tc>
          <w:tcPr>
            <w:tcW w:w="1696" w:type="dxa"/>
          </w:tcPr>
          <w:p w14:paraId="25C461C6" w14:textId="0AE618E8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</w:t>
            </w:r>
          </w:p>
        </w:tc>
        <w:tc>
          <w:tcPr>
            <w:tcW w:w="7513" w:type="dxa"/>
          </w:tcPr>
          <w:p w14:paraId="79E7C144" w14:textId="1F8E9350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Это понятие философии, которое определяется относительно к понятиям содержания и материи. В соотношении с содержанием форма понимается как упорядоченность содержания, его внутренняя связь и порядок.</w:t>
            </w:r>
          </w:p>
        </w:tc>
      </w:tr>
      <w:tr w:rsidR="00AE2155" w14:paraId="7DB0C921" w14:textId="77777777" w:rsidTr="00416405">
        <w:tc>
          <w:tcPr>
            <w:tcW w:w="1696" w:type="dxa"/>
          </w:tcPr>
          <w:p w14:paraId="710394EE" w14:textId="53CC25A1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Материя</w:t>
            </w:r>
          </w:p>
        </w:tc>
        <w:tc>
          <w:tcPr>
            <w:tcW w:w="7513" w:type="dxa"/>
          </w:tcPr>
          <w:p w14:paraId="317557A9" w14:textId="71D3022D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 xml:space="preserve">Физическое вещество, в отличие от психического и духовного. В классическом значении всё вещественное, «телесное», имеющее массу, протяжённость, локализацию в пространстве, проявляющее корпускулярные свойства. В материалистической философской традиции категория «материя» обозначает субстанцию, обладающую </w:t>
            </w:r>
            <w:r w:rsidRPr="00FA3066">
              <w:rPr>
                <w:sz w:val="24"/>
                <w:szCs w:val="24"/>
              </w:rPr>
              <w:lastRenderedPageBreak/>
              <w:t>статусом первоначала (объективной реальностью) по отношению к сознанию (субъективной реальности): материя отражается нашими ощущениями, существуя независимо от них (объективно).</w:t>
            </w:r>
          </w:p>
        </w:tc>
      </w:tr>
      <w:tr w:rsidR="00AE2155" w14:paraId="50AFA021" w14:textId="77777777" w:rsidTr="00416405">
        <w:tc>
          <w:tcPr>
            <w:tcW w:w="1696" w:type="dxa"/>
          </w:tcPr>
          <w:p w14:paraId="681D86F2" w14:textId="4CEADDF8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Целое</w:t>
            </w:r>
          </w:p>
        </w:tc>
        <w:tc>
          <w:tcPr>
            <w:tcW w:w="7513" w:type="dxa"/>
          </w:tcPr>
          <w:p w14:paraId="4FCEEEE5" w14:textId="4C2421F5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Философская категория, обозначающая предметы (явления, процессы), включающие в себя в качестве составных частей другие предметы (явления, процессы). Часть и целое — соотносительные категории. Это значит, что вне связи друг с другом они не имеют смысла.</w:t>
            </w:r>
          </w:p>
        </w:tc>
      </w:tr>
      <w:tr w:rsidR="00AE2155" w14:paraId="0F24104C" w14:textId="77777777" w:rsidTr="00416405">
        <w:tc>
          <w:tcPr>
            <w:tcW w:w="1696" w:type="dxa"/>
          </w:tcPr>
          <w:p w14:paraId="116DDE67" w14:textId="344F732E" w:rsidR="00AE2155" w:rsidRDefault="00AE2155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Ничто</w:t>
            </w:r>
          </w:p>
        </w:tc>
        <w:tc>
          <w:tcPr>
            <w:tcW w:w="7513" w:type="dxa"/>
          </w:tcPr>
          <w:p w14:paraId="3EF9C5BF" w14:textId="762208AE" w:rsidR="00AE2155" w:rsidRDefault="00FA3066" w:rsidP="00C52585">
            <w:pPr>
              <w:jc w:val="both"/>
              <w:rPr>
                <w:sz w:val="24"/>
                <w:szCs w:val="24"/>
              </w:rPr>
            </w:pPr>
            <w:r w:rsidRPr="00FA3066">
              <w:rPr>
                <w:sz w:val="24"/>
                <w:szCs w:val="24"/>
              </w:rPr>
              <w:t>Отсутствие, небытие конкретного сущего или вообще бытия – один из базовых концептов в ряде систем онтологии. В истории философии, начиная с античности, можно проследить два альтернативных подхода к ничто.</w:t>
            </w:r>
          </w:p>
        </w:tc>
      </w:tr>
    </w:tbl>
    <w:p w14:paraId="45258D12" w14:textId="77777777" w:rsidR="009B6903" w:rsidRPr="00171D4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A1B75E" w14:textId="75ACF05C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color w:val="FF0000"/>
          <w:sz w:val="36"/>
          <w:szCs w:val="36"/>
        </w:rPr>
      </w:pPr>
      <w:bookmarkStart w:id="1" w:name="_Hlk64824994"/>
      <w:r>
        <w:rPr>
          <w:rFonts w:ascii="Times New Roman" w:hAnsi="Times New Roman"/>
          <w:b/>
          <w:bCs/>
          <w:sz w:val="24"/>
          <w:szCs w:val="24"/>
        </w:rPr>
        <w:t>2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C16AF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Ключевые концепции</w:t>
      </w:r>
      <w:bookmarkEnd w:id="1"/>
    </w:p>
    <w:p w14:paraId="73046417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Заполните таблицы (стремитесь к максимальной краткости без потери смысла)</w:t>
      </w:r>
    </w:p>
    <w:p w14:paraId="0A80C97C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9BE48BB" w14:textId="19CF5D16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004382">
        <w:rPr>
          <w:rFonts w:ascii="Times New Roman" w:hAnsi="Times New Roman"/>
          <w:b/>
          <w:bCs/>
          <w:sz w:val="24"/>
          <w:szCs w:val="24"/>
        </w:rPr>
        <w:t>2.1.2.1.</w:t>
      </w:r>
      <w:r w:rsidRPr="00004382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Проблема первоначальности субстанций</w:t>
      </w:r>
      <w:r w:rsidR="00416405"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14:paraId="63F8E7A0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830"/>
        <w:gridCol w:w="4678"/>
        <w:gridCol w:w="1843"/>
      </w:tblGrid>
      <w:tr w:rsidR="005A5654" w14:paraId="07D37073" w14:textId="77777777" w:rsidTr="005A5654">
        <w:tc>
          <w:tcPr>
            <w:tcW w:w="2830" w:type="dxa"/>
          </w:tcPr>
          <w:p w14:paraId="5EDAE015" w14:textId="77777777" w:rsidR="005A5654" w:rsidRPr="00FE3DE0" w:rsidRDefault="005A5654" w:rsidP="00C52585">
            <w:pPr>
              <w:jc w:val="center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Концепция</w:t>
            </w:r>
          </w:p>
        </w:tc>
        <w:tc>
          <w:tcPr>
            <w:tcW w:w="4678" w:type="dxa"/>
          </w:tcPr>
          <w:p w14:paraId="0DD3623E" w14:textId="77777777" w:rsidR="005A5654" w:rsidRPr="00FE3DE0" w:rsidRDefault="005A5654" w:rsidP="00C52585">
            <w:pPr>
              <w:jc w:val="center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Сущность</w:t>
            </w:r>
          </w:p>
        </w:tc>
        <w:tc>
          <w:tcPr>
            <w:tcW w:w="1843" w:type="dxa"/>
          </w:tcPr>
          <w:p w14:paraId="016CAB7C" w14:textId="3342D2A8" w:rsidR="005A5654" w:rsidRPr="00FE3DE0" w:rsidRDefault="00B97F06" w:rsidP="00C525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Главные представители</w:t>
            </w:r>
          </w:p>
        </w:tc>
      </w:tr>
      <w:tr w:rsidR="005A5654" w14:paraId="2CCCFCDF" w14:textId="77777777" w:rsidTr="005A5654">
        <w:tc>
          <w:tcPr>
            <w:tcW w:w="2830" w:type="dxa"/>
          </w:tcPr>
          <w:p w14:paraId="558DB3C8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Материализм</w:t>
            </w:r>
          </w:p>
        </w:tc>
        <w:tc>
          <w:tcPr>
            <w:tcW w:w="4678" w:type="dxa"/>
          </w:tcPr>
          <w:p w14:paraId="3836EEDA" w14:textId="56AECEA1" w:rsidR="005A5654" w:rsidRPr="00FA3066" w:rsidRDefault="00FA3066" w:rsidP="00C52585">
            <w:pPr>
              <w:jc w:val="both"/>
              <w:rPr>
                <w:bCs/>
                <w:sz w:val="24"/>
                <w:szCs w:val="24"/>
              </w:rPr>
            </w:pPr>
            <w:r w:rsidRPr="00FA3066">
              <w:rPr>
                <w:bCs/>
                <w:sz w:val="24"/>
                <w:szCs w:val="24"/>
              </w:rPr>
              <w:t>В основе мира лежит материальное начало (причины) - материя, атом, земля, воздух, и другое.</w:t>
            </w:r>
          </w:p>
        </w:tc>
        <w:tc>
          <w:tcPr>
            <w:tcW w:w="1843" w:type="dxa"/>
          </w:tcPr>
          <w:p w14:paraId="2E75E9F4" w14:textId="39A5EDC7" w:rsidR="005A5654" w:rsidRDefault="00FA3066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FA3066">
              <w:rPr>
                <w:sz w:val="24"/>
              </w:rPr>
              <w:t>Карл М</w:t>
            </w:r>
            <w:r w:rsidRPr="00FA3066">
              <w:rPr>
                <w:sz w:val="24"/>
              </w:rPr>
              <w:t>аркс, Фридрих Энгельс,</w:t>
            </w:r>
            <w:r w:rsidRPr="00FA3066">
              <w:rPr>
                <w:sz w:val="24"/>
              </w:rPr>
              <w:t xml:space="preserve"> Людвиг Фейербах</w:t>
            </w:r>
          </w:p>
        </w:tc>
      </w:tr>
      <w:tr w:rsidR="005A5654" w14:paraId="3440610C" w14:textId="77777777" w:rsidTr="005A5654">
        <w:tc>
          <w:tcPr>
            <w:tcW w:w="2830" w:type="dxa"/>
          </w:tcPr>
          <w:p w14:paraId="4F0DBC9F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Объективный идеализм</w:t>
            </w:r>
          </w:p>
        </w:tc>
        <w:tc>
          <w:tcPr>
            <w:tcW w:w="4678" w:type="dxa"/>
          </w:tcPr>
          <w:p w14:paraId="5D09EFC9" w14:textId="02279315" w:rsidR="005A5654" w:rsidRPr="00DB3B0A" w:rsidRDefault="00DB3B0A" w:rsidP="00C52585">
            <w:pPr>
              <w:jc w:val="both"/>
              <w:rPr>
                <w:bCs/>
                <w:sz w:val="24"/>
                <w:szCs w:val="24"/>
              </w:rPr>
            </w:pPr>
            <w:r w:rsidRPr="00DB3B0A">
              <w:rPr>
                <w:bCs/>
                <w:sz w:val="24"/>
                <w:szCs w:val="24"/>
              </w:rPr>
              <w:t>философское учение, согласно которому основой мира являются идеи или духовная реальность.</w:t>
            </w:r>
          </w:p>
        </w:tc>
        <w:tc>
          <w:tcPr>
            <w:tcW w:w="1843" w:type="dxa"/>
          </w:tcPr>
          <w:p w14:paraId="6140CB8F" w14:textId="46911D7C" w:rsidR="005A5654" w:rsidRDefault="00DB3B0A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DB3B0A">
              <w:rPr>
                <w:sz w:val="24"/>
              </w:rPr>
              <w:t>Георг Вильгельм Гегель, Иоганн Фихте и Шеллинг</w:t>
            </w:r>
          </w:p>
        </w:tc>
      </w:tr>
      <w:tr w:rsidR="005A5654" w14:paraId="50EB16C2" w14:textId="77777777" w:rsidTr="005A5654">
        <w:tc>
          <w:tcPr>
            <w:tcW w:w="2830" w:type="dxa"/>
          </w:tcPr>
          <w:p w14:paraId="24D7D617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Субъективный идеализм</w:t>
            </w:r>
          </w:p>
        </w:tc>
        <w:tc>
          <w:tcPr>
            <w:tcW w:w="4678" w:type="dxa"/>
          </w:tcPr>
          <w:p w14:paraId="073CE3D6" w14:textId="5C67876E" w:rsidR="005A5654" w:rsidRPr="00DB3B0A" w:rsidRDefault="00DB3B0A" w:rsidP="00C52585">
            <w:pPr>
              <w:jc w:val="both"/>
              <w:rPr>
                <w:bCs/>
                <w:sz w:val="24"/>
                <w:szCs w:val="24"/>
              </w:rPr>
            </w:pPr>
            <w:r w:rsidRPr="00DB3B0A">
              <w:rPr>
                <w:bCs/>
                <w:sz w:val="24"/>
                <w:szCs w:val="24"/>
              </w:rPr>
              <w:t>Философское учение, которое утверждает, что мир существует лишь в сознании каждого отдельного человека и формируется им.</w:t>
            </w:r>
          </w:p>
        </w:tc>
        <w:tc>
          <w:tcPr>
            <w:tcW w:w="1843" w:type="dxa"/>
          </w:tcPr>
          <w:p w14:paraId="45FD340D" w14:textId="0BCAA0F7" w:rsidR="005A5654" w:rsidRDefault="00DB3B0A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DB3B0A">
              <w:rPr>
                <w:sz w:val="24"/>
              </w:rPr>
              <w:t xml:space="preserve">Джордж Беркли, Джозеф Байрон и Фридрих </w:t>
            </w:r>
            <w:proofErr w:type="spellStart"/>
            <w:r w:rsidRPr="00DB3B0A">
              <w:rPr>
                <w:sz w:val="24"/>
              </w:rPr>
              <w:t>Шлейермахер</w:t>
            </w:r>
            <w:proofErr w:type="spellEnd"/>
          </w:p>
        </w:tc>
      </w:tr>
    </w:tbl>
    <w:p w14:paraId="65D50297" w14:textId="6F4DF275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D14D32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FE3DE0">
        <w:rPr>
          <w:rFonts w:ascii="Times New Roman" w:hAnsi="Times New Roman"/>
          <w:b/>
          <w:bCs/>
          <w:sz w:val="24"/>
          <w:szCs w:val="24"/>
        </w:rPr>
        <w:t>2.1.2.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FE3DE0">
        <w:rPr>
          <w:rFonts w:ascii="Times New Roman" w:hAnsi="Times New Roman"/>
          <w:b/>
          <w:bCs/>
          <w:sz w:val="24"/>
          <w:szCs w:val="24"/>
        </w:rPr>
        <w:t>. Проблема</w:t>
      </w:r>
      <w:r>
        <w:rPr>
          <w:rFonts w:ascii="Times New Roman" w:hAnsi="Times New Roman"/>
          <w:b/>
          <w:bCs/>
          <w:sz w:val="24"/>
          <w:szCs w:val="24"/>
        </w:rPr>
        <w:t xml:space="preserve"> количества субстанций</w:t>
      </w:r>
    </w:p>
    <w:p w14:paraId="738B580B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256"/>
        <w:gridCol w:w="4252"/>
        <w:gridCol w:w="1843"/>
      </w:tblGrid>
      <w:tr w:rsidR="005A5654" w14:paraId="0A0D4037" w14:textId="77777777" w:rsidTr="005A5654">
        <w:tc>
          <w:tcPr>
            <w:tcW w:w="3256" w:type="dxa"/>
          </w:tcPr>
          <w:p w14:paraId="43BD98E1" w14:textId="77777777" w:rsidR="005A5654" w:rsidRPr="00FE3DE0" w:rsidRDefault="005A5654" w:rsidP="00C52585">
            <w:pPr>
              <w:jc w:val="center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Концепция</w:t>
            </w:r>
          </w:p>
        </w:tc>
        <w:tc>
          <w:tcPr>
            <w:tcW w:w="4252" w:type="dxa"/>
          </w:tcPr>
          <w:p w14:paraId="5B9EC561" w14:textId="77777777" w:rsidR="005A5654" w:rsidRPr="00FE3DE0" w:rsidRDefault="005A5654" w:rsidP="00C52585">
            <w:pPr>
              <w:jc w:val="center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Сущность</w:t>
            </w:r>
          </w:p>
        </w:tc>
        <w:tc>
          <w:tcPr>
            <w:tcW w:w="1843" w:type="dxa"/>
          </w:tcPr>
          <w:p w14:paraId="75070BAD" w14:textId="4A1AA417" w:rsidR="005A5654" w:rsidRPr="00FE3DE0" w:rsidRDefault="00371494" w:rsidP="00C52585">
            <w:pPr>
              <w:jc w:val="center"/>
              <w:rPr>
                <w:sz w:val="24"/>
                <w:szCs w:val="24"/>
              </w:rPr>
            </w:pPr>
            <w:r w:rsidRPr="00371494">
              <w:rPr>
                <w:sz w:val="24"/>
                <w:szCs w:val="24"/>
              </w:rPr>
              <w:t>Один из представителей и краткая сущность его идей</w:t>
            </w:r>
          </w:p>
        </w:tc>
      </w:tr>
      <w:tr w:rsidR="005A5654" w14:paraId="7B8A2878" w14:textId="77777777" w:rsidTr="005A5654">
        <w:tc>
          <w:tcPr>
            <w:tcW w:w="3256" w:type="dxa"/>
          </w:tcPr>
          <w:p w14:paraId="39652FBC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 w:rsidRPr="00FE3DE0">
              <w:rPr>
                <w:sz w:val="24"/>
                <w:szCs w:val="24"/>
              </w:rPr>
              <w:t>Материали</w:t>
            </w:r>
            <w:r>
              <w:rPr>
                <w:sz w:val="24"/>
                <w:szCs w:val="24"/>
              </w:rPr>
              <w:t>стический монизм</w:t>
            </w:r>
          </w:p>
        </w:tc>
        <w:tc>
          <w:tcPr>
            <w:tcW w:w="4252" w:type="dxa"/>
          </w:tcPr>
          <w:p w14:paraId="79E50A26" w14:textId="46D152E2" w:rsidR="005A5654" w:rsidRPr="00DB3B0A" w:rsidRDefault="00DB3B0A" w:rsidP="00C52585">
            <w:pPr>
              <w:jc w:val="both"/>
              <w:rPr>
                <w:bCs/>
                <w:sz w:val="24"/>
                <w:szCs w:val="24"/>
              </w:rPr>
            </w:pPr>
            <w:r w:rsidRPr="00DB3B0A">
              <w:rPr>
                <w:bCs/>
                <w:sz w:val="24"/>
                <w:szCs w:val="24"/>
              </w:rPr>
              <w:t>Все, что происходит в мире, определяется свойствами материи и ее взаимодействиями, которые являются основой мира.</w:t>
            </w:r>
          </w:p>
        </w:tc>
        <w:tc>
          <w:tcPr>
            <w:tcW w:w="1843" w:type="dxa"/>
          </w:tcPr>
          <w:p w14:paraId="62C33F40" w14:textId="728F8858" w:rsidR="005A5654" w:rsidRDefault="00C52024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C52024">
              <w:rPr>
                <w:sz w:val="22"/>
              </w:rPr>
              <w:t xml:space="preserve">Карл </w:t>
            </w:r>
            <w:proofErr w:type="spellStart"/>
            <w:r w:rsidRPr="00C52024">
              <w:rPr>
                <w:sz w:val="22"/>
              </w:rPr>
              <w:t>Линнарс</w:t>
            </w:r>
            <w:proofErr w:type="spellEnd"/>
            <w:r w:rsidRPr="00C52024">
              <w:rPr>
                <w:sz w:val="22"/>
              </w:rPr>
              <w:t xml:space="preserve">. Его идеи связаны с концепцией монизма, единства мира и основания всего сущего на </w:t>
            </w:r>
            <w:r w:rsidRPr="00C52024">
              <w:rPr>
                <w:sz w:val="22"/>
              </w:rPr>
              <w:lastRenderedPageBreak/>
              <w:t>материальной основе.</w:t>
            </w:r>
          </w:p>
        </w:tc>
      </w:tr>
      <w:tr w:rsidR="005A5654" w14:paraId="4AEA7D29" w14:textId="77777777" w:rsidTr="005A5654">
        <w:tc>
          <w:tcPr>
            <w:tcW w:w="3256" w:type="dxa"/>
          </w:tcPr>
          <w:p w14:paraId="7E3F7B67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Идеалистический монизм</w:t>
            </w:r>
          </w:p>
        </w:tc>
        <w:tc>
          <w:tcPr>
            <w:tcW w:w="4252" w:type="dxa"/>
          </w:tcPr>
          <w:p w14:paraId="646E0957" w14:textId="4A9877F4" w:rsidR="005A5654" w:rsidRPr="00DB3B0A" w:rsidRDefault="00DB3B0A" w:rsidP="00C52585">
            <w:pPr>
              <w:jc w:val="both"/>
              <w:rPr>
                <w:bCs/>
                <w:sz w:val="24"/>
                <w:szCs w:val="24"/>
              </w:rPr>
            </w:pPr>
            <w:r w:rsidRPr="00DB3B0A">
              <w:rPr>
                <w:bCs/>
                <w:sz w:val="24"/>
                <w:szCs w:val="24"/>
              </w:rPr>
              <w:t>Основой мира считается идея или дух, при этом материя рассматривается как проявление этой идеи.</w:t>
            </w:r>
          </w:p>
        </w:tc>
        <w:tc>
          <w:tcPr>
            <w:tcW w:w="1843" w:type="dxa"/>
          </w:tcPr>
          <w:p w14:paraId="6C69303C" w14:textId="0C7EC800" w:rsidR="005A5654" w:rsidRDefault="00C52024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C52024">
              <w:rPr>
                <w:sz w:val="22"/>
              </w:rPr>
              <w:t>Джордж Беркли. Его идеи связаны с утверждением о том, что существует только дух и его идеи, а материя есть лишь воображение.</w:t>
            </w:r>
          </w:p>
        </w:tc>
      </w:tr>
      <w:tr w:rsidR="005A5654" w14:paraId="3C367293" w14:textId="77777777" w:rsidTr="005A5654">
        <w:tc>
          <w:tcPr>
            <w:tcW w:w="3256" w:type="dxa"/>
          </w:tcPr>
          <w:p w14:paraId="20D06AA8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Дуализм</w:t>
            </w:r>
          </w:p>
        </w:tc>
        <w:tc>
          <w:tcPr>
            <w:tcW w:w="4252" w:type="dxa"/>
          </w:tcPr>
          <w:p w14:paraId="769883EC" w14:textId="41584B45" w:rsidR="005A5654" w:rsidRPr="00C52024" w:rsidRDefault="00C52024" w:rsidP="00C52585">
            <w:pPr>
              <w:jc w:val="both"/>
              <w:rPr>
                <w:bCs/>
                <w:sz w:val="24"/>
                <w:szCs w:val="24"/>
              </w:rPr>
            </w:pPr>
            <w:r w:rsidRPr="00C52024">
              <w:rPr>
                <w:bCs/>
                <w:sz w:val="24"/>
                <w:szCs w:val="24"/>
              </w:rPr>
              <w:t>Существуют два основных начала мира – материя и дух, которые существуют независимо друг от друга.</w:t>
            </w:r>
          </w:p>
        </w:tc>
        <w:tc>
          <w:tcPr>
            <w:tcW w:w="1843" w:type="dxa"/>
          </w:tcPr>
          <w:p w14:paraId="5409ED38" w14:textId="76CB5BD9" w:rsidR="005A5654" w:rsidRDefault="00C52024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C52024">
              <w:rPr>
                <w:sz w:val="22"/>
              </w:rPr>
              <w:t>Рене Декарт. Его идеи связаны с утверждением о существовании двух субстанций – мысли и материи</w:t>
            </w:r>
            <w:r>
              <w:t>.</w:t>
            </w:r>
          </w:p>
        </w:tc>
      </w:tr>
      <w:tr w:rsidR="005A5654" w14:paraId="0608C204" w14:textId="77777777" w:rsidTr="005A5654">
        <w:tc>
          <w:tcPr>
            <w:tcW w:w="3256" w:type="dxa"/>
          </w:tcPr>
          <w:p w14:paraId="0FD63F68" w14:textId="77777777" w:rsidR="005A5654" w:rsidRPr="00FE3DE0" w:rsidRDefault="005A5654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Пантеизм</w:t>
            </w:r>
          </w:p>
        </w:tc>
        <w:tc>
          <w:tcPr>
            <w:tcW w:w="4252" w:type="dxa"/>
          </w:tcPr>
          <w:p w14:paraId="294B2FA1" w14:textId="08025CD5" w:rsidR="005A5654" w:rsidRPr="00C52024" w:rsidRDefault="00C52024" w:rsidP="00C52585">
            <w:pPr>
              <w:jc w:val="both"/>
              <w:rPr>
                <w:bCs/>
                <w:sz w:val="24"/>
                <w:szCs w:val="24"/>
              </w:rPr>
            </w:pPr>
            <w:r w:rsidRPr="00C52024">
              <w:rPr>
                <w:bCs/>
                <w:sz w:val="24"/>
                <w:szCs w:val="24"/>
              </w:rPr>
              <w:t>Бог и мир не различаются, поскольку Бог пронизывает все сущее.</w:t>
            </w:r>
          </w:p>
        </w:tc>
        <w:tc>
          <w:tcPr>
            <w:tcW w:w="1843" w:type="dxa"/>
          </w:tcPr>
          <w:p w14:paraId="446F0BD4" w14:textId="09D3BC34" w:rsidR="005A5654" w:rsidRDefault="00C52024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C52024">
              <w:rPr>
                <w:sz w:val="22"/>
              </w:rPr>
              <w:t>Бенедикт Спиноза. Его идеи связаны с утверждением о том, что Бог есть единое существо, включающее в себя всю реальность.</w:t>
            </w:r>
          </w:p>
        </w:tc>
      </w:tr>
      <w:tr w:rsidR="005A5654" w14:paraId="0390865B" w14:textId="77777777" w:rsidTr="005A5654">
        <w:tc>
          <w:tcPr>
            <w:tcW w:w="3256" w:type="dxa"/>
          </w:tcPr>
          <w:p w14:paraId="1907DA43" w14:textId="77777777" w:rsidR="005A5654" w:rsidRDefault="005A5654" w:rsidP="00C525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Плюрализм</w:t>
            </w:r>
          </w:p>
        </w:tc>
        <w:tc>
          <w:tcPr>
            <w:tcW w:w="4252" w:type="dxa"/>
          </w:tcPr>
          <w:p w14:paraId="5D4D08C4" w14:textId="671A0EA9" w:rsidR="005A5654" w:rsidRPr="00C52024" w:rsidRDefault="00C52024" w:rsidP="00C52585">
            <w:pPr>
              <w:jc w:val="both"/>
              <w:rPr>
                <w:bCs/>
                <w:sz w:val="24"/>
                <w:szCs w:val="24"/>
              </w:rPr>
            </w:pPr>
            <w:r w:rsidRPr="00C52024">
              <w:rPr>
                <w:bCs/>
                <w:sz w:val="24"/>
                <w:szCs w:val="24"/>
              </w:rPr>
              <w:t>В мире существуют различные независимые начала, которые взаимодействуют между собой.</w:t>
            </w:r>
          </w:p>
        </w:tc>
        <w:tc>
          <w:tcPr>
            <w:tcW w:w="1843" w:type="dxa"/>
          </w:tcPr>
          <w:p w14:paraId="6F562B88" w14:textId="7B66ACF7" w:rsidR="005A5654" w:rsidRDefault="00C52024" w:rsidP="00C52585">
            <w:pPr>
              <w:jc w:val="both"/>
              <w:rPr>
                <w:b/>
                <w:bCs/>
                <w:sz w:val="24"/>
                <w:szCs w:val="24"/>
              </w:rPr>
            </w:pPr>
            <w:r w:rsidRPr="00C52024">
              <w:rPr>
                <w:sz w:val="22"/>
              </w:rPr>
              <w:t>Лев Шестов. Его идеи связаны с понятием о существовании нескольких различных начал в мире, которые нельзя свести к единому принципу.</w:t>
            </w:r>
          </w:p>
        </w:tc>
      </w:tr>
    </w:tbl>
    <w:p w14:paraId="5A7F14F1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53511E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color w:val="FF0000"/>
          <w:sz w:val="36"/>
          <w:szCs w:val="36"/>
        </w:rPr>
      </w:pPr>
      <w:bookmarkStart w:id="2" w:name="_Hlk64825450"/>
      <w:r>
        <w:rPr>
          <w:rFonts w:ascii="Times New Roman" w:hAnsi="Times New Roman"/>
          <w:b/>
          <w:bCs/>
          <w:sz w:val="24"/>
          <w:szCs w:val="24"/>
        </w:rPr>
        <w:t>2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C16AF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Парменид и проблема бытия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  <w:bookmarkEnd w:id="2"/>
    </w:p>
    <w:p w14:paraId="0F5BD780" w14:textId="2C2ACF08" w:rsidR="009B6903" w:rsidRDefault="00B97F06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Опишите различия</w:t>
      </w:r>
      <w:r w:rsidR="005A5654">
        <w:rPr>
          <w:rFonts w:ascii="Times New Roman" w:hAnsi="Times New Roman"/>
          <w:i/>
          <w:iCs/>
          <w:sz w:val="24"/>
          <w:szCs w:val="24"/>
        </w:rPr>
        <w:t xml:space="preserve"> тезис</w:t>
      </w:r>
      <w:r>
        <w:rPr>
          <w:rFonts w:ascii="Times New Roman" w:hAnsi="Times New Roman"/>
          <w:i/>
          <w:iCs/>
          <w:sz w:val="24"/>
          <w:szCs w:val="24"/>
        </w:rPr>
        <w:t>ов</w:t>
      </w:r>
      <w:r w:rsidR="005A5654">
        <w:rPr>
          <w:rFonts w:ascii="Times New Roman" w:hAnsi="Times New Roman"/>
          <w:i/>
          <w:iCs/>
          <w:sz w:val="24"/>
          <w:szCs w:val="24"/>
        </w:rPr>
        <w:t xml:space="preserve"> Парменида и Р. Декарта</w:t>
      </w:r>
    </w:p>
    <w:p w14:paraId="5166F6AE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903" w14:paraId="07D72B87" w14:textId="77777777" w:rsidTr="00C52585">
        <w:tc>
          <w:tcPr>
            <w:tcW w:w="9345" w:type="dxa"/>
          </w:tcPr>
          <w:p w14:paraId="76125F5A" w14:textId="79E12795" w:rsidR="009B6903" w:rsidRDefault="009B6903" w:rsidP="00C52585">
            <w:pPr>
              <w:jc w:val="center"/>
              <w:rPr>
                <w:sz w:val="24"/>
                <w:szCs w:val="24"/>
              </w:rPr>
            </w:pPr>
            <w:r w:rsidRPr="002F0376">
              <w:rPr>
                <w:sz w:val="24"/>
                <w:szCs w:val="24"/>
              </w:rPr>
              <w:t>«мыслить и быть – одно и то же» (</w:t>
            </w:r>
            <w:r w:rsidR="005A5654">
              <w:rPr>
                <w:sz w:val="24"/>
                <w:szCs w:val="24"/>
              </w:rPr>
              <w:t>Парменид</w:t>
            </w:r>
            <w:r w:rsidRPr="002F0376">
              <w:rPr>
                <w:sz w:val="24"/>
                <w:szCs w:val="24"/>
              </w:rPr>
              <w:t>)</w:t>
            </w:r>
          </w:p>
          <w:p w14:paraId="39E10059" w14:textId="197C5B54" w:rsidR="009B6903" w:rsidRPr="002F0376" w:rsidRDefault="009B6903" w:rsidP="00C52585">
            <w:pPr>
              <w:jc w:val="center"/>
              <w:rPr>
                <w:sz w:val="24"/>
                <w:szCs w:val="24"/>
              </w:rPr>
            </w:pPr>
            <w:r w:rsidRPr="002F0376">
              <w:rPr>
                <w:sz w:val="24"/>
                <w:szCs w:val="24"/>
              </w:rPr>
              <w:t>«</w:t>
            </w:r>
            <w:r w:rsidR="005A5654">
              <w:rPr>
                <w:sz w:val="24"/>
                <w:szCs w:val="24"/>
              </w:rPr>
              <w:t>мыслю, следовательно, существую</w:t>
            </w:r>
            <w:r w:rsidRPr="002F0376">
              <w:rPr>
                <w:sz w:val="24"/>
                <w:szCs w:val="24"/>
              </w:rPr>
              <w:t>»</w:t>
            </w:r>
            <w:r w:rsidR="005A5654">
              <w:rPr>
                <w:sz w:val="24"/>
                <w:szCs w:val="24"/>
              </w:rPr>
              <w:t xml:space="preserve"> (</w:t>
            </w:r>
            <w:r w:rsidR="005A5654" w:rsidRPr="00F0146F">
              <w:rPr>
                <w:color w:val="2F5496" w:themeColor="accent1" w:themeShade="BF"/>
                <w:sz w:val="24"/>
                <w:szCs w:val="24"/>
              </w:rPr>
              <w:t>Декарт</w:t>
            </w:r>
            <w:r w:rsidR="005A5654">
              <w:rPr>
                <w:sz w:val="24"/>
                <w:szCs w:val="24"/>
              </w:rPr>
              <w:t>)</w:t>
            </w:r>
          </w:p>
        </w:tc>
      </w:tr>
      <w:tr w:rsidR="009B6903" w14:paraId="463375E3" w14:textId="77777777" w:rsidTr="00C52585">
        <w:tc>
          <w:tcPr>
            <w:tcW w:w="9345" w:type="dxa"/>
          </w:tcPr>
          <w:p w14:paraId="5C79C2CF" w14:textId="0D887A0E" w:rsidR="009B6903" w:rsidRPr="00015089" w:rsidRDefault="00C52024" w:rsidP="00C52585">
            <w:pPr>
              <w:jc w:val="both"/>
              <w:rPr>
                <w:bCs/>
                <w:sz w:val="24"/>
                <w:szCs w:val="24"/>
              </w:rPr>
            </w:pPr>
            <w:r w:rsidRPr="00015089">
              <w:rPr>
                <w:bCs/>
                <w:sz w:val="24"/>
                <w:szCs w:val="24"/>
              </w:rPr>
              <w:t xml:space="preserve">Тезис </w:t>
            </w:r>
            <w:proofErr w:type="spellStart"/>
            <w:r w:rsidRPr="00015089">
              <w:rPr>
                <w:bCs/>
                <w:sz w:val="24"/>
                <w:szCs w:val="24"/>
              </w:rPr>
              <w:t>Парменида</w:t>
            </w:r>
            <w:proofErr w:type="spellEnd"/>
            <w:r w:rsidRPr="00015089">
              <w:rPr>
                <w:bCs/>
                <w:sz w:val="24"/>
                <w:szCs w:val="24"/>
              </w:rPr>
              <w:t xml:space="preserve"> гласит, что мышление и существование неотделимы, поскольку мыслить о чем-то означает, что это уже существует. В свою очередь, Декарт утверждает, что его существование подтверждается актом мышления. Основное различие между ними заключается в том, что </w:t>
            </w:r>
            <w:proofErr w:type="spellStart"/>
            <w:r w:rsidRPr="00015089">
              <w:rPr>
                <w:bCs/>
                <w:sz w:val="24"/>
                <w:szCs w:val="24"/>
              </w:rPr>
              <w:t>Парменид</w:t>
            </w:r>
            <w:proofErr w:type="spellEnd"/>
            <w:r w:rsidRPr="00015089">
              <w:rPr>
                <w:bCs/>
                <w:sz w:val="24"/>
                <w:szCs w:val="24"/>
              </w:rPr>
              <w:t xml:space="preserve"> видит тождество мышления и бытия, в то время как Декарт связывает свое существование с мышлением.</w:t>
            </w:r>
          </w:p>
        </w:tc>
      </w:tr>
    </w:tbl>
    <w:p w14:paraId="3F3E5484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7BF13C6" w14:textId="77777777" w:rsidR="00015089" w:rsidRDefault="00015089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665E9C" w14:textId="77777777" w:rsidR="00015089" w:rsidRDefault="00015089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A484BAE" w14:textId="77777777" w:rsidR="00015089" w:rsidRDefault="00015089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3D17A1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16AF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C16AF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Платон и проблема бытия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14:paraId="23C066DD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Прочитайте фрагмент из диалога Платона «Софист». Ответьте на вопросы после текста.</w:t>
      </w:r>
    </w:p>
    <w:p w14:paraId="2736EAED" w14:textId="77777777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0DF5A3F" w14:textId="77777777" w:rsidR="009B6903" w:rsidRPr="00806435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Чужеземец</w:t>
      </w:r>
      <w:r w:rsidRPr="00B71804">
        <w:rPr>
          <w:rFonts w:ascii="Times New Roman" w:hAnsi="Times New Roman"/>
          <w:sz w:val="24"/>
          <w:szCs w:val="24"/>
        </w:rPr>
        <w:t>. Одни вс</w:t>
      </w:r>
      <w:r>
        <w:rPr>
          <w:rFonts w:ascii="Times New Roman" w:hAnsi="Times New Roman"/>
          <w:sz w:val="24"/>
          <w:szCs w:val="24"/>
        </w:rPr>
        <w:t>ё</w:t>
      </w:r>
      <w:r w:rsidRPr="00B71804">
        <w:rPr>
          <w:rFonts w:ascii="Times New Roman" w:hAnsi="Times New Roman"/>
          <w:sz w:val="24"/>
          <w:szCs w:val="24"/>
        </w:rPr>
        <w:t xml:space="preserve"> совлекают с неба и из области невидимого на землю, как бы обнимая руками дубы и скалы. Ухватившись за все подобное, они утверждают, будто существует только то, что допускает прикосновение и осязание, и признают тела и бытие за одно и то же, всех же тех, кто говорит, будто существует нечто бестелесное, они обливают презрением, более ничего не желая слышать.</w:t>
      </w:r>
    </w:p>
    <w:p w14:paraId="1395D5B1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Теэтет</w:t>
      </w:r>
      <w:proofErr w:type="spellEnd"/>
      <w:r w:rsidRPr="00B71804">
        <w:rPr>
          <w:rFonts w:ascii="Times New Roman" w:hAnsi="Times New Roman"/>
          <w:sz w:val="24"/>
          <w:szCs w:val="24"/>
        </w:rPr>
        <w:t>. Ты назвал ужасных людей; ведь со многими из них случалось встречаться и мне.</w:t>
      </w:r>
    </w:p>
    <w:p w14:paraId="7633A09E" w14:textId="3731300A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60B1F">
        <w:rPr>
          <w:rFonts w:ascii="Times New Roman" w:hAnsi="Times New Roman"/>
          <w:b/>
          <w:bCs/>
          <w:i/>
          <w:iCs/>
          <w:sz w:val="24"/>
          <w:szCs w:val="24"/>
        </w:rPr>
        <w:t>Чужеземец</w:t>
      </w:r>
      <w:r w:rsidRPr="00B71804">
        <w:rPr>
          <w:rFonts w:ascii="Times New Roman" w:hAnsi="Times New Roman"/>
          <w:sz w:val="24"/>
          <w:szCs w:val="24"/>
        </w:rPr>
        <w:t xml:space="preserve">. Поэтому-то те, кто с ними вступает в спор, предусмотрительно защищаются как бы сверху, откуда-то из невидимого, решительно настаивая на том, что истинное бытие </w:t>
      </w:r>
      <w:r w:rsidR="003E38BB" w:rsidRPr="00B71804">
        <w:rPr>
          <w:rFonts w:ascii="Times New Roman" w:hAnsi="Times New Roman"/>
          <w:sz w:val="24"/>
          <w:szCs w:val="24"/>
        </w:rPr>
        <w:t>— это</w:t>
      </w:r>
      <w:r w:rsidRPr="00B71804">
        <w:rPr>
          <w:rFonts w:ascii="Times New Roman" w:hAnsi="Times New Roman"/>
          <w:sz w:val="24"/>
          <w:szCs w:val="24"/>
        </w:rPr>
        <w:t xml:space="preserve"> некие </w:t>
      </w:r>
      <w:r w:rsidRPr="00F0146F">
        <w:rPr>
          <w:rFonts w:ascii="Times New Roman" w:hAnsi="Times New Roman"/>
          <w:color w:val="2F5496" w:themeColor="accent1" w:themeShade="BF"/>
          <w:sz w:val="24"/>
          <w:szCs w:val="24"/>
        </w:rPr>
        <w:t>умопостигаемые</w:t>
      </w:r>
      <w:r w:rsidRPr="00B71804">
        <w:rPr>
          <w:rFonts w:ascii="Times New Roman" w:hAnsi="Times New Roman"/>
          <w:sz w:val="24"/>
          <w:szCs w:val="24"/>
        </w:rPr>
        <w:t xml:space="preserve"> и бестелесные идеи; тела же, о которых говорят первые, и то, что они называют истиной, они, разлагая в своих рассуждениях на мелкие части, называют не бытием, а чем-то подвижным, становлением. Относительно этого между обеими сторонами, Теэтет, всегда происходит сильнейшая борьба.</w:t>
      </w:r>
    </w:p>
    <w:p w14:paraId="35A5D761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Теэтет</w:t>
      </w:r>
      <w:r w:rsidRPr="00B71804">
        <w:rPr>
          <w:rFonts w:ascii="Times New Roman" w:hAnsi="Times New Roman"/>
          <w:sz w:val="24"/>
          <w:szCs w:val="24"/>
        </w:rPr>
        <w:t>. Правильно.</w:t>
      </w:r>
    </w:p>
    <w:p w14:paraId="36447DC7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Чужеземец</w:t>
      </w:r>
      <w:r w:rsidRPr="00B71804">
        <w:rPr>
          <w:rFonts w:ascii="Times New Roman" w:hAnsi="Times New Roman"/>
          <w:sz w:val="24"/>
          <w:szCs w:val="24"/>
        </w:rPr>
        <w:t>. Значит, нам надо потребовать от обеих сторон порознь объяснения, что они считают бытием.</w:t>
      </w:r>
    </w:p>
    <w:p w14:paraId="7C9A1774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Теэтет</w:t>
      </w:r>
      <w:r w:rsidRPr="00B71804">
        <w:rPr>
          <w:rFonts w:ascii="Times New Roman" w:hAnsi="Times New Roman"/>
          <w:sz w:val="24"/>
          <w:szCs w:val="24"/>
        </w:rPr>
        <w:t>. Как же мы его будем требовать?</w:t>
      </w:r>
    </w:p>
    <w:p w14:paraId="3E82A704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Чужеземец</w:t>
      </w:r>
      <w:r w:rsidRPr="00B71804">
        <w:rPr>
          <w:rFonts w:ascii="Times New Roman" w:hAnsi="Times New Roman"/>
          <w:sz w:val="24"/>
          <w:szCs w:val="24"/>
        </w:rPr>
        <w:t>. От тех, кто полагает бытие в идеях, легче его получить, так как они более кротки, от тех же, кто насильственно все сводит к телу, труднее, да, может быть, и почти невозможно. Однако, мне кажется, с ними следует поступать так...</w:t>
      </w:r>
    </w:p>
    <w:p w14:paraId="354E1141" w14:textId="77777777" w:rsidR="009B6903" w:rsidRPr="00B71804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Теэтет</w:t>
      </w:r>
      <w:r w:rsidRPr="00B71804">
        <w:rPr>
          <w:rFonts w:ascii="Times New Roman" w:hAnsi="Times New Roman"/>
          <w:sz w:val="24"/>
          <w:szCs w:val="24"/>
        </w:rPr>
        <w:t>. Как?</w:t>
      </w:r>
    </w:p>
    <w:p w14:paraId="0EF8CB6D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1804">
        <w:rPr>
          <w:rFonts w:ascii="Times New Roman" w:hAnsi="Times New Roman"/>
          <w:b/>
          <w:bCs/>
          <w:i/>
          <w:iCs/>
          <w:sz w:val="24"/>
          <w:szCs w:val="24"/>
        </w:rPr>
        <w:t>Чужеземец</w:t>
      </w:r>
      <w:r w:rsidRPr="00B71804">
        <w:rPr>
          <w:rFonts w:ascii="Times New Roman" w:hAnsi="Times New Roman"/>
          <w:sz w:val="24"/>
          <w:szCs w:val="24"/>
        </w:rPr>
        <w:t>. Всего бы лучше исправить их делом, если бы только это было возможно; если же так не удастся, то мы сделаем это при помощи рассуждения</w:t>
      </w:r>
      <w:r>
        <w:rPr>
          <w:rFonts w:ascii="Times New Roman" w:hAnsi="Times New Roman"/>
          <w:sz w:val="24"/>
          <w:szCs w:val="24"/>
        </w:rPr>
        <w:t>…</w:t>
      </w:r>
    </w:p>
    <w:p w14:paraId="79A0BBC8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"/>
        <w:gridCol w:w="3427"/>
        <w:gridCol w:w="5522"/>
      </w:tblGrid>
      <w:tr w:rsidR="009B6903" w14:paraId="0E7A267B" w14:textId="77777777" w:rsidTr="00C52585">
        <w:tc>
          <w:tcPr>
            <w:tcW w:w="396" w:type="dxa"/>
          </w:tcPr>
          <w:p w14:paraId="2650E7C9" w14:textId="77777777" w:rsidR="009B6903" w:rsidRPr="00B71804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 w:rsidRPr="00B71804"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427" w:type="dxa"/>
          </w:tcPr>
          <w:p w14:paraId="08D8D4E0" w14:textId="25984FC0" w:rsidR="009B6903" w:rsidRPr="00B71804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 w:rsidRPr="00B71804">
              <w:rPr>
                <w:i/>
                <w:iCs/>
                <w:sz w:val="24"/>
                <w:szCs w:val="24"/>
              </w:rPr>
              <w:t>Сформулируйте смысл общего содержания отрывка</w:t>
            </w:r>
          </w:p>
        </w:tc>
        <w:tc>
          <w:tcPr>
            <w:tcW w:w="5522" w:type="dxa"/>
          </w:tcPr>
          <w:p w14:paraId="016B5A77" w14:textId="69DA0E8F" w:rsidR="009B6903" w:rsidRDefault="00015089" w:rsidP="00C52585">
            <w:pPr>
              <w:jc w:val="both"/>
              <w:rPr>
                <w:sz w:val="24"/>
                <w:szCs w:val="24"/>
              </w:rPr>
            </w:pPr>
            <w:r w:rsidRPr="00015089">
              <w:rPr>
                <w:sz w:val="24"/>
                <w:szCs w:val="24"/>
              </w:rPr>
              <w:t>В диалоге "Софист" Платон обсуждает различные подходы к пониманию бытия: один сводит все к материальным объектам, другой утверждает, что истинное бытие заключается в умопостигаемых идеях. Диалог выделяет противоречие между этими точками зрения.</w:t>
            </w:r>
          </w:p>
        </w:tc>
      </w:tr>
      <w:tr w:rsidR="009B6903" w14:paraId="6A76B7EF" w14:textId="77777777" w:rsidTr="00C52585">
        <w:tc>
          <w:tcPr>
            <w:tcW w:w="396" w:type="dxa"/>
          </w:tcPr>
          <w:p w14:paraId="7F22E657" w14:textId="77777777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 w:rsidRPr="00760B1F">
              <w:rPr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3427" w:type="dxa"/>
          </w:tcPr>
          <w:p w14:paraId="78EBA302" w14:textId="77777777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Как понимают бытие те, кто «насильственно всё сводят к телу»? Каковы могут быть их аргументы в свою пользу?</w:t>
            </w:r>
          </w:p>
        </w:tc>
        <w:tc>
          <w:tcPr>
            <w:tcW w:w="5522" w:type="dxa"/>
          </w:tcPr>
          <w:p w14:paraId="02D96EA7" w14:textId="11C929CB" w:rsidR="009B6903" w:rsidRDefault="00015089" w:rsidP="00C52585">
            <w:pPr>
              <w:jc w:val="both"/>
              <w:rPr>
                <w:sz w:val="24"/>
                <w:szCs w:val="24"/>
              </w:rPr>
            </w:pPr>
            <w:r w:rsidRPr="00015089">
              <w:rPr>
                <w:sz w:val="24"/>
                <w:szCs w:val="24"/>
              </w:rPr>
              <w:t>Те, кто "насильственно всё сводят к телу", видят бытие только в материальных объектах, которые можно осязать и воспринимать чувствами. Их аргументы основаны на наблюдаемых фактах и опыте чувственного восприятия.</w:t>
            </w:r>
          </w:p>
        </w:tc>
      </w:tr>
      <w:tr w:rsidR="009B6903" w14:paraId="4B017ACA" w14:textId="77777777" w:rsidTr="00C52585">
        <w:tc>
          <w:tcPr>
            <w:tcW w:w="396" w:type="dxa"/>
          </w:tcPr>
          <w:p w14:paraId="677B3FAA" w14:textId="77777777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 w:rsidRPr="00760B1F">
              <w:rPr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3427" w:type="dxa"/>
          </w:tcPr>
          <w:p w14:paraId="7E46468E" w14:textId="77777777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Каковы могут быть аргументы тех, кто полагает бытие как умопостигаемые идеи?</w:t>
            </w:r>
          </w:p>
        </w:tc>
        <w:tc>
          <w:tcPr>
            <w:tcW w:w="5522" w:type="dxa"/>
          </w:tcPr>
          <w:p w14:paraId="690DA1B5" w14:textId="583C5D23" w:rsidR="009B6903" w:rsidRDefault="00015089" w:rsidP="00C52585">
            <w:pPr>
              <w:jc w:val="both"/>
              <w:rPr>
                <w:sz w:val="24"/>
                <w:szCs w:val="24"/>
              </w:rPr>
            </w:pPr>
            <w:r w:rsidRPr="00015089">
              <w:rPr>
                <w:sz w:val="24"/>
                <w:szCs w:val="24"/>
              </w:rPr>
              <w:t>Аргументы тех, кто считает бытие умопостигаемыми идеями, базируются на мыслительном анализе, логике и абстрактном мышлении. Они утверждают, что идеи более стабильны и постоянны, чем материальные объекты, и что истинное знание может быть обретено только через умопостигаемые идеи.</w:t>
            </w:r>
          </w:p>
        </w:tc>
      </w:tr>
      <w:tr w:rsidR="009B6903" w14:paraId="456C6575" w14:textId="77777777" w:rsidTr="00C52585">
        <w:tc>
          <w:tcPr>
            <w:tcW w:w="396" w:type="dxa"/>
          </w:tcPr>
          <w:p w14:paraId="12D06FA7" w14:textId="77777777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 w:rsidRPr="00760B1F">
              <w:rPr>
                <w:i/>
                <w:iCs/>
                <w:sz w:val="24"/>
                <w:szCs w:val="24"/>
              </w:rPr>
              <w:t>4.</w:t>
            </w:r>
          </w:p>
        </w:tc>
        <w:tc>
          <w:tcPr>
            <w:tcW w:w="3427" w:type="dxa"/>
          </w:tcPr>
          <w:p w14:paraId="61580C18" w14:textId="0FBFEF1F" w:rsidR="009B6903" w:rsidRPr="00760B1F" w:rsidRDefault="009B6903" w:rsidP="00C52585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Почему </w:t>
            </w:r>
            <w:proofErr w:type="spellStart"/>
            <w:r>
              <w:rPr>
                <w:i/>
                <w:iCs/>
                <w:sz w:val="24"/>
                <w:szCs w:val="24"/>
              </w:rPr>
              <w:t>Теэтет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97F06">
              <w:rPr>
                <w:i/>
                <w:iCs/>
                <w:sz w:val="24"/>
                <w:szCs w:val="24"/>
              </w:rPr>
              <w:t xml:space="preserve">считает, что сводить всё к материальным вещам плохо и </w:t>
            </w:r>
            <w:r>
              <w:rPr>
                <w:i/>
                <w:iCs/>
                <w:sz w:val="24"/>
                <w:szCs w:val="24"/>
              </w:rPr>
              <w:t xml:space="preserve">называет </w:t>
            </w:r>
            <w:r>
              <w:rPr>
                <w:i/>
                <w:iCs/>
                <w:sz w:val="24"/>
                <w:szCs w:val="24"/>
              </w:rPr>
              <w:lastRenderedPageBreak/>
              <w:t>сторонников «телесного» бытия ужасными людьми?</w:t>
            </w:r>
          </w:p>
        </w:tc>
        <w:tc>
          <w:tcPr>
            <w:tcW w:w="5522" w:type="dxa"/>
          </w:tcPr>
          <w:p w14:paraId="09D4D7ED" w14:textId="37ED7097" w:rsidR="009B6903" w:rsidRDefault="00015089" w:rsidP="00C52585">
            <w:pPr>
              <w:jc w:val="both"/>
              <w:rPr>
                <w:sz w:val="24"/>
                <w:szCs w:val="24"/>
              </w:rPr>
            </w:pPr>
            <w:proofErr w:type="spellStart"/>
            <w:r w:rsidRPr="00015089">
              <w:rPr>
                <w:sz w:val="24"/>
                <w:szCs w:val="24"/>
              </w:rPr>
              <w:lastRenderedPageBreak/>
              <w:t>Теэтет</w:t>
            </w:r>
            <w:proofErr w:type="spellEnd"/>
            <w:r w:rsidRPr="00015089">
              <w:rPr>
                <w:sz w:val="24"/>
                <w:szCs w:val="24"/>
              </w:rPr>
              <w:t xml:space="preserve"> считает сторонников "телесного" бытия ужасными, так как они ограничивают свое понимание мира только материальными объектами, игнорируя более высокие умопостигаемые идеи. </w:t>
            </w:r>
            <w:proofErr w:type="spellStart"/>
            <w:r w:rsidRPr="00015089">
              <w:rPr>
                <w:sz w:val="24"/>
                <w:szCs w:val="24"/>
              </w:rPr>
              <w:lastRenderedPageBreak/>
              <w:t>Теэтет</w:t>
            </w:r>
            <w:proofErr w:type="spellEnd"/>
            <w:r w:rsidRPr="00015089">
              <w:rPr>
                <w:sz w:val="24"/>
                <w:szCs w:val="24"/>
              </w:rPr>
              <w:t xml:space="preserve"> считает, что такие люди не понимают глубокие философские проблемы и ограничивают себя поверхностным пониманием мира.</w:t>
            </w:r>
          </w:p>
        </w:tc>
      </w:tr>
    </w:tbl>
    <w:p w14:paraId="6A7D027B" w14:textId="77777777" w:rsidR="009B6903" w:rsidRDefault="009B6903" w:rsidP="009B69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D525BD" w14:textId="269F8F0F" w:rsidR="009B6903" w:rsidRDefault="009B6903" w:rsidP="009B690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60B1F">
        <w:rPr>
          <w:rFonts w:ascii="Times New Roman" w:hAnsi="Times New Roman"/>
          <w:b/>
          <w:bCs/>
          <w:sz w:val="24"/>
          <w:szCs w:val="24"/>
        </w:rPr>
        <w:t xml:space="preserve">2.1.5. </w:t>
      </w:r>
      <w:r w:rsidR="00B97F06">
        <w:rPr>
          <w:rFonts w:ascii="Times New Roman" w:hAnsi="Times New Roman"/>
          <w:b/>
          <w:bCs/>
          <w:sz w:val="24"/>
          <w:szCs w:val="24"/>
        </w:rPr>
        <w:t>Птица</w:t>
      </w:r>
      <w:r>
        <w:rPr>
          <w:rFonts w:ascii="Times New Roman" w:hAnsi="Times New Roman"/>
          <w:b/>
          <w:bCs/>
          <w:sz w:val="24"/>
          <w:szCs w:val="24"/>
        </w:rPr>
        <w:t>? Бытие</w:t>
      </w:r>
      <w:r w:rsidR="00B97F06"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>небытие</w:t>
      </w:r>
      <w:r w:rsidR="00B97F06">
        <w:rPr>
          <w:rFonts w:ascii="Times New Roman" w:hAnsi="Times New Roman"/>
          <w:b/>
          <w:bCs/>
          <w:sz w:val="24"/>
          <w:szCs w:val="24"/>
        </w:rPr>
        <w:t xml:space="preserve"> - сущность - существование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14:paraId="0415A393" w14:textId="523FF582" w:rsidR="009B6903" w:rsidRDefault="00B97F06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Подумайте над</w:t>
      </w:r>
      <w:r w:rsidR="009B6903" w:rsidRPr="006A73B7">
        <w:rPr>
          <w:rFonts w:ascii="Times New Roman" w:hAnsi="Times New Roman"/>
          <w:i/>
          <w:iCs/>
          <w:sz w:val="24"/>
          <w:szCs w:val="24"/>
        </w:rPr>
        <w:t xml:space="preserve"> картин</w:t>
      </w:r>
      <w:r>
        <w:rPr>
          <w:rFonts w:ascii="Times New Roman" w:hAnsi="Times New Roman"/>
          <w:i/>
          <w:iCs/>
          <w:sz w:val="24"/>
          <w:szCs w:val="24"/>
        </w:rPr>
        <w:t>ой</w:t>
      </w:r>
      <w:r w:rsidR="009B6903" w:rsidRPr="006A73B7">
        <w:rPr>
          <w:rFonts w:ascii="Times New Roman" w:hAnsi="Times New Roman"/>
          <w:i/>
          <w:iCs/>
          <w:sz w:val="24"/>
          <w:szCs w:val="24"/>
        </w:rPr>
        <w:t xml:space="preserve"> бельгийского художника Рене </w:t>
      </w:r>
      <w:proofErr w:type="spellStart"/>
      <w:r w:rsidR="009B6903" w:rsidRPr="006A73B7">
        <w:rPr>
          <w:rFonts w:ascii="Times New Roman" w:hAnsi="Times New Roman"/>
          <w:i/>
          <w:iCs/>
          <w:sz w:val="24"/>
          <w:szCs w:val="24"/>
        </w:rPr>
        <w:t>Магритта</w:t>
      </w:r>
      <w:proofErr w:type="spellEnd"/>
      <w:r w:rsidR="009B6903" w:rsidRPr="006A73B7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="009B6903" w:rsidRPr="006A73B7">
        <w:rPr>
          <w:rFonts w:ascii="Times New Roman" w:hAnsi="Times New Roman"/>
          <w:i/>
          <w:iCs/>
          <w:sz w:val="24"/>
          <w:szCs w:val="24"/>
        </w:rPr>
        <w:t>René</w:t>
      </w:r>
      <w:proofErr w:type="spellEnd"/>
      <w:r w:rsidR="009B6903" w:rsidRPr="006A73B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9B6903" w:rsidRPr="006A73B7">
        <w:rPr>
          <w:rFonts w:ascii="Times New Roman" w:hAnsi="Times New Roman"/>
          <w:i/>
          <w:iCs/>
          <w:sz w:val="24"/>
          <w:szCs w:val="24"/>
        </w:rPr>
        <w:t>Magritte</w:t>
      </w:r>
      <w:proofErr w:type="spellEnd"/>
      <w:r w:rsidR="009B6903" w:rsidRPr="006A73B7">
        <w:rPr>
          <w:rFonts w:ascii="Times New Roman" w:hAnsi="Times New Roman"/>
          <w:i/>
          <w:iCs/>
          <w:sz w:val="24"/>
          <w:szCs w:val="24"/>
        </w:rPr>
        <w:t>, 1898–1967) «</w:t>
      </w:r>
      <w:r>
        <w:rPr>
          <w:rFonts w:ascii="Times New Roman" w:hAnsi="Times New Roman"/>
          <w:i/>
          <w:iCs/>
          <w:sz w:val="24"/>
          <w:szCs w:val="24"/>
        </w:rPr>
        <w:t>Ясновидение (Автопортрет)</w:t>
      </w:r>
      <w:r w:rsidR="009B6903" w:rsidRPr="006A73B7">
        <w:rPr>
          <w:rFonts w:ascii="Times New Roman" w:hAnsi="Times New Roman"/>
          <w:i/>
          <w:iCs/>
          <w:sz w:val="24"/>
          <w:szCs w:val="24"/>
        </w:rPr>
        <w:t>» (</w:t>
      </w:r>
      <w:r w:rsidRPr="00B97F06">
        <w:rPr>
          <w:rFonts w:ascii="Times New Roman" w:hAnsi="Times New Roman"/>
          <w:i/>
          <w:iCs/>
          <w:sz w:val="24"/>
          <w:szCs w:val="24"/>
        </w:rPr>
        <w:t>1936</w:t>
      </w:r>
      <w:r w:rsidR="009B6903" w:rsidRPr="006A73B7">
        <w:rPr>
          <w:rFonts w:ascii="Times New Roman" w:hAnsi="Times New Roman"/>
          <w:i/>
          <w:iCs/>
          <w:sz w:val="24"/>
          <w:szCs w:val="24"/>
        </w:rPr>
        <w:t>)</w:t>
      </w:r>
      <w:r w:rsidR="009B6903">
        <w:rPr>
          <w:rFonts w:ascii="Times New Roman" w:hAnsi="Times New Roman"/>
          <w:i/>
          <w:iCs/>
          <w:sz w:val="24"/>
          <w:szCs w:val="24"/>
        </w:rPr>
        <w:t xml:space="preserve">. Напишите мини-эссе о том, как идея картины связана с проблемами </w:t>
      </w:r>
      <w:r>
        <w:rPr>
          <w:rFonts w:ascii="Times New Roman" w:hAnsi="Times New Roman"/>
          <w:i/>
          <w:iCs/>
          <w:sz w:val="24"/>
          <w:szCs w:val="24"/>
        </w:rPr>
        <w:t>онтологии и её ключевыми понятиями</w:t>
      </w:r>
      <w:r w:rsidR="009B6903">
        <w:rPr>
          <w:rFonts w:ascii="Times New Roman" w:hAnsi="Times New Roman"/>
          <w:i/>
          <w:iCs/>
          <w:sz w:val="24"/>
          <w:szCs w:val="24"/>
        </w:rPr>
        <w:t>?</w:t>
      </w:r>
    </w:p>
    <w:p w14:paraId="4D30DEB2" w14:textId="77777777" w:rsidR="009B6903" w:rsidRDefault="009B6903" w:rsidP="009B690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6DC3784" w14:textId="6875CAD6" w:rsidR="009B6903" w:rsidRDefault="00B97F06" w:rsidP="009B6903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bookmarkStart w:id="3" w:name="_GoBack"/>
      <w:bookmarkEnd w:id="3"/>
      <w:r w:rsidRPr="00B97F06">
        <w:rPr>
          <w:rFonts w:ascii="Times New Roman" w:hAnsi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7ABBDA3E" wp14:editId="559FA47A">
            <wp:extent cx="3740150" cy="3132850"/>
            <wp:effectExtent l="0" t="0" r="0" b="0"/>
            <wp:docPr id="90034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4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668" cy="31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F87" w14:textId="77777777" w:rsidR="009B6903" w:rsidRDefault="009B6903" w:rsidP="009B6903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903" w14:paraId="11A5791A" w14:textId="77777777" w:rsidTr="00C52585">
        <w:tc>
          <w:tcPr>
            <w:tcW w:w="9345" w:type="dxa"/>
          </w:tcPr>
          <w:p w14:paraId="490CF87C" w14:textId="1BF3564E" w:rsidR="00B97F06" w:rsidRPr="00E95428" w:rsidRDefault="00E95428" w:rsidP="00E95428">
            <w:pPr>
              <w:rPr>
                <w:rStyle w:val="a7"/>
                <w:b w:val="0"/>
                <w:i w:val="0"/>
              </w:rPr>
            </w:pPr>
            <w:r w:rsidRPr="00E95428">
              <w:rPr>
                <w:rStyle w:val="a7"/>
                <w:b w:val="0"/>
                <w:i w:val="0"/>
                <w:sz w:val="24"/>
              </w:rPr>
              <w:t xml:space="preserve">Живопись Рене </w:t>
            </w:r>
            <w:proofErr w:type="spellStart"/>
            <w:r w:rsidRPr="00E95428">
              <w:rPr>
                <w:rStyle w:val="a7"/>
                <w:b w:val="0"/>
                <w:i w:val="0"/>
                <w:sz w:val="24"/>
              </w:rPr>
              <w:t>Магритта</w:t>
            </w:r>
            <w:proofErr w:type="spellEnd"/>
            <w:r w:rsidRPr="00E95428">
              <w:rPr>
                <w:rStyle w:val="a7"/>
                <w:b w:val="0"/>
                <w:i w:val="0"/>
                <w:sz w:val="24"/>
              </w:rPr>
              <w:t xml:space="preserve"> "Проницательность (Предвидение)" из 1936 года, где художник изображает человека, рисующего птицу на холсте и смотрящего на яйцо, вводит нас в мир онтологии и философии. Идея картины ассоциируется с проблемами рождения и бытия, показывая визуальное противоречие между началом и концом, источником и результатом. Ключевыми понятиями здесь являются трансформация, начало и конец, цикличность и бесконечность. Эта работа </w:t>
            </w:r>
            <w:proofErr w:type="spellStart"/>
            <w:r w:rsidRPr="00E95428">
              <w:rPr>
                <w:rStyle w:val="a7"/>
                <w:b w:val="0"/>
                <w:i w:val="0"/>
                <w:sz w:val="24"/>
              </w:rPr>
              <w:t>Магритта</w:t>
            </w:r>
            <w:proofErr w:type="spellEnd"/>
            <w:r w:rsidRPr="00E95428">
              <w:rPr>
                <w:rStyle w:val="a7"/>
                <w:b w:val="0"/>
                <w:i w:val="0"/>
                <w:sz w:val="24"/>
              </w:rPr>
              <w:t xml:space="preserve"> приглашает нас к размышлениям о философских вопросах онтологии, о времени, творчестве и рождении, поднимая неразрешимые дилеммы человеческого разума.</w:t>
            </w:r>
          </w:p>
        </w:tc>
      </w:tr>
    </w:tbl>
    <w:p w14:paraId="44615C79" w14:textId="77777777" w:rsidR="009B6903" w:rsidRDefault="009B6903"/>
    <w:sectPr w:rsidR="009B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638B5"/>
    <w:multiLevelType w:val="hybridMultilevel"/>
    <w:tmpl w:val="6396C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03"/>
    <w:rsid w:val="00015089"/>
    <w:rsid w:val="000D1502"/>
    <w:rsid w:val="002A746F"/>
    <w:rsid w:val="00314972"/>
    <w:rsid w:val="00371494"/>
    <w:rsid w:val="003E38BB"/>
    <w:rsid w:val="00416405"/>
    <w:rsid w:val="005A5654"/>
    <w:rsid w:val="00612914"/>
    <w:rsid w:val="006A355C"/>
    <w:rsid w:val="007B3CD1"/>
    <w:rsid w:val="00806435"/>
    <w:rsid w:val="008860BC"/>
    <w:rsid w:val="009B6903"/>
    <w:rsid w:val="009E5F6B"/>
    <w:rsid w:val="00AE2155"/>
    <w:rsid w:val="00B97F06"/>
    <w:rsid w:val="00BD7D49"/>
    <w:rsid w:val="00BF5097"/>
    <w:rsid w:val="00C0651F"/>
    <w:rsid w:val="00C52024"/>
    <w:rsid w:val="00CC39E4"/>
    <w:rsid w:val="00D1767F"/>
    <w:rsid w:val="00DB3B0A"/>
    <w:rsid w:val="00E95428"/>
    <w:rsid w:val="00EE5D45"/>
    <w:rsid w:val="00F0146F"/>
    <w:rsid w:val="00F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8D7D"/>
  <w15:chartTrackingRefBased/>
  <w15:docId w15:val="{73B31DB3-1C49-49B0-9220-54C604B2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9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903"/>
    <w:rPr>
      <w:color w:val="0000FF"/>
      <w:u w:val="single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9B6903"/>
    <w:rPr>
      <w:rFonts w:ascii="Calibri" w:eastAsia="Calibri" w:hAnsi="Calibri" w:cs="Times New Roman"/>
    </w:rPr>
  </w:style>
  <w:style w:type="paragraph" w:styleId="a5">
    <w:name w:val="List Paragraph"/>
    <w:aliases w:val="- список,Этапы"/>
    <w:basedOn w:val="a"/>
    <w:link w:val="a4"/>
    <w:uiPriority w:val="34"/>
    <w:qFormat/>
    <w:rsid w:val="009B690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9B6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Book Title"/>
    <w:basedOn w:val="a0"/>
    <w:uiPriority w:val="33"/>
    <w:qFormat/>
    <w:rsid w:val="00E9542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4794" TargetMode="External"/><Relationship Id="rId3" Type="http://schemas.openxmlformats.org/officeDocument/2006/relationships/styles" Target="styles.xml"/><Relationship Id="rId7" Type="http://schemas.openxmlformats.org/officeDocument/2006/relationships/hyperlink" Target="http://yanko.lib.ru/books/philosoph/mgu-ist_filosofii-2005-8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hlib.ru/library/collection/newphilenc/page/abou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67AE8-BD0A-437B-BB76-3A36E89C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Верле</dc:creator>
  <cp:keywords/>
  <dc:description/>
  <cp:lastModifiedBy>User</cp:lastModifiedBy>
  <cp:revision>2</cp:revision>
  <dcterms:created xsi:type="dcterms:W3CDTF">2024-03-31T19:15:00Z</dcterms:created>
  <dcterms:modified xsi:type="dcterms:W3CDTF">2024-03-31T19:15:00Z</dcterms:modified>
</cp:coreProperties>
</file>