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3399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bookmarkStart w:id="0" w:name="_Hlk150202943"/>
      <w:bookmarkEnd w:id="0"/>
      <w:r>
        <w:rPr>
          <w:rFonts w:cs="Times New Roman"/>
          <w:szCs w:val="28"/>
        </w:rPr>
        <w:t>МИНИСТЕРСТВО НАУКИ И ВЫСШЕГО ОБРАЗОВАНИЯ РФ</w:t>
      </w:r>
    </w:p>
    <w:p w14:paraId="02A831F4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«Псковский государственный университет»</w:t>
      </w:r>
    </w:p>
    <w:p w14:paraId="0991080E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Передовая инженерная школа гибридных технологий в станкостроении Союзного государства</w:t>
      </w:r>
    </w:p>
    <w:p w14:paraId="1BEEAD39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2E782DA7" w14:textId="77777777" w:rsidR="00664D55" w:rsidRDefault="00664D55" w:rsidP="00664D55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ОТЧЁТ</w:t>
      </w:r>
    </w:p>
    <w:p w14:paraId="537C34F9" w14:textId="0E8CD25B" w:rsidR="00664D55" w:rsidRPr="00E42388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лабораторной работе № </w:t>
      </w:r>
      <w:r w:rsidR="00E150D3" w:rsidRPr="00E42388">
        <w:rPr>
          <w:rFonts w:cs="Times New Roman"/>
          <w:szCs w:val="28"/>
        </w:rPr>
        <w:t>5</w:t>
      </w:r>
    </w:p>
    <w:p w14:paraId="5F0919B9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«Основы Моделирования»</w:t>
      </w:r>
    </w:p>
    <w:p w14:paraId="7B2CA785" w14:textId="01CE0C68" w:rsidR="00664D55" w:rsidRDefault="00664D55" w:rsidP="00664D55">
      <w:pPr>
        <w:spacing w:line="360" w:lineRule="auto"/>
        <w:jc w:val="center"/>
        <w:rPr>
          <w:rFonts w:asciiTheme="minorHAnsi" w:hAnsiTheme="minorHAnsi"/>
          <w:szCs w:val="28"/>
        </w:rPr>
      </w:pPr>
      <w:r>
        <w:rPr>
          <w:rFonts w:cs="Times New Roman"/>
          <w:szCs w:val="28"/>
        </w:rPr>
        <w:t>на тему: «</w:t>
      </w:r>
      <w:r w:rsidR="00E150D3">
        <w:rPr>
          <w:rFonts w:cs="Times New Roman"/>
          <w:szCs w:val="28"/>
        </w:rPr>
        <w:t>Проверка статистических гипотез о параметрах нормально распределённой случайной величины</w:t>
      </w:r>
      <w:r>
        <w:rPr>
          <w:rFonts w:cs="Times New Roman"/>
          <w:szCs w:val="28"/>
        </w:rPr>
        <w:t>»</w:t>
      </w:r>
    </w:p>
    <w:p w14:paraId="7B2386EF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1CFC7523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1C26925D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6DE2D4D8" w14:textId="77777777" w:rsidR="008931CA" w:rsidRDefault="008931CA" w:rsidP="008931CA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320C4992" w14:textId="77777777" w:rsidR="008931CA" w:rsidRDefault="008931CA" w:rsidP="008931CA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группы: 0482-06</w:t>
      </w:r>
    </w:p>
    <w:p w14:paraId="1C6F3D7C" w14:textId="77777777" w:rsidR="008931CA" w:rsidRDefault="008931CA" w:rsidP="008931CA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Иванов И. С.</w:t>
      </w:r>
    </w:p>
    <w:p w14:paraId="7296708C" w14:textId="77777777" w:rsidR="008931CA" w:rsidRDefault="008931CA" w:rsidP="008931CA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Сафонов М. Д.</w:t>
      </w:r>
    </w:p>
    <w:p w14:paraId="10689509" w14:textId="77777777" w:rsidR="008931CA" w:rsidRDefault="008931CA" w:rsidP="008931CA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172A3C95" w14:textId="77777777" w:rsidR="008931CA" w:rsidRDefault="008931CA" w:rsidP="008931CA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Горелов М. А.</w:t>
      </w:r>
    </w:p>
    <w:p w14:paraId="01F5CDEC" w14:textId="77777777" w:rsidR="00664D55" w:rsidRDefault="00664D55" w:rsidP="0055405D">
      <w:pPr>
        <w:spacing w:line="360" w:lineRule="auto"/>
        <w:rPr>
          <w:rFonts w:cs="Times New Roman"/>
          <w:szCs w:val="28"/>
        </w:rPr>
      </w:pPr>
    </w:p>
    <w:p w14:paraId="4DE991DA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Псков</w:t>
      </w:r>
    </w:p>
    <w:p w14:paraId="148D3E1A" w14:textId="2ABE6C80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5B54B0">
        <w:rPr>
          <w:rFonts w:cs="Times New Roman"/>
          <w:szCs w:val="28"/>
        </w:rPr>
        <w:t>4</w:t>
      </w:r>
    </w:p>
    <w:p w14:paraId="64E51F54" w14:textId="24A2E8FB" w:rsidR="00664D55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64D55">
        <w:rPr>
          <w:rFonts w:cs="Times New Roman"/>
          <w:b/>
          <w:bCs/>
          <w:szCs w:val="28"/>
        </w:rPr>
        <w:lastRenderedPageBreak/>
        <w:t xml:space="preserve">Задание </w:t>
      </w:r>
      <w:r w:rsidR="00E150D3">
        <w:rPr>
          <w:rFonts w:cs="Times New Roman"/>
          <w:b/>
          <w:bCs/>
          <w:szCs w:val="28"/>
        </w:rPr>
        <w:t>5</w:t>
      </w:r>
      <w:r>
        <w:rPr>
          <w:rFonts w:cs="Times New Roman"/>
          <w:b/>
          <w:bCs/>
          <w:szCs w:val="28"/>
        </w:rPr>
        <w:t>.1</w:t>
      </w:r>
    </w:p>
    <w:p w14:paraId="2323A6F0" w14:textId="227CFFB6" w:rsidR="00664D55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Вариант </w:t>
      </w:r>
      <w:r w:rsidR="00E42388">
        <w:rPr>
          <w:rFonts w:cs="Times New Roman"/>
          <w:b/>
          <w:bCs/>
          <w:szCs w:val="28"/>
        </w:rPr>
        <w:t>14</w:t>
      </w:r>
    </w:p>
    <w:p w14:paraId="5A37B09C" w14:textId="77777777" w:rsidR="00664D55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3C86277" w14:textId="75516CF9" w:rsidR="0055405D" w:rsidRDefault="00E150D3" w:rsidP="00365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Проверка гипотезы о числовом значении математического ожидания при известной дисперсии</w:t>
      </w:r>
    </w:p>
    <w:p w14:paraId="06C90BE3" w14:textId="77777777" w:rsidR="00E150D3" w:rsidRDefault="00E150D3" w:rsidP="00E150D3">
      <w:pPr>
        <w:pStyle w:val="2"/>
        <w:ind w:firstLine="720"/>
        <w:rPr>
          <w:sz w:val="24"/>
        </w:rPr>
      </w:pPr>
      <w:r>
        <w:rPr>
          <w:sz w:val="24"/>
        </w:rPr>
        <w:t>Смоделируйте выборку 100 значений нормально распределенной случайной величины с указанными параметрами. Сформулируйте нулевую гипотезу о величине математического ожидания и проверьте для заданных уровней значимости три альтернативные гипотезы (варианты задания таблица 5.1).</w:t>
      </w:r>
    </w:p>
    <w:p w14:paraId="69D9B85D" w14:textId="77777777" w:rsidR="00E150D3" w:rsidRPr="00E150D3" w:rsidRDefault="00E150D3" w:rsidP="00E150D3">
      <w:pPr>
        <w:pStyle w:val="5"/>
        <w:rPr>
          <w:rFonts w:ascii="Times New Roman" w:hAnsi="Times New Roman" w:cs="Times New Roman"/>
          <w:b/>
          <w:bCs/>
          <w:color w:val="auto"/>
          <w:sz w:val="24"/>
        </w:rPr>
      </w:pPr>
      <w:r w:rsidRPr="00E150D3">
        <w:rPr>
          <w:rFonts w:ascii="Times New Roman" w:hAnsi="Times New Roman" w:cs="Times New Roman"/>
          <w:b/>
          <w:bCs/>
          <w:color w:val="auto"/>
        </w:rPr>
        <w:t>Порядок выполнения задания</w:t>
      </w:r>
    </w:p>
    <w:p w14:paraId="6082AAC4" w14:textId="77777777" w:rsidR="00E150D3" w:rsidRDefault="00E150D3" w:rsidP="00E150D3">
      <w:pPr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</w:rPr>
      </w:pPr>
      <w:r>
        <w:rPr>
          <w:sz w:val="24"/>
        </w:rPr>
        <w:t>Смоделируйте описанную в условии выборку.</w:t>
      </w:r>
    </w:p>
    <w:p w14:paraId="0FDDF906" w14:textId="77777777" w:rsidR="00E150D3" w:rsidRDefault="00E150D3" w:rsidP="00E150D3">
      <w:pPr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</w:rPr>
      </w:pPr>
      <w:r>
        <w:rPr>
          <w:sz w:val="24"/>
        </w:rPr>
        <w:t>Найдите по выборке точечную оценку математического ожидания.</w:t>
      </w:r>
    </w:p>
    <w:p w14:paraId="51A70A29" w14:textId="77777777" w:rsidR="00E150D3" w:rsidRDefault="00E150D3" w:rsidP="00E150D3">
      <w:pPr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</w:rPr>
      </w:pPr>
      <w:r>
        <w:rPr>
          <w:sz w:val="24"/>
        </w:rPr>
        <w:t xml:space="preserve">Сформулируйте нулевую гипотезу о значении математического ожидания </w:t>
      </w:r>
      <w:r>
        <w:rPr>
          <w:i/>
          <w:sz w:val="24"/>
        </w:rPr>
        <w:t>Н</w:t>
      </w:r>
      <w:r>
        <w:rPr>
          <w:sz w:val="24"/>
          <w:vertAlign w:val="subscript"/>
        </w:rPr>
        <w:t>0</w:t>
      </w:r>
      <w:r>
        <w:rPr>
          <w:sz w:val="24"/>
        </w:rPr>
        <w:t xml:space="preserve">: </w:t>
      </w:r>
      <w:r w:rsidR="00A94BCA" w:rsidRPr="00A94BCA">
        <w:rPr>
          <w:rFonts w:eastAsia="Times New Roman" w:cs="Times New Roman"/>
          <w:noProof/>
          <w:position w:val="-12"/>
          <w:sz w:val="24"/>
          <w:szCs w:val="20"/>
        </w:rPr>
        <w:object w:dxaOrig="660" w:dyaOrig="360" w14:anchorId="3A732B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33pt;height:18pt;mso-width-percent:0;mso-height-percent:0;mso-width-percent:0;mso-height-percent:0" o:ole="" fillcolor="window">
            <v:imagedata r:id="rId8" o:title=""/>
          </v:shape>
          <o:OLEObject Type="Embed" ProgID="Equation.3" ShapeID="_x0000_i1028" DrawAspect="Content" ObjectID="_1793167436" r:id="rId9"/>
        </w:object>
      </w:r>
      <w:r>
        <w:rPr>
          <w:sz w:val="24"/>
        </w:rPr>
        <w:t>.</w:t>
      </w:r>
    </w:p>
    <w:p w14:paraId="103D9C77" w14:textId="77777777" w:rsidR="00E150D3" w:rsidRDefault="00E150D3" w:rsidP="00E150D3">
      <w:pPr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</w:rPr>
      </w:pPr>
      <w:r>
        <w:rPr>
          <w:sz w:val="24"/>
        </w:rPr>
        <w:t>Вычислите значение критерия.</w:t>
      </w:r>
    </w:p>
    <w:p w14:paraId="26A84558" w14:textId="77777777" w:rsidR="00E150D3" w:rsidRDefault="00E150D3" w:rsidP="00E150D3">
      <w:pPr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</w:rPr>
      </w:pPr>
      <w:r>
        <w:rPr>
          <w:sz w:val="24"/>
        </w:rPr>
        <w:t xml:space="preserve">Найдите границы критической области для альтернативной гипотезы </w:t>
      </w:r>
      <w:r>
        <w:rPr>
          <w:i/>
          <w:sz w:val="24"/>
        </w:rPr>
        <w:t>Н</w:t>
      </w:r>
      <w:r>
        <w:rPr>
          <w:sz w:val="24"/>
          <w:vertAlign w:val="subscript"/>
        </w:rPr>
        <w:t>1</w:t>
      </w:r>
      <w:r>
        <w:rPr>
          <w:sz w:val="24"/>
        </w:rPr>
        <w:t xml:space="preserve">: </w:t>
      </w:r>
      <w:r w:rsidR="00A94BCA" w:rsidRPr="00A94BCA">
        <w:rPr>
          <w:rFonts w:eastAsia="Times New Roman" w:cs="Times New Roman"/>
          <w:noProof/>
          <w:position w:val="-12"/>
          <w:sz w:val="24"/>
          <w:szCs w:val="20"/>
        </w:rPr>
        <w:object w:dxaOrig="660" w:dyaOrig="360" w14:anchorId="6F5A1164">
          <v:shape id="_x0000_i1027" type="#_x0000_t75" alt="" style="width:33pt;height:18pt;mso-width-percent:0;mso-height-percent:0;mso-width-percent:0;mso-height-percent:0" o:ole="" fillcolor="window">
            <v:imagedata r:id="rId10" o:title=""/>
          </v:shape>
          <o:OLEObject Type="Embed" ProgID="Equation.3" ShapeID="_x0000_i1027" DrawAspect="Content" ObjectID="_1793167437" r:id="rId11"/>
        </w:object>
      </w:r>
      <w:r>
        <w:rPr>
          <w:sz w:val="24"/>
        </w:rPr>
        <w:t>.</w:t>
      </w:r>
    </w:p>
    <w:p w14:paraId="2078F8B8" w14:textId="77777777" w:rsidR="00E150D3" w:rsidRDefault="00E150D3" w:rsidP="00E150D3">
      <w:pPr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</w:rPr>
      </w:pPr>
      <w:r>
        <w:rPr>
          <w:sz w:val="24"/>
        </w:rPr>
        <w:t>Сравните значение критерия с границами критической области и сформулируйте соответствующее утверждение.</w:t>
      </w:r>
    </w:p>
    <w:p w14:paraId="5BEA63B7" w14:textId="77777777" w:rsidR="00E150D3" w:rsidRDefault="00E150D3" w:rsidP="00E150D3">
      <w:pPr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</w:rPr>
      </w:pPr>
      <w:r>
        <w:rPr>
          <w:sz w:val="24"/>
        </w:rPr>
        <w:t xml:space="preserve">Найдите границы критической области для альтернативной гипотезы </w:t>
      </w:r>
      <w:r>
        <w:rPr>
          <w:i/>
          <w:sz w:val="24"/>
        </w:rPr>
        <w:t>Н</w:t>
      </w:r>
      <w:r>
        <w:rPr>
          <w:sz w:val="24"/>
          <w:vertAlign w:val="subscript"/>
        </w:rPr>
        <w:t>1</w:t>
      </w:r>
      <w:r>
        <w:rPr>
          <w:sz w:val="24"/>
        </w:rPr>
        <w:t xml:space="preserve">: </w:t>
      </w:r>
      <w:r w:rsidR="00A94BCA" w:rsidRPr="00A94BCA">
        <w:rPr>
          <w:rFonts w:eastAsia="Times New Roman" w:cs="Times New Roman"/>
          <w:noProof/>
          <w:position w:val="-12"/>
          <w:sz w:val="24"/>
          <w:szCs w:val="20"/>
        </w:rPr>
        <w:object w:dxaOrig="660" w:dyaOrig="360" w14:anchorId="6D5A155F">
          <v:shape id="_x0000_i1026" type="#_x0000_t75" alt="" style="width:33pt;height:18pt;mso-width-percent:0;mso-height-percent:0;mso-width-percent:0;mso-height-percent:0" o:ole="" fillcolor="window">
            <v:imagedata r:id="rId12" o:title=""/>
          </v:shape>
          <o:OLEObject Type="Embed" ProgID="Equation.3" ShapeID="_x0000_i1026" DrawAspect="Content" ObjectID="_1793167438" r:id="rId13"/>
        </w:object>
      </w:r>
      <w:r>
        <w:rPr>
          <w:sz w:val="24"/>
        </w:rPr>
        <w:t>.</w:t>
      </w:r>
    </w:p>
    <w:p w14:paraId="4A003826" w14:textId="77777777" w:rsidR="00E150D3" w:rsidRDefault="00E150D3" w:rsidP="00E150D3">
      <w:pPr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</w:rPr>
      </w:pPr>
      <w:r>
        <w:rPr>
          <w:sz w:val="24"/>
        </w:rPr>
        <w:t>Сравните значение критерия с границами критической области и сформулируйте соответствующее утверждение.</w:t>
      </w:r>
    </w:p>
    <w:p w14:paraId="0576ED63" w14:textId="77777777" w:rsidR="00E150D3" w:rsidRDefault="00E150D3" w:rsidP="00E150D3">
      <w:pPr>
        <w:numPr>
          <w:ilvl w:val="0"/>
          <w:numId w:val="12"/>
        </w:numPr>
        <w:spacing w:after="0" w:line="240" w:lineRule="auto"/>
        <w:ind w:left="357" w:hanging="357"/>
        <w:jc w:val="both"/>
        <w:rPr>
          <w:sz w:val="24"/>
        </w:rPr>
      </w:pPr>
      <w:r>
        <w:rPr>
          <w:sz w:val="24"/>
        </w:rPr>
        <w:t xml:space="preserve">Найдите границы критической области для альтернативной гипотезы </w:t>
      </w:r>
      <w:r>
        <w:rPr>
          <w:i/>
          <w:sz w:val="24"/>
        </w:rPr>
        <w:t>Н</w:t>
      </w:r>
      <w:r>
        <w:rPr>
          <w:sz w:val="24"/>
          <w:vertAlign w:val="subscript"/>
        </w:rPr>
        <w:t>1</w:t>
      </w:r>
      <w:r>
        <w:rPr>
          <w:sz w:val="24"/>
        </w:rPr>
        <w:t xml:space="preserve">: </w:t>
      </w:r>
      <w:r w:rsidR="00A94BCA" w:rsidRPr="00A94BCA">
        <w:rPr>
          <w:rFonts w:eastAsia="Times New Roman" w:cs="Times New Roman"/>
          <w:noProof/>
          <w:position w:val="-12"/>
          <w:sz w:val="24"/>
          <w:szCs w:val="20"/>
        </w:rPr>
        <w:object w:dxaOrig="660" w:dyaOrig="360" w14:anchorId="33F2DB05">
          <v:shape id="_x0000_i1025" type="#_x0000_t75" alt="" style="width:33pt;height:18pt;mso-width-percent:0;mso-height-percent:0;mso-width-percent:0;mso-height-percent:0" o:ole="" fillcolor="window">
            <v:imagedata r:id="rId14" o:title=""/>
          </v:shape>
          <o:OLEObject Type="Embed" ProgID="Equation.3" ShapeID="_x0000_i1025" DrawAspect="Content" ObjectID="_1793167439" r:id="rId15"/>
        </w:object>
      </w:r>
      <w:r>
        <w:rPr>
          <w:sz w:val="24"/>
        </w:rPr>
        <w:t>.</w:t>
      </w:r>
    </w:p>
    <w:p w14:paraId="3E7DB1CD" w14:textId="77777777" w:rsidR="00E150D3" w:rsidRDefault="00E150D3" w:rsidP="00E150D3">
      <w:pPr>
        <w:numPr>
          <w:ilvl w:val="0"/>
          <w:numId w:val="12"/>
        </w:numPr>
        <w:spacing w:after="120" w:line="240" w:lineRule="auto"/>
        <w:ind w:left="357" w:hanging="357"/>
        <w:jc w:val="both"/>
        <w:rPr>
          <w:sz w:val="24"/>
        </w:rPr>
      </w:pPr>
      <w:r>
        <w:rPr>
          <w:sz w:val="24"/>
        </w:rPr>
        <w:t>Сравните значение критерия с границами критической области и сформулируйте соответствующее утверждение.</w:t>
      </w:r>
    </w:p>
    <w:p w14:paraId="2E2A1AD4" w14:textId="1829A721" w:rsidR="0055405D" w:rsidRDefault="00365109" w:rsidP="0055405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Ход выполнения задания</w:t>
      </w:r>
    </w:p>
    <w:p w14:paraId="23A3032E" w14:textId="5C5AF30C" w:rsidR="00E150D3" w:rsidRPr="00E150D3" w:rsidRDefault="00E150D3" w:rsidP="00E150D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spellStart"/>
      <w:r>
        <w:rPr>
          <w:rFonts w:cs="Times New Roman"/>
          <w:b/>
          <w:bCs/>
          <w:szCs w:val="28"/>
          <w:lang w:val="en-US"/>
        </w:rPr>
        <w:t>qnorm</w:t>
      </w:r>
      <w:proofErr w:type="spellEnd"/>
      <w:r w:rsidRPr="00E150D3">
        <w:rPr>
          <w:rFonts w:cs="Times New Roman"/>
          <w:b/>
          <w:bCs/>
          <w:szCs w:val="28"/>
        </w:rPr>
        <w:t xml:space="preserve"> – </w:t>
      </w:r>
      <w:r>
        <w:rPr>
          <w:rFonts w:cs="Times New Roman"/>
          <w:szCs w:val="28"/>
        </w:rPr>
        <w:t xml:space="preserve">функция построения плотности распределения (число, </w:t>
      </w:r>
      <w:proofErr w:type="spellStart"/>
      <w:r>
        <w:rPr>
          <w:rFonts w:cs="Times New Roman"/>
          <w:szCs w:val="28"/>
        </w:rPr>
        <w:t>мат.ожидание</w:t>
      </w:r>
      <w:proofErr w:type="spellEnd"/>
      <w:r>
        <w:rPr>
          <w:rFonts w:cs="Times New Roman"/>
          <w:szCs w:val="28"/>
        </w:rPr>
        <w:t>, дисперсия)</w:t>
      </w:r>
      <w:r>
        <w:rPr>
          <w:rFonts w:ascii="Tahoma" w:hAnsi="Tahoma" w:cs="Tahoma"/>
          <w:sz w:val="24"/>
          <w:szCs w:val="24"/>
        </w:rPr>
        <w:br w:type="page"/>
      </w:r>
    </w:p>
    <w:p w14:paraId="3FBDBB7A" w14:textId="75D8C56E" w:rsidR="00E150D3" w:rsidRDefault="00E150D3" w:rsidP="00E150D3">
      <w:pPr>
        <w:framePr w:w="1410" w:h="390" w:hRule="exact" w:wrap="auto" w:hAnchor="margin" w:x="284" w:y="31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 wp14:anchorId="4FF73EF0" wp14:editId="1DD4554A">
            <wp:extent cx="895350" cy="2476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00E6" w14:textId="2E780A31" w:rsidR="00E150D3" w:rsidRDefault="00E150D3" w:rsidP="00E150D3">
      <w:pPr>
        <w:framePr w:w="825" w:h="390" w:hRule="exact" w:wrap="auto" w:hAnchor="margin" w:x="284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B36614A" wp14:editId="7477AEC1">
            <wp:extent cx="523875" cy="2476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5FA2" w14:textId="11C440E3" w:rsidR="00E150D3" w:rsidRDefault="00E150D3" w:rsidP="00E150D3">
      <w:pPr>
        <w:framePr w:w="930" w:h="390" w:hRule="exact" w:wrap="auto" w:hAnchor="margin" w:x="1702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03F477F" wp14:editId="61C9B226">
            <wp:extent cx="590550" cy="2476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288DF" w14:textId="25648D1C" w:rsidR="00E150D3" w:rsidRDefault="00E42388" w:rsidP="00E150D3">
      <w:pPr>
        <w:framePr w:w="840" w:h="390" w:hRule="exact" w:wrap="auto" w:hAnchor="margin" w:x="3119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42388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D862984" wp14:editId="3EF3653A">
            <wp:extent cx="476316" cy="190527"/>
            <wp:effectExtent l="0" t="0" r="0" b="0"/>
            <wp:docPr id="643165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657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7D46" w14:textId="4DF18C89" w:rsidR="00E150D3" w:rsidRDefault="00E42388" w:rsidP="00E150D3">
      <w:pPr>
        <w:framePr w:w="810" w:h="390" w:hRule="exact" w:wrap="auto" w:hAnchor="margin" w:x="4253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42388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6A942B4" wp14:editId="6670D28C">
            <wp:extent cx="409632" cy="190527"/>
            <wp:effectExtent l="0" t="0" r="0" b="0"/>
            <wp:docPr id="1753837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374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AAFD" w14:textId="6D9F6BBC" w:rsidR="00E150D3" w:rsidRDefault="00E150D3" w:rsidP="00E150D3">
      <w:pPr>
        <w:framePr w:w="2040" w:h="390" w:hRule="exact" w:wrap="auto" w:hAnchor="margin" w:x="284" w:y="144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D286DF8" wp14:editId="33DE2E35">
            <wp:extent cx="1295400" cy="2476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78D78" w14:textId="78455316" w:rsidR="00E150D3" w:rsidRDefault="00E150D3" w:rsidP="00E150D3">
      <w:pPr>
        <w:framePr w:w="2010" w:h="390" w:hRule="exact" w:wrap="auto" w:hAnchor="margin" w:x="284" w:y="201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30F78AA" wp14:editId="03D0B1E5">
            <wp:extent cx="1276350" cy="2476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FB1B" w14:textId="486C5A2D" w:rsidR="00E150D3" w:rsidRDefault="00E42388" w:rsidP="00E150D3">
      <w:pPr>
        <w:framePr w:w="1785" w:h="390" w:hRule="exact" w:wrap="auto" w:hAnchor="margin" w:x="3119" w:y="201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42388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FCC4863" wp14:editId="5B01E836">
            <wp:extent cx="847843" cy="228632"/>
            <wp:effectExtent l="0" t="0" r="0" b="0"/>
            <wp:docPr id="1709912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125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EB5D" w14:textId="77777777" w:rsidR="00E150D3" w:rsidRDefault="00E150D3" w:rsidP="00E150D3">
      <w:pPr>
        <w:framePr w:w="3525" w:h="266" w:hRule="exact" w:wrap="auto" w:hAnchor="margin" w:x="5178" w:y="204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Выборочная оценка </w:t>
      </w:r>
      <w:proofErr w:type="spellStart"/>
      <w:proofErr w:type="gramStart"/>
      <w:r>
        <w:rPr>
          <w:rFonts w:ascii="Tahoma" w:hAnsi="Tahoma" w:cs="Tahoma"/>
          <w:color w:val="000000"/>
          <w:sz w:val="22"/>
        </w:rPr>
        <w:t>мат.ожидания</w:t>
      </w:r>
      <w:proofErr w:type="spellEnd"/>
      <w:proofErr w:type="gramEnd"/>
    </w:p>
    <w:p w14:paraId="7CB51D3C" w14:textId="3FE7785D" w:rsidR="00E150D3" w:rsidRDefault="00E150D3" w:rsidP="00E150D3">
      <w:pPr>
        <w:framePr w:w="7787" w:h="531" w:hRule="exact" w:wrap="auto" w:hAnchor="margin" w:x="359" w:y="261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H0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: </w:t>
      </w:r>
      <w:r>
        <w:rPr>
          <w:rFonts w:ascii="Tahoma" w:hAnsi="Tahoma" w:cs="Tahoma"/>
          <w:color w:val="000000"/>
          <w:sz w:val="22"/>
          <w:szCs w:val="24"/>
        </w:rPr>
        <w:t xml:space="preserve">Среднее значение </w:t>
      </w:r>
      <w:proofErr w:type="spellStart"/>
      <w:r>
        <w:rPr>
          <w:rFonts w:ascii="Tahoma" w:hAnsi="Tahoma" w:cs="Tahoma"/>
          <w:color w:val="000000"/>
          <w:sz w:val="22"/>
          <w:szCs w:val="24"/>
          <w:lang w:val="en-US"/>
        </w:rPr>
        <w:t>Xmean</w:t>
      </w:r>
      <w:proofErr w:type="spellEnd"/>
      <w:r w:rsidRPr="00E150D3">
        <w:rPr>
          <w:rFonts w:ascii="Tahoma" w:hAnsi="Tahoma" w:cs="Tahoma"/>
          <w:color w:val="000000"/>
          <w:sz w:val="22"/>
          <w:szCs w:val="24"/>
        </w:rPr>
        <w:t xml:space="preserve"> </w:t>
      </w:r>
      <w:r>
        <w:rPr>
          <w:rFonts w:ascii="Tahoma" w:hAnsi="Tahoma" w:cs="Tahoma"/>
          <w:color w:val="000000"/>
          <w:sz w:val="22"/>
          <w:szCs w:val="24"/>
        </w:rPr>
        <w:t xml:space="preserve">равное </w:t>
      </w:r>
      <w:r w:rsidR="00E42388">
        <w:rPr>
          <w:rFonts w:ascii="Tahoma" w:hAnsi="Tahoma" w:cs="Tahoma"/>
          <w:color w:val="000000"/>
          <w:sz w:val="22"/>
          <w:szCs w:val="24"/>
        </w:rPr>
        <w:t>1.5734</w:t>
      </w:r>
      <w:r>
        <w:rPr>
          <w:rFonts w:ascii="Tahoma" w:hAnsi="Tahoma" w:cs="Tahoma"/>
          <w:color w:val="000000"/>
          <w:sz w:val="22"/>
          <w:szCs w:val="24"/>
        </w:rPr>
        <w:t xml:space="preserve"> является оценкой идеального значения </w:t>
      </w:r>
      <w:proofErr w:type="spellStart"/>
      <w:proofErr w:type="gramStart"/>
      <w:r>
        <w:rPr>
          <w:rFonts w:ascii="Tahoma" w:hAnsi="Tahoma" w:cs="Tahoma"/>
          <w:color w:val="000000"/>
          <w:sz w:val="22"/>
          <w:szCs w:val="24"/>
        </w:rPr>
        <w:t>мат.ожидания</w:t>
      </w:r>
      <w:proofErr w:type="spellEnd"/>
      <w:proofErr w:type="gramEnd"/>
      <w:r>
        <w:rPr>
          <w:rFonts w:ascii="Tahoma" w:hAnsi="Tahoma" w:cs="Tahoma"/>
          <w:color w:val="000000"/>
          <w:sz w:val="22"/>
          <w:szCs w:val="24"/>
        </w:rPr>
        <w:t xml:space="preserve"> </w:t>
      </w:r>
      <w:r>
        <w:rPr>
          <w:rFonts w:ascii="Tahoma" w:hAnsi="Tahoma" w:cs="Tahoma"/>
          <w:color w:val="000000"/>
          <w:sz w:val="22"/>
          <w:szCs w:val="24"/>
          <w:lang w:val="en-US"/>
        </w:rPr>
        <w:t>a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 = 3.1 </w:t>
      </w:r>
      <w:r>
        <w:rPr>
          <w:rFonts w:ascii="Tahoma" w:hAnsi="Tahoma" w:cs="Tahoma"/>
          <w:color w:val="000000"/>
          <w:sz w:val="22"/>
          <w:szCs w:val="24"/>
        </w:rPr>
        <w:t>с 90% доверительной вероятностью</w:t>
      </w:r>
    </w:p>
    <w:p w14:paraId="4B2F7E75" w14:textId="77777777" w:rsidR="00E150D3" w:rsidRDefault="00E150D3" w:rsidP="00E150D3">
      <w:pPr>
        <w:framePr w:w="4112" w:h="797" w:hRule="exact" w:wrap="auto" w:hAnchor="margin" w:x="4045" w:y="346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Квантиль нормального закона распределения (параметр, </w:t>
      </w:r>
      <w:proofErr w:type="spellStart"/>
      <w:proofErr w:type="gramStart"/>
      <w:r>
        <w:rPr>
          <w:rFonts w:ascii="Tahoma" w:hAnsi="Tahoma" w:cs="Tahoma"/>
          <w:color w:val="000000"/>
          <w:sz w:val="22"/>
          <w:szCs w:val="24"/>
        </w:rPr>
        <w:t>мат.ожидание</w:t>
      </w:r>
      <w:proofErr w:type="spellEnd"/>
      <w:proofErr w:type="gramEnd"/>
      <w:r>
        <w:rPr>
          <w:rFonts w:ascii="Tahoma" w:hAnsi="Tahoma" w:cs="Tahoma"/>
          <w:color w:val="000000"/>
          <w:sz w:val="22"/>
          <w:szCs w:val="24"/>
        </w:rPr>
        <w:t>, дисперсия)</w:t>
      </w:r>
    </w:p>
    <w:p w14:paraId="78132B7D" w14:textId="45BEFF14" w:rsidR="00E150D3" w:rsidRDefault="00E150D3" w:rsidP="00E150D3">
      <w:pPr>
        <w:framePr w:w="3000" w:h="720" w:hRule="exact" w:wrap="auto" w:hAnchor="margin" w:x="284" w:y="356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8240471" wp14:editId="145CC35A">
            <wp:extent cx="1905000" cy="4572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4436" w14:textId="1C9F57D4" w:rsidR="00E150D3" w:rsidRDefault="00E150D3" w:rsidP="00E150D3">
      <w:pPr>
        <w:framePr w:w="1785" w:h="390" w:hRule="exact" w:wrap="auto" w:hAnchor="margin" w:x="284" w:y="427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8CB6221" wp14:editId="2160E0DE">
            <wp:extent cx="1133475" cy="2476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9161" w14:textId="4500F03E" w:rsidR="00E150D3" w:rsidRDefault="00E150D3" w:rsidP="00E150D3">
      <w:pPr>
        <w:framePr w:w="1725" w:h="390" w:hRule="exact" w:wrap="auto" w:hAnchor="margin" w:x="284" w:y="484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D80683A" wp14:editId="738EB69F">
            <wp:extent cx="1095375" cy="2476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EEDD7" w14:textId="70D50C2F" w:rsidR="00E150D3" w:rsidRDefault="00E150D3" w:rsidP="00E150D3">
      <w:pPr>
        <w:framePr w:w="1740" w:h="390" w:hRule="exact" w:wrap="auto" w:hAnchor="margin" w:x="3119" w:y="484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22B438E" wp14:editId="2945AB9A">
            <wp:extent cx="1104900" cy="2476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FC0A" w14:textId="77777777" w:rsidR="00E150D3" w:rsidRDefault="00E150D3" w:rsidP="00E150D3">
      <w:pPr>
        <w:framePr w:w="2788" w:h="531" w:hRule="exact" w:wrap="auto" w:hAnchor="margin" w:x="5462" w:y="5167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Критерий согласия и квантиль Стьюдента</w:t>
      </w:r>
    </w:p>
    <w:p w14:paraId="3D4FE88B" w14:textId="2AA60320" w:rsidR="00E150D3" w:rsidRDefault="00E150D3" w:rsidP="00E150D3">
      <w:pPr>
        <w:framePr w:w="1995" w:h="1110" w:hRule="exact" w:wrap="auto" w:hAnchor="margin" w:x="284" w:y="526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0CB40D4" wp14:editId="1D463D2F">
            <wp:extent cx="1266825" cy="7048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FF54" w14:textId="39E99F5E" w:rsidR="00E150D3" w:rsidRDefault="00E42388" w:rsidP="00E150D3">
      <w:pPr>
        <w:framePr w:w="1470" w:h="390" w:hRule="exact" w:wrap="auto" w:hAnchor="margin" w:x="3119" w:y="541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42388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293B8D5" wp14:editId="08269B80">
            <wp:extent cx="645795" cy="247650"/>
            <wp:effectExtent l="0" t="0" r="1905" b="0"/>
            <wp:docPr id="389986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866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0365" w14:textId="3AC22DAC" w:rsidR="00E150D3" w:rsidRDefault="00E150D3" w:rsidP="00E150D3">
      <w:pPr>
        <w:framePr w:w="1695" w:h="390" w:hRule="exact" w:wrap="auto" w:hAnchor="margin" w:x="284" w:y="654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7BABF96" wp14:editId="57282938">
            <wp:extent cx="1076325" cy="2476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1747" w14:textId="3758EFAA" w:rsidR="00E150D3" w:rsidRDefault="00E42388" w:rsidP="00E150D3">
      <w:pPr>
        <w:framePr w:w="7155" w:h="5730" w:hRule="exact" w:wrap="auto" w:hAnchor="margin" w:x="284" w:y="680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42388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EF2625" wp14:editId="1D91436B">
            <wp:extent cx="4543425" cy="3233420"/>
            <wp:effectExtent l="0" t="0" r="9525" b="5080"/>
            <wp:docPr id="793258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588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D39D" w14:textId="05ECD049" w:rsidR="00E150D3" w:rsidRDefault="00E150D3" w:rsidP="00E150D3">
      <w:pPr>
        <w:framePr w:w="7775" w:h="531" w:hRule="exact" w:wrap="auto" w:hAnchor="margin" w:x="359" w:y="1282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ϕ </w:t>
      </w:r>
      <w:r w:rsidRPr="00E150D3">
        <w:rPr>
          <w:rFonts w:ascii="Tahoma" w:hAnsi="Tahoma" w:cs="Tahoma"/>
          <w:color w:val="000000"/>
          <w:sz w:val="22"/>
          <w:szCs w:val="24"/>
        </w:rPr>
        <w:t>= -1.</w:t>
      </w:r>
      <w:r w:rsidR="00E42388">
        <w:rPr>
          <w:rFonts w:ascii="Tahoma" w:hAnsi="Tahoma" w:cs="Tahoma"/>
          <w:color w:val="000000"/>
          <w:sz w:val="22"/>
          <w:szCs w:val="24"/>
        </w:rPr>
        <w:t>5045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, </w:t>
      </w:r>
      <w:r>
        <w:rPr>
          <w:rFonts w:ascii="Tahoma" w:hAnsi="Tahoma" w:cs="Tahoma"/>
          <w:color w:val="000000"/>
          <w:sz w:val="22"/>
          <w:szCs w:val="24"/>
        </w:rPr>
        <w:t xml:space="preserve">принадлежит отрезку </w:t>
      </w:r>
      <w:r w:rsidRPr="00E150D3">
        <w:rPr>
          <w:rFonts w:ascii="Tahoma" w:hAnsi="Tahoma" w:cs="Tahoma"/>
          <w:color w:val="000000"/>
          <w:sz w:val="22"/>
          <w:szCs w:val="24"/>
        </w:rPr>
        <w:t>[-1.</w:t>
      </w:r>
      <w:proofErr w:type="gramStart"/>
      <w:r w:rsidRPr="00E150D3">
        <w:rPr>
          <w:rFonts w:ascii="Tahoma" w:hAnsi="Tahoma" w:cs="Tahoma"/>
          <w:color w:val="000000"/>
          <w:sz w:val="22"/>
          <w:szCs w:val="24"/>
        </w:rPr>
        <w:t>645 ;</w:t>
      </w:r>
      <w:proofErr w:type="gramEnd"/>
      <w:r w:rsidRPr="00E150D3">
        <w:rPr>
          <w:rFonts w:ascii="Tahoma" w:hAnsi="Tahoma" w:cs="Tahoma"/>
          <w:color w:val="000000"/>
          <w:sz w:val="22"/>
          <w:szCs w:val="24"/>
        </w:rPr>
        <w:t xml:space="preserve"> 1.645] =&gt; </w:t>
      </w:r>
      <w:r>
        <w:rPr>
          <w:rFonts w:ascii="Tahoma" w:hAnsi="Tahoma" w:cs="Tahoma"/>
          <w:color w:val="000000"/>
          <w:sz w:val="22"/>
          <w:szCs w:val="24"/>
          <w:lang w:val="en-US"/>
        </w:rPr>
        <w:t>H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0 </w:t>
      </w:r>
      <w:r>
        <w:rPr>
          <w:rFonts w:ascii="Tahoma" w:hAnsi="Tahoma" w:cs="Tahoma"/>
          <w:color w:val="000000"/>
          <w:sz w:val="22"/>
          <w:szCs w:val="24"/>
        </w:rPr>
        <w:t xml:space="preserve">принимается на уровне значимости </w:t>
      </w:r>
      <w:r>
        <w:rPr>
          <w:rFonts w:ascii="Tahoma" w:hAnsi="Tahoma" w:cs="Tahoma"/>
          <w:color w:val="000000"/>
          <w:sz w:val="22"/>
          <w:szCs w:val="24"/>
          <w:lang w:val="en-US"/>
        </w:rPr>
        <w:t>a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 = 0.1</w:t>
      </w:r>
    </w:p>
    <w:p w14:paraId="1676F931" w14:textId="393F5D26" w:rsidR="00E150D3" w:rsidRDefault="00025667" w:rsidP="00E150D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5667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E54150" wp14:editId="2FA1FE3D">
                <wp:simplePos x="0" y="0"/>
                <wp:positionH relativeFrom="margin">
                  <wp:posOffset>4651375</wp:posOffset>
                </wp:positionH>
                <wp:positionV relativeFrom="paragraph">
                  <wp:posOffset>5126355</wp:posOffset>
                </wp:positionV>
                <wp:extent cx="1762125" cy="135255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4FE99" w14:textId="52561C48" w:rsidR="00025667" w:rsidRDefault="00025667" w:rsidP="00025667">
                            <w:pPr>
                              <w:spacing w:after="12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Критическая область для альтернативной гипотезы </w:t>
                            </w:r>
                            <w:r w:rsidR="00A94BCA" w:rsidRPr="00A94BCA">
                              <w:rPr>
                                <w:noProof/>
                                <w:position w:val="-12"/>
                                <w:sz w:val="24"/>
                              </w:rPr>
                              <w:object w:dxaOrig="1260" w:dyaOrig="380" w14:anchorId="1DEA77DC">
                                <v:shape id="_x0000_i1031" type="#_x0000_t75" alt="" style="width:63pt;height:18pt;mso-width-percent:0;mso-height-percent:0;mso-width-percent:0;mso-height-percent:0" o:ole="" fillcolor="window">
                                  <v:imagedata r:id="rId32" o:title=""/>
                                </v:shape>
                                <o:OLEObject Type="Embed" ProgID="Equation.3" ShapeID="_x0000_i1031" DrawAspect="Content" ObjectID="_1793167440" r:id="rId33"/>
                              </w:objec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1E27810E" w14:textId="13CC411B" w:rsidR="00025667" w:rsidRDefault="000256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5415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66.25pt;margin-top:403.65pt;width:138.75pt;height:10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" stroked="f">
                <v:textbox>
                  <w:txbxContent>
                    <w:p w14:paraId="4704FE99" w14:textId="52561C48" w:rsidR="00025667" w:rsidRDefault="00025667" w:rsidP="00025667">
                      <w:pPr>
                        <w:spacing w:after="12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Критическая область для альтернативной гипотезы </w:t>
                      </w:r>
                      <w:r w:rsidR="00A94BCA" w:rsidRPr="00A94BCA">
                        <w:rPr>
                          <w:noProof/>
                          <w:position w:val="-12"/>
                          <w:sz w:val="24"/>
                        </w:rPr>
                        <w:object w:dxaOrig="1260" w:dyaOrig="380" w14:anchorId="1DEA77DC">
                          <v:shape id="_x0000_i1031" type="#_x0000_t75" alt="" style="width:63pt;height:18pt;mso-width-percent:0;mso-height-percent:0;mso-width-percent:0;mso-height-percent:0" o:ole="" fillcolor="window">
                            <v:imagedata r:id="rId32" o:title=""/>
                          </v:shape>
                          <o:OLEObject Type="Embed" ProgID="Equation.3" ShapeID="_x0000_i1031" DrawAspect="Content" ObjectID="_1793167440" r:id="rId34"/>
                        </w:objec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  <w:p w14:paraId="1E27810E" w14:textId="13CC411B" w:rsidR="00025667" w:rsidRDefault="00025667"/>
                  </w:txbxContent>
                </v:textbox>
                <w10:wrap type="square" anchorx="margin"/>
              </v:shape>
            </w:pict>
          </mc:Fallback>
        </mc:AlternateContent>
      </w:r>
      <w:r w:rsidR="00E150D3">
        <w:rPr>
          <w:rFonts w:ascii="Tahoma" w:hAnsi="Tahoma" w:cs="Tahoma"/>
          <w:sz w:val="24"/>
          <w:szCs w:val="24"/>
        </w:rPr>
        <w:br w:type="page"/>
      </w:r>
    </w:p>
    <w:p w14:paraId="6D428764" w14:textId="77777777" w:rsidR="00E150D3" w:rsidRDefault="00E150D3" w:rsidP="00E150D3">
      <w:pPr>
        <w:framePr w:w="2850" w:h="266" w:hRule="exact" w:wrap="auto" w:hAnchor="margin" w:x="76" w:y="348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proofErr w:type="gramStart"/>
      <w:r>
        <w:rPr>
          <w:rFonts w:ascii="Tahoma" w:hAnsi="Tahoma" w:cs="Tahoma"/>
          <w:color w:val="000000"/>
          <w:sz w:val="22"/>
          <w:szCs w:val="24"/>
        </w:rPr>
        <w:lastRenderedPageBreak/>
        <w:t xml:space="preserve">a </w:t>
      </w:r>
      <w:r>
        <w:rPr>
          <w:rFonts w:ascii="Tahoma" w:hAnsi="Tahoma" w:cs="Tahoma"/>
          <w:color w:val="000000"/>
          <w:sz w:val="22"/>
          <w:szCs w:val="24"/>
          <w:lang w:val="en-US"/>
        </w:rPr>
        <w:t>&gt;</w:t>
      </w:r>
      <w:proofErr w:type="gramEnd"/>
      <w:r>
        <w:rPr>
          <w:rFonts w:ascii="Tahoma" w:hAnsi="Tahoma" w:cs="Tahoma"/>
          <w:color w:val="000000"/>
          <w:sz w:val="22"/>
          <w:szCs w:val="24"/>
          <w:lang w:val="en-US"/>
        </w:rPr>
        <w:t xml:space="preserve"> a0</w:t>
      </w:r>
    </w:p>
    <w:p w14:paraId="2C51092E" w14:textId="72341E11" w:rsidR="00E150D3" w:rsidRDefault="00E150D3" w:rsidP="00E150D3">
      <w:pPr>
        <w:framePr w:w="2115" w:h="390" w:hRule="exact" w:wrap="auto" w:hAnchor="margin" w:x="1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8463B52" wp14:editId="6EA95BD0">
            <wp:extent cx="1343025" cy="2476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FB4F" w14:textId="43759775" w:rsidR="00E150D3" w:rsidRDefault="00E150D3" w:rsidP="00E150D3">
      <w:pPr>
        <w:framePr w:w="825" w:h="390" w:hRule="exact" w:wrap="auto" w:hAnchor="margin" w:x="2552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95EBF96" wp14:editId="71076333">
            <wp:extent cx="523875" cy="2476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D81F" w14:textId="775DA10D" w:rsidR="00E150D3" w:rsidRDefault="00E150D3" w:rsidP="00E150D3">
      <w:pPr>
        <w:framePr w:w="2070" w:h="390" w:hRule="exact" w:wrap="auto" w:hAnchor="margin" w:x="1" w:y="144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2E8AEA5" wp14:editId="763C0375">
            <wp:extent cx="1314450" cy="2476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EF9B" w14:textId="7BC84B2A" w:rsidR="00E150D3" w:rsidRDefault="00E42388" w:rsidP="00E150D3">
      <w:pPr>
        <w:framePr w:w="1785" w:h="390" w:hRule="exact" w:wrap="auto" w:hAnchor="margin" w:x="4536" w:y="144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42388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DF8825E" wp14:editId="51AE3095">
            <wp:extent cx="933580" cy="219106"/>
            <wp:effectExtent l="0" t="0" r="0" b="9525"/>
            <wp:docPr id="764224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2452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FF0C" w14:textId="0395F244" w:rsidR="00E150D3" w:rsidRDefault="00E150D3" w:rsidP="00E150D3">
      <w:pPr>
        <w:framePr w:w="2925" w:h="390" w:hRule="exact" w:wrap="auto" w:hAnchor="margin" w:x="1" w:y="201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769444C" wp14:editId="0741D506">
            <wp:extent cx="1857375" cy="247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6539" w14:textId="5BE4A2BF" w:rsidR="00E150D3" w:rsidRDefault="00E42388" w:rsidP="00E150D3">
      <w:pPr>
        <w:framePr w:w="1725" w:h="390" w:hRule="exact" w:wrap="auto" w:hAnchor="margin" w:x="4536" w:y="201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42388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D44570B" wp14:editId="71CC4325">
            <wp:extent cx="857370" cy="181000"/>
            <wp:effectExtent l="0" t="0" r="0" b="9525"/>
            <wp:docPr id="1087890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9034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0D3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C6DF7BE" wp14:editId="543D05B7">
            <wp:extent cx="1095375" cy="247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0AE7" w14:textId="1BC0C9AA" w:rsidR="00E150D3" w:rsidRDefault="00E150D3" w:rsidP="00E150D3">
      <w:pPr>
        <w:framePr w:w="8375" w:h="531" w:hRule="exact" w:wrap="auto" w:hAnchor="margin" w:x="76" w:y="261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H0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: </w:t>
      </w:r>
      <w:r>
        <w:rPr>
          <w:rFonts w:ascii="Tahoma" w:hAnsi="Tahoma" w:cs="Tahoma"/>
          <w:color w:val="000000"/>
          <w:sz w:val="22"/>
          <w:szCs w:val="24"/>
        </w:rPr>
        <w:t xml:space="preserve">среднее значение </w:t>
      </w:r>
      <w:proofErr w:type="spellStart"/>
      <w:r>
        <w:rPr>
          <w:rFonts w:ascii="Tahoma" w:hAnsi="Tahoma" w:cs="Tahoma"/>
          <w:color w:val="000000"/>
          <w:sz w:val="22"/>
          <w:szCs w:val="24"/>
          <w:lang w:val="en-US"/>
        </w:rPr>
        <w:t>Xmean</w:t>
      </w:r>
      <w:proofErr w:type="spellEnd"/>
      <w:r w:rsidRPr="00E150D3">
        <w:rPr>
          <w:rFonts w:ascii="Tahoma" w:hAnsi="Tahoma" w:cs="Tahoma"/>
          <w:color w:val="000000"/>
          <w:sz w:val="22"/>
          <w:szCs w:val="24"/>
        </w:rPr>
        <w:t xml:space="preserve"> = 2.</w:t>
      </w:r>
      <w:r w:rsidR="00E42388">
        <w:rPr>
          <w:rFonts w:ascii="Tahoma" w:hAnsi="Tahoma" w:cs="Tahoma"/>
          <w:color w:val="000000"/>
          <w:sz w:val="22"/>
          <w:szCs w:val="24"/>
        </w:rPr>
        <w:t>5</w:t>
      </w:r>
      <w:r w:rsidRPr="00E150D3">
        <w:rPr>
          <w:rFonts w:ascii="Tahoma" w:hAnsi="Tahoma" w:cs="Tahoma"/>
          <w:color w:val="000000"/>
          <w:sz w:val="22"/>
          <w:szCs w:val="24"/>
        </w:rPr>
        <w:t>06</w:t>
      </w:r>
      <w:r w:rsidR="00E42388">
        <w:rPr>
          <w:rFonts w:ascii="Tahoma" w:hAnsi="Tahoma" w:cs="Tahoma"/>
          <w:color w:val="000000"/>
          <w:sz w:val="22"/>
          <w:szCs w:val="24"/>
        </w:rPr>
        <w:t>7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, </w:t>
      </w:r>
      <w:r>
        <w:rPr>
          <w:rFonts w:ascii="Tahoma" w:hAnsi="Tahoma" w:cs="Tahoma"/>
          <w:color w:val="000000"/>
          <w:sz w:val="22"/>
          <w:szCs w:val="24"/>
        </w:rPr>
        <w:t xml:space="preserve">является оценкой идеального значения математического ожидания </w:t>
      </w:r>
      <w:r>
        <w:rPr>
          <w:rFonts w:ascii="Tahoma" w:hAnsi="Tahoma" w:cs="Tahoma"/>
          <w:color w:val="000000"/>
          <w:sz w:val="22"/>
          <w:szCs w:val="24"/>
          <w:lang w:val="en-US"/>
        </w:rPr>
        <w:t>a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 = 3.1 </w:t>
      </w:r>
      <w:r>
        <w:rPr>
          <w:rFonts w:ascii="Tahoma" w:hAnsi="Tahoma" w:cs="Tahoma"/>
          <w:color w:val="000000"/>
          <w:sz w:val="22"/>
          <w:szCs w:val="24"/>
        </w:rPr>
        <w:t>с 90% доверительной вероятностью</w:t>
      </w:r>
    </w:p>
    <w:p w14:paraId="78593FE4" w14:textId="3791AB18" w:rsidR="00E150D3" w:rsidRDefault="00E150D3" w:rsidP="00E150D3">
      <w:pPr>
        <w:framePr w:w="1995" w:h="1110" w:hRule="exact" w:wrap="auto" w:hAnchor="margin" w:x="1" w:y="3283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1C60F96" wp14:editId="11279BD3">
            <wp:extent cx="1266825" cy="704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51753" w14:textId="6C1D87F1" w:rsidR="00E150D3" w:rsidRDefault="00E42388" w:rsidP="00E150D3">
      <w:pPr>
        <w:framePr w:w="1470" w:h="390" w:hRule="exact" w:wrap="auto" w:hAnchor="margin" w:x="4536" w:y="342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42388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3F51A38" wp14:editId="2CFB9EF3">
            <wp:extent cx="590632" cy="228632"/>
            <wp:effectExtent l="0" t="0" r="0" b="0"/>
            <wp:docPr id="814789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8903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0D3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650C5FC" wp14:editId="7696637F">
            <wp:extent cx="933450" cy="247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8A9D" w14:textId="202DC3E4" w:rsidR="00E150D3" w:rsidRDefault="00E42388" w:rsidP="00E150D3">
      <w:pPr>
        <w:framePr w:w="7155" w:h="5730" w:hRule="exact" w:wrap="auto" w:hAnchor="margin" w:x="1" w:y="453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42388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673EDCC" wp14:editId="16C0B768">
            <wp:extent cx="4543425" cy="3161665"/>
            <wp:effectExtent l="0" t="0" r="9525" b="635"/>
            <wp:docPr id="963612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1242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A378" w14:textId="77777777" w:rsidR="00E150D3" w:rsidRDefault="00E150D3" w:rsidP="00E150D3">
      <w:pPr>
        <w:framePr w:w="8362" w:h="266" w:hRule="exact" w:wrap="auto" w:hAnchor="margin" w:x="76" w:y="10553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ϕ1 </w:t>
      </w:r>
      <w:proofErr w:type="gramStart"/>
      <w:r w:rsidRPr="00E150D3">
        <w:rPr>
          <w:rFonts w:ascii="Tahoma" w:hAnsi="Tahoma" w:cs="Tahoma"/>
          <w:color w:val="000000"/>
          <w:sz w:val="22"/>
          <w:szCs w:val="24"/>
        </w:rPr>
        <w:t xml:space="preserve">&lt; </w:t>
      </w:r>
      <w:proofErr w:type="spellStart"/>
      <w:r>
        <w:rPr>
          <w:rFonts w:ascii="Tahoma" w:hAnsi="Tahoma" w:cs="Tahoma"/>
          <w:color w:val="000000"/>
          <w:sz w:val="22"/>
          <w:szCs w:val="24"/>
          <w:lang w:val="en-US"/>
        </w:rPr>
        <w:t>Xright</w:t>
      </w:r>
      <w:proofErr w:type="spellEnd"/>
      <w:proofErr w:type="gramEnd"/>
      <w:r w:rsidRPr="00E150D3">
        <w:rPr>
          <w:rFonts w:ascii="Tahoma" w:hAnsi="Tahoma" w:cs="Tahoma"/>
          <w:color w:val="000000"/>
          <w:sz w:val="22"/>
          <w:szCs w:val="24"/>
        </w:rPr>
        <w:t xml:space="preserve">, </w:t>
      </w:r>
      <w:r>
        <w:rPr>
          <w:rFonts w:ascii="Tahoma" w:hAnsi="Tahoma" w:cs="Tahoma"/>
          <w:color w:val="000000"/>
          <w:sz w:val="22"/>
          <w:szCs w:val="24"/>
        </w:rPr>
        <w:t xml:space="preserve">значит </w:t>
      </w:r>
      <w:r>
        <w:rPr>
          <w:rFonts w:ascii="Tahoma" w:hAnsi="Tahoma" w:cs="Tahoma"/>
          <w:color w:val="000000"/>
          <w:sz w:val="22"/>
          <w:szCs w:val="24"/>
          <w:lang w:val="en-US"/>
        </w:rPr>
        <w:t>H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0 </w:t>
      </w:r>
      <w:r>
        <w:rPr>
          <w:rFonts w:ascii="Tahoma" w:hAnsi="Tahoma" w:cs="Tahoma"/>
          <w:color w:val="000000"/>
          <w:sz w:val="22"/>
          <w:szCs w:val="24"/>
        </w:rPr>
        <w:t xml:space="preserve">принимается на уровне значимости </w:t>
      </w:r>
      <w:r>
        <w:rPr>
          <w:rFonts w:ascii="Tahoma" w:hAnsi="Tahoma" w:cs="Tahoma"/>
          <w:color w:val="000000"/>
          <w:sz w:val="22"/>
          <w:szCs w:val="24"/>
          <w:lang w:val="en-US"/>
        </w:rPr>
        <w:t>a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 = 0.1</w:t>
      </w:r>
    </w:p>
    <w:p w14:paraId="1FC204CB" w14:textId="77777777" w:rsidR="00E150D3" w:rsidRDefault="00E150D3" w:rsidP="00E150D3">
      <w:pPr>
        <w:framePr w:w="2850" w:h="266" w:hRule="exact" w:wrap="auto" w:hAnchor="margin" w:x="76" w:y="1111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a </w:t>
      </w:r>
      <w:proofErr w:type="gramStart"/>
      <w:r>
        <w:rPr>
          <w:rFonts w:ascii="Tahoma" w:hAnsi="Tahoma" w:cs="Tahoma"/>
          <w:color w:val="000000"/>
          <w:sz w:val="22"/>
          <w:szCs w:val="24"/>
          <w:lang w:val="en-US"/>
        </w:rPr>
        <w:t>&lt; a</w:t>
      </w:r>
      <w:proofErr w:type="gramEnd"/>
      <w:r>
        <w:rPr>
          <w:rFonts w:ascii="Tahoma" w:hAnsi="Tahoma" w:cs="Tahoma"/>
          <w:color w:val="000000"/>
          <w:sz w:val="22"/>
          <w:szCs w:val="24"/>
          <w:lang w:val="en-US"/>
        </w:rPr>
        <w:t>0</w:t>
      </w:r>
    </w:p>
    <w:p w14:paraId="713E9D2F" w14:textId="5C1C174E" w:rsidR="00E150D3" w:rsidRDefault="00E150D3" w:rsidP="00E150D3">
      <w:pPr>
        <w:framePr w:w="2115" w:h="390" w:hRule="exact" w:wrap="auto" w:hAnchor="margin" w:x="1" w:y="11649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EE25D95" wp14:editId="6B1D3F8E">
            <wp:extent cx="1343025" cy="247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122F" w14:textId="2B7E3C89" w:rsidR="00E150D3" w:rsidRDefault="00E150D3" w:rsidP="00E150D3">
      <w:pPr>
        <w:framePr w:w="825" w:h="390" w:hRule="exact" w:wrap="auto" w:hAnchor="margin" w:x="2552" w:y="11649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D2CE49C" wp14:editId="4A4DF35E">
            <wp:extent cx="523875" cy="247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3D29" w14:textId="64E6CD4D" w:rsidR="00E150D3" w:rsidRDefault="00E150D3" w:rsidP="00E150D3">
      <w:pPr>
        <w:framePr w:w="2070" w:h="390" w:hRule="exact" w:wrap="auto" w:hAnchor="margin" w:x="1" w:y="1221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E4B1973" wp14:editId="428E3728">
            <wp:extent cx="1314450" cy="24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2E8E" w14:textId="5A277F99" w:rsidR="00E150D3" w:rsidRDefault="00E42388" w:rsidP="00E150D3">
      <w:pPr>
        <w:framePr w:w="1785" w:h="390" w:hRule="exact" w:wrap="auto" w:hAnchor="margin" w:x="4536" w:y="1221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42388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856E9AC" wp14:editId="794F4432">
            <wp:extent cx="1028844" cy="238158"/>
            <wp:effectExtent l="0" t="0" r="0" b="9525"/>
            <wp:docPr id="1861536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3680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0D3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21C3674" wp14:editId="42751F15">
            <wp:extent cx="1133475" cy="247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BD32" w14:textId="5E57355A" w:rsidR="00E150D3" w:rsidRDefault="00E150D3" w:rsidP="00E150D3">
      <w:pPr>
        <w:framePr w:w="8375" w:h="531" w:hRule="exact" w:wrap="auto" w:hAnchor="margin" w:x="76" w:y="1282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H0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: </w:t>
      </w:r>
      <w:r>
        <w:rPr>
          <w:rFonts w:ascii="Tahoma" w:hAnsi="Tahoma" w:cs="Tahoma"/>
          <w:color w:val="000000"/>
          <w:sz w:val="22"/>
          <w:szCs w:val="24"/>
        </w:rPr>
        <w:t xml:space="preserve">среднее значение </w:t>
      </w:r>
      <w:proofErr w:type="spellStart"/>
      <w:r>
        <w:rPr>
          <w:rFonts w:ascii="Tahoma" w:hAnsi="Tahoma" w:cs="Tahoma"/>
          <w:color w:val="000000"/>
          <w:sz w:val="22"/>
          <w:szCs w:val="24"/>
          <w:lang w:val="en-US"/>
        </w:rPr>
        <w:t>Xmean</w:t>
      </w:r>
      <w:proofErr w:type="spellEnd"/>
      <w:r w:rsidRPr="00E150D3">
        <w:rPr>
          <w:rFonts w:ascii="Tahoma" w:hAnsi="Tahoma" w:cs="Tahoma"/>
          <w:color w:val="000000"/>
          <w:sz w:val="22"/>
          <w:szCs w:val="24"/>
        </w:rPr>
        <w:t xml:space="preserve"> = </w:t>
      </w:r>
      <w:r w:rsidR="00E42388">
        <w:rPr>
          <w:rFonts w:ascii="Tahoma" w:hAnsi="Tahoma" w:cs="Tahoma"/>
          <w:color w:val="000000"/>
          <w:sz w:val="22"/>
          <w:szCs w:val="24"/>
        </w:rPr>
        <w:t>1.2408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, </w:t>
      </w:r>
      <w:r>
        <w:rPr>
          <w:rFonts w:ascii="Tahoma" w:hAnsi="Tahoma" w:cs="Tahoma"/>
          <w:color w:val="000000"/>
          <w:sz w:val="22"/>
          <w:szCs w:val="24"/>
        </w:rPr>
        <w:t xml:space="preserve">является оценкой идеального значения математического ожидания </w:t>
      </w:r>
      <w:r>
        <w:rPr>
          <w:rFonts w:ascii="Tahoma" w:hAnsi="Tahoma" w:cs="Tahoma"/>
          <w:color w:val="000000"/>
          <w:sz w:val="22"/>
          <w:szCs w:val="24"/>
          <w:lang w:val="en-US"/>
        </w:rPr>
        <w:t>a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 = 3.1 </w:t>
      </w:r>
      <w:r>
        <w:rPr>
          <w:rFonts w:ascii="Tahoma" w:hAnsi="Tahoma" w:cs="Tahoma"/>
          <w:color w:val="000000"/>
          <w:sz w:val="22"/>
          <w:szCs w:val="24"/>
        </w:rPr>
        <w:t>с 90% доверительной вероятностью</w:t>
      </w:r>
    </w:p>
    <w:p w14:paraId="52932F88" w14:textId="7C37AE6A" w:rsidR="00E150D3" w:rsidRDefault="00025667" w:rsidP="00E150D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5667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2B102A" wp14:editId="78AB38BD">
                <wp:simplePos x="0" y="0"/>
                <wp:positionH relativeFrom="margin">
                  <wp:posOffset>4384675</wp:posOffset>
                </wp:positionH>
                <wp:positionV relativeFrom="paragraph">
                  <wp:posOffset>3649980</wp:posOffset>
                </wp:positionV>
                <wp:extent cx="2047875" cy="1171575"/>
                <wp:effectExtent l="0" t="0" r="9525" b="9525"/>
                <wp:wrapSquare wrapText="bothSides"/>
                <wp:docPr id="12037849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6A6A2" w14:textId="07C418E6" w:rsidR="00025667" w:rsidRDefault="00025667" w:rsidP="00025667">
                            <w:r>
                              <w:rPr>
                                <w:sz w:val="24"/>
                              </w:rPr>
                              <w:t xml:space="preserve">Критическая область для альтернативной гипотезы </w:t>
                            </w:r>
                            <w:r>
                              <w:rPr>
                                <w:i/>
                                <w:sz w:val="24"/>
                              </w:rPr>
                              <w:t>Н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 xml:space="preserve">: </w:t>
                            </w:r>
                            <w:r w:rsidR="00A94BCA" w:rsidRPr="00A94BCA">
                              <w:rPr>
                                <w:noProof/>
                                <w:position w:val="-12"/>
                                <w:sz w:val="24"/>
                              </w:rPr>
                              <w:object w:dxaOrig="660" w:dyaOrig="360" w14:anchorId="18B58BE2">
                                <v:shape id="_x0000_i1030" type="#_x0000_t75" alt="" style="width:33pt;height:18pt;mso-width-percent:0;mso-height-percent:0;mso-width-percent:0;mso-height-percent:0" o:ole="" fillcolor="window">
                                  <v:imagedata r:id="rId12" o:title=""/>
                                </v:shape>
                                <o:OLEObject Type="Embed" ProgID="Equation.3" ShapeID="_x0000_i1030" DrawAspect="Content" ObjectID="_1793167441" r:id="rId4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102A" id="_x0000_s1027" type="#_x0000_t202" style="position:absolute;margin-left:345.25pt;margin-top:287.4pt;width:161.25pt;height:9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" stroked="f">
                <v:textbox>
                  <w:txbxContent>
                    <w:p w14:paraId="64D6A6A2" w14:textId="07C418E6" w:rsidR="00025667" w:rsidRDefault="00025667" w:rsidP="00025667">
                      <w:r>
                        <w:rPr>
                          <w:sz w:val="24"/>
                        </w:rPr>
                        <w:t xml:space="preserve">Критическая область для альтернативной гипотезы </w:t>
                      </w:r>
                      <w:r>
                        <w:rPr>
                          <w:i/>
                          <w:sz w:val="24"/>
                        </w:rPr>
                        <w:t>Н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</w:rPr>
                        <w:t xml:space="preserve">: </w:t>
                      </w:r>
                      <w:r w:rsidR="00A94BCA" w:rsidRPr="00A94BCA">
                        <w:rPr>
                          <w:noProof/>
                          <w:position w:val="-12"/>
                          <w:sz w:val="24"/>
                        </w:rPr>
                        <w:object w:dxaOrig="660" w:dyaOrig="360" w14:anchorId="18B58BE2">
                          <v:shape id="_x0000_i1030" type="#_x0000_t75" alt="" style="width:33pt;height:18pt;mso-width-percent:0;mso-height-percent:0;mso-width-percent:0;mso-height-percent:0" o:ole="" fillcolor="window">
                            <v:imagedata r:id="rId12" o:title=""/>
                          </v:shape>
                          <o:OLEObject Type="Embed" ProgID="Equation.3" ShapeID="_x0000_i1030" DrawAspect="Content" ObjectID="_1793167441" r:id="rId50"/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50D3">
        <w:rPr>
          <w:rFonts w:ascii="Tahoma" w:hAnsi="Tahoma" w:cs="Tahoma"/>
          <w:sz w:val="24"/>
          <w:szCs w:val="24"/>
        </w:rPr>
        <w:br w:type="page"/>
      </w:r>
    </w:p>
    <w:p w14:paraId="739364B9" w14:textId="1D3C7A9C" w:rsidR="00E150D3" w:rsidRDefault="00E150D3" w:rsidP="00E150D3">
      <w:pPr>
        <w:framePr w:w="2925" w:h="390" w:hRule="exact" w:wrap="auto" w:hAnchor="margin" w:x="1" w:y="31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 wp14:anchorId="1F61ECB7" wp14:editId="1707B1CB">
            <wp:extent cx="1857375" cy="247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F1C2" w14:textId="7489BD17" w:rsidR="00E150D3" w:rsidRDefault="00E150D3" w:rsidP="00E150D3">
      <w:pPr>
        <w:framePr w:w="1785" w:h="390" w:hRule="exact" w:wrap="auto" w:hAnchor="margin" w:x="1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AC2E387" wp14:editId="2D536D02">
            <wp:extent cx="1133475" cy="24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96B0" w14:textId="4E33A62B" w:rsidR="00E150D3" w:rsidRDefault="00E42388" w:rsidP="00E150D3">
      <w:pPr>
        <w:framePr w:w="1740" w:h="390" w:hRule="exact" w:wrap="auto" w:hAnchor="margin" w:x="4536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42388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E7AA3E0" wp14:editId="31EDA390">
            <wp:extent cx="838317" cy="247685"/>
            <wp:effectExtent l="0" t="0" r="0" b="0"/>
            <wp:docPr id="2142064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6461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0D3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19F6A9C" wp14:editId="4828432C">
            <wp:extent cx="1104900" cy="24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B779" w14:textId="0B30B9BB" w:rsidR="00E150D3" w:rsidRDefault="00E150D3" w:rsidP="00E150D3">
      <w:pPr>
        <w:framePr w:w="1995" w:h="1110" w:hRule="exact" w:wrap="auto" w:hAnchor="margin" w:x="1" w:y="1299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BC9E833" wp14:editId="11FBFD4A">
            <wp:extent cx="1266825" cy="704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9F7C" w14:textId="1F0775CB" w:rsidR="00E150D3" w:rsidRDefault="00E42388" w:rsidP="00E150D3">
      <w:pPr>
        <w:framePr w:w="1470" w:h="390" w:hRule="exact" w:wrap="auto" w:hAnchor="margin" w:x="4536" w:y="144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42388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C3EB2BA" wp14:editId="0C5B7C70">
            <wp:extent cx="668655" cy="247650"/>
            <wp:effectExtent l="0" t="0" r="0" b="0"/>
            <wp:docPr id="1376260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6036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0D3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BDD9403" wp14:editId="1633E9E5">
            <wp:extent cx="933450" cy="24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1BB6" w14:textId="3FF5AAD7" w:rsidR="00E150D3" w:rsidRDefault="00E42388" w:rsidP="00E150D3">
      <w:pPr>
        <w:framePr w:w="7155" w:h="5730" w:hRule="exact" w:wrap="auto" w:hAnchor="margin" w:x="1" w:y="255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E42388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EA7C149" wp14:editId="126D3A64">
            <wp:extent cx="4543425" cy="3137535"/>
            <wp:effectExtent l="0" t="0" r="9525" b="5715"/>
            <wp:docPr id="1954225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2511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0D3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E842CBA" wp14:editId="2FF932AF">
            <wp:extent cx="4543425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C96B" w14:textId="7F22A6AE" w:rsidR="00E150D3" w:rsidRDefault="00E150D3" w:rsidP="00E150D3">
      <w:pPr>
        <w:framePr w:w="8062" w:h="266" w:hRule="exact" w:wrap="auto" w:hAnchor="margin" w:x="359" w:y="8568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ϕ1 </w:t>
      </w:r>
      <w:proofErr w:type="gramStart"/>
      <w:r w:rsidR="00E42388" w:rsidRPr="00E42388">
        <w:rPr>
          <w:rFonts w:ascii="Tahoma" w:hAnsi="Tahoma" w:cs="Tahoma"/>
          <w:color w:val="000000"/>
          <w:sz w:val="22"/>
          <w:szCs w:val="24"/>
        </w:rPr>
        <w:t>&lt;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2"/>
          <w:szCs w:val="24"/>
          <w:lang w:val="en-US"/>
        </w:rPr>
        <w:t>Xleft</w:t>
      </w:r>
      <w:proofErr w:type="spellEnd"/>
      <w:proofErr w:type="gramEnd"/>
      <w:r w:rsidRPr="00E150D3">
        <w:rPr>
          <w:rFonts w:ascii="Tahoma" w:hAnsi="Tahoma" w:cs="Tahoma"/>
          <w:color w:val="000000"/>
          <w:sz w:val="22"/>
          <w:szCs w:val="24"/>
        </w:rPr>
        <w:t xml:space="preserve">, </w:t>
      </w:r>
      <w:r>
        <w:rPr>
          <w:rFonts w:ascii="Tahoma" w:hAnsi="Tahoma" w:cs="Tahoma"/>
          <w:color w:val="000000"/>
          <w:sz w:val="22"/>
          <w:szCs w:val="24"/>
        </w:rPr>
        <w:t xml:space="preserve">значит </w:t>
      </w:r>
      <w:r>
        <w:rPr>
          <w:rFonts w:ascii="Tahoma" w:hAnsi="Tahoma" w:cs="Tahoma"/>
          <w:color w:val="000000"/>
          <w:sz w:val="22"/>
          <w:szCs w:val="24"/>
          <w:lang w:val="en-US"/>
        </w:rPr>
        <w:t>H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0 </w:t>
      </w:r>
      <w:r w:rsidR="00E42388">
        <w:rPr>
          <w:rFonts w:ascii="Tahoma" w:hAnsi="Tahoma" w:cs="Tahoma"/>
          <w:color w:val="000000"/>
          <w:sz w:val="22"/>
          <w:szCs w:val="24"/>
        </w:rPr>
        <w:t>отвергается</w:t>
      </w:r>
      <w:r>
        <w:rPr>
          <w:rFonts w:ascii="Tahoma" w:hAnsi="Tahoma" w:cs="Tahoma"/>
          <w:color w:val="000000"/>
          <w:sz w:val="22"/>
          <w:szCs w:val="24"/>
        </w:rPr>
        <w:t xml:space="preserve"> на уровне значимости </w:t>
      </w:r>
      <w:r>
        <w:rPr>
          <w:rFonts w:ascii="Tahoma" w:hAnsi="Tahoma" w:cs="Tahoma"/>
          <w:color w:val="000000"/>
          <w:sz w:val="22"/>
          <w:szCs w:val="24"/>
          <w:lang w:val="en-US"/>
        </w:rPr>
        <w:t>a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 = 0.1</w:t>
      </w:r>
    </w:p>
    <w:p w14:paraId="6B03DF77" w14:textId="77777777" w:rsidR="00E150D3" w:rsidRPr="00E150D3" w:rsidRDefault="00E150D3" w:rsidP="00E150D3">
      <w:pPr>
        <w:framePr w:w="7787" w:h="1083" w:hRule="exact" w:wrap="auto" w:hAnchor="margin" w:x="359" w:y="9135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2"/>
          <w:szCs w:val="24"/>
        </w:rPr>
      </w:pPr>
      <w:r w:rsidRPr="00E150D3">
        <w:rPr>
          <w:rFonts w:ascii="Tahoma" w:hAnsi="Tahoma" w:cs="Tahoma"/>
          <w:b/>
          <w:bCs/>
          <w:color w:val="000000"/>
          <w:sz w:val="22"/>
          <w:szCs w:val="24"/>
        </w:rPr>
        <w:t>Вывод:</w:t>
      </w:r>
    </w:p>
    <w:p w14:paraId="0EA0D105" w14:textId="77777777" w:rsidR="00E150D3" w:rsidRPr="00E150D3" w:rsidRDefault="00E150D3" w:rsidP="00E150D3">
      <w:pPr>
        <w:framePr w:w="7787" w:h="1083" w:hRule="exact" w:wrap="auto" w:hAnchor="margin" w:x="359" w:y="9135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 w:rsidRPr="00E150D3">
        <w:rPr>
          <w:rFonts w:ascii="Tahoma" w:hAnsi="Tahoma" w:cs="Tahoma"/>
          <w:color w:val="000000"/>
          <w:sz w:val="22"/>
          <w:szCs w:val="24"/>
        </w:rPr>
        <w:t xml:space="preserve">Для уровня значимости </w:t>
      </w:r>
      <w:r>
        <w:rPr>
          <w:rFonts w:ascii="Tahoma" w:hAnsi="Tahoma" w:cs="Tahoma"/>
          <w:color w:val="000000"/>
          <w:sz w:val="22"/>
          <w:szCs w:val="24"/>
          <w:lang w:val="en-US"/>
        </w:rPr>
        <w:t>a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 = 0.1 вычислены границы критической области (-1.</w:t>
      </w:r>
      <w:proofErr w:type="gramStart"/>
      <w:r w:rsidRPr="00E150D3">
        <w:rPr>
          <w:rFonts w:ascii="Tahoma" w:hAnsi="Tahoma" w:cs="Tahoma"/>
          <w:color w:val="000000"/>
          <w:sz w:val="22"/>
          <w:szCs w:val="24"/>
        </w:rPr>
        <w:t>645 ;</w:t>
      </w:r>
      <w:proofErr w:type="gramEnd"/>
      <w:r w:rsidRPr="00E150D3">
        <w:rPr>
          <w:rFonts w:ascii="Tahoma" w:hAnsi="Tahoma" w:cs="Tahoma"/>
          <w:color w:val="000000"/>
          <w:sz w:val="22"/>
          <w:szCs w:val="24"/>
        </w:rPr>
        <w:t xml:space="preserve"> 1.645)</w:t>
      </w:r>
    </w:p>
    <w:p w14:paraId="4A7F58CD" w14:textId="720D01B1" w:rsidR="00E150D3" w:rsidRPr="00E150D3" w:rsidRDefault="00E150D3" w:rsidP="00E150D3">
      <w:pPr>
        <w:framePr w:w="7787" w:h="1083" w:hRule="exact" w:wrap="auto" w:hAnchor="margin" w:x="359" w:y="9135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 w:rsidRPr="00E150D3">
        <w:rPr>
          <w:rFonts w:ascii="Tahoma" w:hAnsi="Tahoma" w:cs="Tahoma"/>
          <w:color w:val="000000"/>
          <w:sz w:val="22"/>
          <w:szCs w:val="24"/>
        </w:rPr>
        <w:t xml:space="preserve">При </w:t>
      </w:r>
      <w:r>
        <w:rPr>
          <w:rFonts w:ascii="Tahoma" w:hAnsi="Tahoma" w:cs="Tahoma"/>
          <w:color w:val="000000"/>
          <w:sz w:val="22"/>
          <w:szCs w:val="24"/>
          <w:lang w:val="en-US"/>
        </w:rPr>
        <w:t>a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 = </w:t>
      </w:r>
      <w:r w:rsidR="00E42388">
        <w:rPr>
          <w:rFonts w:ascii="Tahoma" w:hAnsi="Tahoma" w:cs="Tahoma"/>
          <w:color w:val="000000"/>
          <w:sz w:val="22"/>
          <w:szCs w:val="24"/>
        </w:rPr>
        <w:t>2.1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 и </w:t>
      </w:r>
      <w:r>
        <w:rPr>
          <w:rFonts w:ascii="Tahoma" w:hAnsi="Tahoma" w:cs="Tahoma"/>
          <w:noProof/>
          <w:color w:val="000000"/>
          <w:position w:val="-7"/>
          <w:sz w:val="22"/>
          <w:szCs w:val="24"/>
          <w:lang w:val="en-US"/>
        </w:rPr>
        <w:drawing>
          <wp:inline distT="0" distB="0" distL="0" distR="0" wp14:anchorId="0FB4BC28" wp14:editId="1B7AAC40">
            <wp:extent cx="133350" cy="17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 = </w:t>
      </w:r>
      <w:r w:rsidR="00E42388">
        <w:rPr>
          <w:rFonts w:ascii="Tahoma" w:hAnsi="Tahoma" w:cs="Tahoma"/>
          <w:color w:val="000000"/>
          <w:sz w:val="22"/>
          <w:szCs w:val="24"/>
        </w:rPr>
        <w:t>3.5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 в</w:t>
      </w:r>
      <w:r w:rsidR="00E42388">
        <w:rPr>
          <w:rFonts w:ascii="Tahoma" w:hAnsi="Tahoma" w:cs="Tahoma"/>
          <w:color w:val="000000"/>
          <w:sz w:val="22"/>
          <w:szCs w:val="24"/>
        </w:rPr>
        <w:t xml:space="preserve"> двух</w:t>
      </w:r>
      <w:r w:rsidRPr="00E150D3">
        <w:rPr>
          <w:rFonts w:ascii="Tahoma" w:hAnsi="Tahoma" w:cs="Tahoma"/>
          <w:color w:val="000000"/>
          <w:sz w:val="22"/>
          <w:szCs w:val="24"/>
        </w:rPr>
        <w:t xml:space="preserve"> случаях нулевая гипотеза </w:t>
      </w:r>
      <w:r>
        <w:rPr>
          <w:rFonts w:ascii="Tahoma" w:hAnsi="Tahoma" w:cs="Tahoma"/>
          <w:color w:val="000000"/>
          <w:sz w:val="22"/>
          <w:szCs w:val="24"/>
          <w:lang w:val="en-US"/>
        </w:rPr>
        <w:t>H</w:t>
      </w:r>
      <w:r w:rsidRPr="00E150D3">
        <w:rPr>
          <w:rFonts w:ascii="Tahoma" w:hAnsi="Tahoma" w:cs="Tahoma"/>
          <w:color w:val="000000"/>
          <w:sz w:val="22"/>
          <w:szCs w:val="24"/>
        </w:rPr>
        <w:t>0 принимается</w:t>
      </w:r>
    </w:p>
    <w:p w14:paraId="079790B7" w14:textId="409605CC" w:rsidR="00E150D3" w:rsidRPr="00E43467" w:rsidRDefault="00025667" w:rsidP="00E150D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5667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B2C73A" wp14:editId="4F7759C8">
                <wp:simplePos x="0" y="0"/>
                <wp:positionH relativeFrom="margin">
                  <wp:posOffset>4314825</wp:posOffset>
                </wp:positionH>
                <wp:positionV relativeFrom="paragraph">
                  <wp:posOffset>2633980</wp:posOffset>
                </wp:positionV>
                <wp:extent cx="2047875" cy="1171575"/>
                <wp:effectExtent l="0" t="0" r="9525" b="9525"/>
                <wp:wrapSquare wrapText="bothSides"/>
                <wp:docPr id="10367588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58454" w14:textId="77777777" w:rsidR="00025667" w:rsidRDefault="00025667" w:rsidP="00025667">
                            <w:pPr>
                              <w:spacing w:after="2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Критическая область для альтернативной гипотезы </w:t>
                            </w:r>
                            <w:r>
                              <w:rPr>
                                <w:i/>
                                <w:sz w:val="24"/>
                              </w:rPr>
                              <w:t>Н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 xml:space="preserve">: </w:t>
                            </w:r>
                            <w:r w:rsidR="00A94BCA" w:rsidRPr="00A94BCA">
                              <w:rPr>
                                <w:noProof/>
                                <w:position w:val="-12"/>
                                <w:sz w:val="24"/>
                              </w:rPr>
                              <w:object w:dxaOrig="660" w:dyaOrig="360" w14:anchorId="31FC4D12">
                                <v:shape id="_x0000_i1029" type="#_x0000_t75" alt="" style="width:33pt;height:18pt;mso-width-percent:0;mso-height-percent:0;mso-width-percent:0;mso-height-percent:0" o:ole="" fillcolor="window">
                                  <v:imagedata r:id="rId14" o:title=""/>
                                </v:shape>
                                <o:OLEObject Type="Embed" ProgID="Equation.3" ShapeID="_x0000_i1029" DrawAspect="Content" ObjectID="_1793167442" r:id="rId59"/>
                              </w:object>
                            </w:r>
                          </w:p>
                          <w:p w14:paraId="5173E49A" w14:textId="1E0E9F27" w:rsidR="00025667" w:rsidRDefault="00025667" w:rsidP="000256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C73A" id="_x0000_s1028" type="#_x0000_t202" style="position:absolute;margin-left:339.75pt;margin-top:207.4pt;width:161.25pt;height:9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" stroked="f">
                <v:textbox>
                  <w:txbxContent>
                    <w:p w14:paraId="37258454" w14:textId="77777777" w:rsidR="00025667" w:rsidRDefault="00025667" w:rsidP="00025667">
                      <w:pPr>
                        <w:spacing w:after="24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Критическая область для альтернативной гипотезы </w:t>
                      </w:r>
                      <w:r>
                        <w:rPr>
                          <w:i/>
                          <w:sz w:val="24"/>
                        </w:rPr>
                        <w:t>Н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</w:rPr>
                        <w:t xml:space="preserve">: </w:t>
                      </w:r>
                      <w:r w:rsidR="00A94BCA" w:rsidRPr="00A94BCA">
                        <w:rPr>
                          <w:noProof/>
                          <w:position w:val="-12"/>
                          <w:sz w:val="24"/>
                        </w:rPr>
                        <w:object w:dxaOrig="660" w:dyaOrig="360" w14:anchorId="31FC4D12">
                          <v:shape id="_x0000_i1029" type="#_x0000_t75" alt="" style="width:33pt;height:18pt;mso-width-percent:0;mso-height-percent:0;mso-width-percent:0;mso-height-percent:0" o:ole="" fillcolor="window">
                            <v:imagedata r:id="rId14" o:title=""/>
                          </v:shape>
                          <o:OLEObject Type="Embed" ProgID="Equation.3" ShapeID="_x0000_i1029" DrawAspect="Content" ObjectID="_1793167442" r:id="rId60"/>
                        </w:object>
                      </w:r>
                    </w:p>
                    <w:p w14:paraId="5173E49A" w14:textId="1E0E9F27" w:rsidR="00025667" w:rsidRDefault="00025667" w:rsidP="00025667"/>
                  </w:txbxContent>
                </v:textbox>
                <w10:wrap type="square" anchorx="margin"/>
              </v:shape>
            </w:pict>
          </mc:Fallback>
        </mc:AlternateContent>
      </w:r>
    </w:p>
    <w:sectPr w:rsidR="00E150D3" w:rsidRPr="00E43467" w:rsidSect="00554AE8">
      <w:footerReference w:type="default" r:id="rId6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9C57" w14:textId="77777777" w:rsidR="00A94BCA" w:rsidRDefault="00A94BCA" w:rsidP="00554AE8">
      <w:pPr>
        <w:spacing w:after="0" w:line="240" w:lineRule="auto"/>
      </w:pPr>
      <w:r>
        <w:separator/>
      </w:r>
    </w:p>
  </w:endnote>
  <w:endnote w:type="continuationSeparator" w:id="0">
    <w:p w14:paraId="48F06100" w14:textId="77777777" w:rsidR="00A94BCA" w:rsidRDefault="00A94BCA" w:rsidP="0055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655852"/>
      <w:docPartObj>
        <w:docPartGallery w:val="Page Numbers (Bottom of Page)"/>
        <w:docPartUnique/>
      </w:docPartObj>
    </w:sdtPr>
    <w:sdtContent>
      <w:p w14:paraId="59970A9A" w14:textId="1F196444" w:rsidR="00554AE8" w:rsidRDefault="00554A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0F485" w14:textId="77777777" w:rsidR="00554AE8" w:rsidRDefault="00554A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0CEA9" w14:textId="77777777" w:rsidR="00A94BCA" w:rsidRDefault="00A94BCA" w:rsidP="00554AE8">
      <w:pPr>
        <w:spacing w:after="0" w:line="240" w:lineRule="auto"/>
      </w:pPr>
      <w:r>
        <w:separator/>
      </w:r>
    </w:p>
  </w:footnote>
  <w:footnote w:type="continuationSeparator" w:id="0">
    <w:p w14:paraId="1A4C5A84" w14:textId="77777777" w:rsidR="00A94BCA" w:rsidRDefault="00A94BCA" w:rsidP="00554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5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025EB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7782C7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751B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DD21A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5464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EE528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FFA7B78"/>
    <w:multiLevelType w:val="singleLevel"/>
    <w:tmpl w:val="8F7AC5B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B3016E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EAC057F"/>
    <w:multiLevelType w:val="singleLevel"/>
    <w:tmpl w:val="087E2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10" w15:restartNumberingAfterBreak="0">
    <w:nsid w:val="77A00B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82156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86089243">
    <w:abstractNumId w:val="5"/>
    <w:lvlOverride w:ilvl="0">
      <w:startOverride w:val="1"/>
    </w:lvlOverride>
  </w:num>
  <w:num w:numId="2" w16cid:durableId="1555384451">
    <w:abstractNumId w:val="8"/>
    <w:lvlOverride w:ilvl="0">
      <w:startOverride w:val="1"/>
    </w:lvlOverride>
  </w:num>
  <w:num w:numId="3" w16cid:durableId="1830290181">
    <w:abstractNumId w:val="9"/>
    <w:lvlOverride w:ilvl="0">
      <w:startOverride w:val="1"/>
    </w:lvlOverride>
  </w:num>
  <w:num w:numId="4" w16cid:durableId="321665261">
    <w:abstractNumId w:val="4"/>
    <w:lvlOverride w:ilvl="0">
      <w:startOverride w:val="1"/>
    </w:lvlOverride>
  </w:num>
  <w:num w:numId="5" w16cid:durableId="109397779">
    <w:abstractNumId w:val="10"/>
    <w:lvlOverride w:ilvl="0">
      <w:startOverride w:val="1"/>
    </w:lvlOverride>
  </w:num>
  <w:num w:numId="6" w16cid:durableId="555050133">
    <w:abstractNumId w:val="7"/>
    <w:lvlOverride w:ilvl="0">
      <w:startOverride w:val="5"/>
    </w:lvlOverride>
  </w:num>
  <w:num w:numId="7" w16cid:durableId="1250847865">
    <w:abstractNumId w:val="6"/>
    <w:lvlOverride w:ilvl="0">
      <w:startOverride w:val="1"/>
    </w:lvlOverride>
  </w:num>
  <w:num w:numId="8" w16cid:durableId="1694649176">
    <w:abstractNumId w:val="1"/>
    <w:lvlOverride w:ilvl="0">
      <w:startOverride w:val="1"/>
    </w:lvlOverride>
  </w:num>
  <w:num w:numId="9" w16cid:durableId="363797582">
    <w:abstractNumId w:val="11"/>
    <w:lvlOverride w:ilvl="0">
      <w:startOverride w:val="1"/>
    </w:lvlOverride>
  </w:num>
  <w:num w:numId="10" w16cid:durableId="1873034368">
    <w:abstractNumId w:val="0"/>
    <w:lvlOverride w:ilvl="0">
      <w:startOverride w:val="1"/>
    </w:lvlOverride>
  </w:num>
  <w:num w:numId="11" w16cid:durableId="25181363">
    <w:abstractNumId w:val="3"/>
    <w:lvlOverride w:ilvl="0">
      <w:startOverride w:val="1"/>
    </w:lvlOverride>
  </w:num>
  <w:num w:numId="12" w16cid:durableId="175053928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F1"/>
    <w:rsid w:val="00025667"/>
    <w:rsid w:val="000803FC"/>
    <w:rsid w:val="00097638"/>
    <w:rsid w:val="000A4B8E"/>
    <w:rsid w:val="00197BF1"/>
    <w:rsid w:val="00246474"/>
    <w:rsid w:val="002D29A1"/>
    <w:rsid w:val="002E46BC"/>
    <w:rsid w:val="0035265E"/>
    <w:rsid w:val="00365109"/>
    <w:rsid w:val="00423229"/>
    <w:rsid w:val="0055405D"/>
    <w:rsid w:val="00554AE8"/>
    <w:rsid w:val="005741EA"/>
    <w:rsid w:val="005B54B0"/>
    <w:rsid w:val="00664D55"/>
    <w:rsid w:val="007E432C"/>
    <w:rsid w:val="008931CA"/>
    <w:rsid w:val="009E56AF"/>
    <w:rsid w:val="00A94BCA"/>
    <w:rsid w:val="00B44F29"/>
    <w:rsid w:val="00C74DCF"/>
    <w:rsid w:val="00C76015"/>
    <w:rsid w:val="00CB2521"/>
    <w:rsid w:val="00CB5AEA"/>
    <w:rsid w:val="00D80BCC"/>
    <w:rsid w:val="00E150D3"/>
    <w:rsid w:val="00E42388"/>
    <w:rsid w:val="00E43467"/>
    <w:rsid w:val="00EB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FEEC"/>
  <w15:chartTrackingRefBased/>
  <w15:docId w15:val="{23B1B00E-9623-4BA8-9C6F-AA0B5532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D55"/>
    <w:pPr>
      <w:spacing w:line="256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50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554AE8"/>
    <w:pPr>
      <w:keepNext/>
      <w:spacing w:after="0" w:line="240" w:lineRule="auto"/>
      <w:jc w:val="center"/>
      <w:outlineLvl w:val="5"/>
    </w:pPr>
    <w:rPr>
      <w:rFonts w:eastAsia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rsid w:val="00664D5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554AE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4A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4">
    <w:name w:val="header"/>
    <w:basedOn w:val="a"/>
    <w:link w:val="a5"/>
    <w:uiPriority w:val="99"/>
    <w:unhideWhenUsed/>
    <w:rsid w:val="00554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4AE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54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4AE8"/>
    <w:rPr>
      <w:rFonts w:ascii="Times New Roman" w:hAnsi="Times New Roman"/>
      <w:sz w:val="28"/>
    </w:rPr>
  </w:style>
  <w:style w:type="paragraph" w:styleId="2">
    <w:name w:val="Body Text 2"/>
    <w:basedOn w:val="a"/>
    <w:link w:val="20"/>
    <w:semiHidden/>
    <w:unhideWhenUsed/>
    <w:rsid w:val="00554AE8"/>
    <w:pPr>
      <w:spacing w:after="0" w:line="240" w:lineRule="auto"/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54AE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554AE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80B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D80BCC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D80BCC"/>
    <w:rPr>
      <w:rFonts w:ascii="Times New Roman" w:hAnsi="Times New Roman"/>
      <w:sz w:val="28"/>
    </w:rPr>
  </w:style>
  <w:style w:type="paragraph" w:styleId="ab">
    <w:name w:val="Body Text Indent"/>
    <w:basedOn w:val="a"/>
    <w:link w:val="ac"/>
    <w:uiPriority w:val="99"/>
    <w:semiHidden/>
    <w:unhideWhenUsed/>
    <w:rsid w:val="005741EA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5741EA"/>
    <w:rPr>
      <w:rFonts w:ascii="Times New Roman" w:hAnsi="Times New Roman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150D3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oleObject" Target="embeddings/oleObject6.bin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oleObject" Target="embeddings/oleObject8.bin"/><Relationship Id="rId55" Type="http://schemas.openxmlformats.org/officeDocument/2006/relationships/image" Target="media/image40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32" Type="http://schemas.openxmlformats.org/officeDocument/2006/relationships/image" Target="media/image21.wmf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8.png"/><Relationship Id="rId14" Type="http://schemas.openxmlformats.org/officeDocument/2006/relationships/image" Target="media/image4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1.png"/><Relationship Id="rId8" Type="http://schemas.openxmlformats.org/officeDocument/2006/relationships/image" Target="media/image1.wmf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oleObject" Target="embeddings/oleObject5.bin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oleObject" Target="embeddings/oleObject9.bin"/><Relationship Id="rId20" Type="http://schemas.openxmlformats.org/officeDocument/2006/relationships/image" Target="media/image9.png"/><Relationship Id="rId41" Type="http://schemas.openxmlformats.org/officeDocument/2006/relationships/image" Target="media/image28.png"/><Relationship Id="rId54" Type="http://schemas.openxmlformats.org/officeDocument/2006/relationships/image" Target="media/image39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oleObject" Target="embeddings/oleObject7.bin"/><Relationship Id="rId57" Type="http://schemas.openxmlformats.org/officeDocument/2006/relationships/image" Target="media/image42.png"/><Relationship Id="rId10" Type="http://schemas.openxmlformats.org/officeDocument/2006/relationships/image" Target="media/image2.wmf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image" Target="media/image37.png"/><Relationship Id="rId60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56F14-9D36-4E46-AB9B-D44F4D55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Бруев</dc:creator>
  <cp:keywords/>
  <dc:description/>
  <cp:lastModifiedBy>Игорь Иванов</cp:lastModifiedBy>
  <cp:revision>8</cp:revision>
  <dcterms:created xsi:type="dcterms:W3CDTF">2023-11-07T11:12:00Z</dcterms:created>
  <dcterms:modified xsi:type="dcterms:W3CDTF">2024-11-15T06:15:00Z</dcterms:modified>
</cp:coreProperties>
</file>