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72D6" w14:textId="0AA43FF3" w:rsidR="00D45DA9" w:rsidRDefault="00D45DA9" w:rsidP="00D45DA9">
      <w:pPr>
        <w:numPr>
          <w:ilvl w:val="0"/>
          <w:numId w:val="1"/>
        </w:numPr>
      </w:pPr>
      <w:r w:rsidRPr="00D45DA9">
        <w:t>CustomerApiApplication</w:t>
      </w:r>
      <w:r>
        <w:t>.java:</w:t>
      </w:r>
    </w:p>
    <w:p w14:paraId="23879070" w14:textId="51515AD7" w:rsidR="00D45DA9" w:rsidRPr="00D45DA9" w:rsidRDefault="00D45DA9" w:rsidP="00D45DA9">
      <w:pPr>
        <w:ind w:left="720"/>
      </w:pPr>
      <w:r w:rsidRPr="00D45DA9">
        <w:drawing>
          <wp:inline distT="0" distB="0" distL="0" distR="0" wp14:anchorId="3916DDF2" wp14:editId="3D4D5FB6">
            <wp:extent cx="5068007" cy="1676634"/>
            <wp:effectExtent l="0" t="0" r="0" b="0"/>
            <wp:docPr id="16635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2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57D4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Bootstraps Spring Boot application.</w:t>
      </w:r>
    </w:p>
    <w:p w14:paraId="2D2642EC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Scans components, entities, repositories and starts embedded server.</w:t>
      </w:r>
    </w:p>
    <w:p w14:paraId="2FE22895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Delegates runtime lifecycle to Spring context.</w:t>
      </w:r>
    </w:p>
    <w:p w14:paraId="123BB599" w14:textId="2A292875" w:rsidR="00D45DA9" w:rsidRPr="00D45DA9" w:rsidRDefault="00D45DA9" w:rsidP="00D45DA9">
      <w:pPr>
        <w:numPr>
          <w:ilvl w:val="0"/>
          <w:numId w:val="1"/>
        </w:numPr>
      </w:pPr>
      <w:r w:rsidRPr="00D45DA9">
        <w:t>CustomerServiceImpl</w:t>
      </w:r>
      <w:r>
        <w:t>.java:</w:t>
      </w:r>
      <w:r>
        <w:br/>
      </w:r>
      <w:r w:rsidRPr="00D45DA9">
        <w:drawing>
          <wp:inline distT="0" distB="0" distL="0" distR="0" wp14:anchorId="0801DBD0" wp14:editId="1C68CCE1">
            <wp:extent cx="5943600" cy="4337050"/>
            <wp:effectExtent l="0" t="0" r="0" b="6350"/>
            <wp:docPr id="12317877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87771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5D6A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Implements CustomerService and contains business logic for CRUD, search, filtering, pagination and sorting.</w:t>
      </w:r>
    </w:p>
    <w:p w14:paraId="30B67324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lastRenderedPageBreak/>
        <w:t>Validates duplicates (customerCode, email) and throws domain exceptions.</w:t>
      </w:r>
    </w:p>
    <w:p w14:paraId="626BF86E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Converts between DTOs and Customer entity for persistence and responses.</w:t>
      </w:r>
    </w:p>
    <w:p w14:paraId="63267152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Uses repository for DB operations and applies transactional boundaries.</w:t>
      </w:r>
    </w:p>
    <w:p w14:paraId="54D63D11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Implements partial update logic with uniqueness checks.</w:t>
      </w:r>
    </w:p>
    <w:p w14:paraId="39F18CB1" w14:textId="4AF9409E" w:rsidR="00D45DA9" w:rsidRPr="00D45DA9" w:rsidRDefault="00D45DA9" w:rsidP="00D45DA9">
      <w:pPr>
        <w:numPr>
          <w:ilvl w:val="0"/>
          <w:numId w:val="1"/>
        </w:numPr>
      </w:pPr>
      <w:proofErr w:type="gramStart"/>
      <w:r w:rsidRPr="00D45DA9">
        <w:t>CustomerService</w:t>
      </w:r>
      <w:r>
        <w:t>.java</w:t>
      </w:r>
      <w:proofErr w:type="gramEnd"/>
      <w:r w:rsidRPr="00D45DA9">
        <w:t xml:space="preserve"> (interface)</w:t>
      </w:r>
      <w:r>
        <w:t>:</w:t>
      </w:r>
      <w:r>
        <w:br/>
      </w:r>
      <w:r w:rsidR="00561091" w:rsidRPr="00561091">
        <w:drawing>
          <wp:inline distT="0" distB="0" distL="0" distR="0" wp14:anchorId="5730CFDA" wp14:editId="3A7B5EF7">
            <wp:extent cx="5943600" cy="1245235"/>
            <wp:effectExtent l="0" t="0" r="0" b="0"/>
            <wp:docPr id="20277577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777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4223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Declares service API: list, get, create, update, partial update, delete, search, filtering and pagination.</w:t>
      </w:r>
    </w:p>
    <w:p w14:paraId="1888F868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Serves as contract for service implementations.</w:t>
      </w:r>
    </w:p>
    <w:p w14:paraId="59AE7065" w14:textId="7AFF2B19" w:rsidR="00D45DA9" w:rsidRPr="00D45DA9" w:rsidRDefault="00D45DA9" w:rsidP="00D45DA9">
      <w:pPr>
        <w:numPr>
          <w:ilvl w:val="0"/>
          <w:numId w:val="1"/>
        </w:numPr>
      </w:pPr>
      <w:r w:rsidRPr="00D45DA9">
        <w:t>CustomerRepository</w:t>
      </w:r>
      <w:r>
        <w:t>.java:</w:t>
      </w:r>
      <w:r w:rsidR="00561091">
        <w:br/>
      </w:r>
      <w:r w:rsidR="00561091" w:rsidRPr="00561091">
        <w:drawing>
          <wp:inline distT="0" distB="0" distL="0" distR="0" wp14:anchorId="2A256122" wp14:editId="27B510E8">
            <wp:extent cx="5763429" cy="3267531"/>
            <wp:effectExtent l="0" t="0" r="8890" b="9525"/>
            <wp:docPr id="60997123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1238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AF88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Extends JpaRepository to provide CRUD and pageable DB access for Customer.</w:t>
      </w:r>
    </w:p>
    <w:p w14:paraId="5ECCA9E7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Declares finder methods (by code, email, status) and existence checks.</w:t>
      </w:r>
    </w:p>
    <w:p w14:paraId="6C9EF747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lastRenderedPageBreak/>
        <w:t xml:space="preserve">Provides a </w:t>
      </w:r>
      <w:proofErr w:type="gramStart"/>
      <w:r w:rsidRPr="00D45DA9">
        <w:t>JPQL @</w:t>
      </w:r>
      <w:proofErr w:type="gramEnd"/>
      <w:r w:rsidRPr="00D45DA9">
        <w:t>Query searchCustomers for keyword searching across fields.</w:t>
      </w:r>
    </w:p>
    <w:p w14:paraId="2981625E" w14:textId="615107F4" w:rsidR="00D45DA9" w:rsidRPr="00D45DA9" w:rsidRDefault="00D45DA9" w:rsidP="00D45DA9">
      <w:pPr>
        <w:numPr>
          <w:ilvl w:val="0"/>
          <w:numId w:val="1"/>
        </w:numPr>
      </w:pPr>
      <w:r w:rsidRPr="00D45DA9">
        <w:t>ResourceNotFoundException</w:t>
      </w:r>
      <w:r>
        <w:t>.java</w:t>
      </w:r>
      <w:r w:rsidR="00561091">
        <w:t>:</w:t>
      </w:r>
      <w:r w:rsidR="00561091">
        <w:br/>
      </w:r>
      <w:r w:rsidR="00561091" w:rsidRPr="00561091">
        <w:drawing>
          <wp:inline distT="0" distB="0" distL="0" distR="0" wp14:anchorId="7CAAFF38" wp14:editId="7CD1DF3B">
            <wp:extent cx="5344271" cy="1800476"/>
            <wp:effectExtent l="0" t="0" r="8890" b="9525"/>
            <wp:docPr id="167807380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3809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887D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Custom RuntimeException used when a requested resource is missing (maps to 404 in handlers).</w:t>
      </w:r>
    </w:p>
    <w:p w14:paraId="2D2C032C" w14:textId="46945C62" w:rsidR="00D45DA9" w:rsidRPr="00D45DA9" w:rsidRDefault="00D45DA9" w:rsidP="00D45DA9">
      <w:pPr>
        <w:numPr>
          <w:ilvl w:val="0"/>
          <w:numId w:val="1"/>
        </w:numPr>
      </w:pPr>
      <w:r w:rsidRPr="00D45DA9">
        <w:t>DuplicateResourceException</w:t>
      </w:r>
      <w:r>
        <w:t>.java</w:t>
      </w:r>
      <w:r w:rsidR="00561091">
        <w:t>:</w:t>
      </w:r>
      <w:r w:rsidR="00561091">
        <w:br/>
      </w:r>
      <w:r w:rsidR="00561091" w:rsidRPr="00561091">
        <w:drawing>
          <wp:inline distT="0" distB="0" distL="0" distR="0" wp14:anchorId="44A8FE48" wp14:editId="24757EB2">
            <wp:extent cx="5363323" cy="1848108"/>
            <wp:effectExtent l="0" t="0" r="0" b="0"/>
            <wp:docPr id="18689292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922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67B5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Custom RuntimeException thrown when a unique constraint would be violated (maps to 409 in handlers).</w:t>
      </w:r>
    </w:p>
    <w:p w14:paraId="01D1517E" w14:textId="588275CB" w:rsidR="00D45DA9" w:rsidRPr="00D45DA9" w:rsidRDefault="00D45DA9" w:rsidP="00D45DA9">
      <w:pPr>
        <w:numPr>
          <w:ilvl w:val="0"/>
          <w:numId w:val="1"/>
        </w:numPr>
      </w:pPr>
      <w:r w:rsidRPr="00D45DA9">
        <w:lastRenderedPageBreak/>
        <w:t>GlobalExceptionHandler</w:t>
      </w:r>
      <w:r>
        <w:t>.java</w:t>
      </w:r>
      <w:r w:rsidR="00561091">
        <w:t>:</w:t>
      </w:r>
      <w:r w:rsidR="00561091">
        <w:br/>
      </w:r>
      <w:r w:rsidR="00561091" w:rsidRPr="00561091">
        <w:drawing>
          <wp:inline distT="0" distB="0" distL="0" distR="0" wp14:anchorId="1FEDDF17" wp14:editId="66D4BF67">
            <wp:extent cx="5943600" cy="5172710"/>
            <wp:effectExtent l="0" t="0" r="0" b="8890"/>
            <wp:docPr id="4886620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2003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EDDE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 xml:space="preserve">Catches domain and framework exceptions across </w:t>
      </w:r>
      <w:proofErr w:type="gramStart"/>
      <w:r w:rsidRPr="00D45DA9">
        <w:t>controllers (@</w:t>
      </w:r>
      <w:proofErr w:type="gramEnd"/>
      <w:r w:rsidRPr="00D45DA9">
        <w:t>RestControllerAdvice).</w:t>
      </w:r>
    </w:p>
    <w:p w14:paraId="07C5461B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Maps exceptions to ErrorResponseDTO with appropriate HTTP status: 404, 409, 400 and 500.</w:t>
      </w:r>
    </w:p>
    <w:p w14:paraId="361F25DE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Aggregates validation field errors into details for 400 responses.</w:t>
      </w:r>
    </w:p>
    <w:p w14:paraId="63FC87FE" w14:textId="0A6F4C77" w:rsidR="00D45DA9" w:rsidRPr="00D45DA9" w:rsidRDefault="00D45DA9" w:rsidP="00D45DA9">
      <w:pPr>
        <w:numPr>
          <w:ilvl w:val="0"/>
          <w:numId w:val="1"/>
        </w:numPr>
      </w:pPr>
      <w:r w:rsidRPr="00D45DA9">
        <w:t>CustomerStatus</w:t>
      </w:r>
      <w:r>
        <w:t>.java</w:t>
      </w:r>
      <w:r w:rsidRPr="00D45DA9">
        <w:t xml:space="preserve"> (enum)</w:t>
      </w:r>
      <w:r>
        <w:t>:</w:t>
      </w:r>
      <w:r w:rsidR="00561091">
        <w:br/>
      </w:r>
      <w:r w:rsidR="00561091" w:rsidRPr="00561091">
        <w:drawing>
          <wp:inline distT="0" distB="0" distL="0" distR="0" wp14:anchorId="6AD51B90" wp14:editId="71C48953">
            <wp:extent cx="2210108" cy="828791"/>
            <wp:effectExtent l="0" t="0" r="0" b="9525"/>
            <wp:docPr id="1363441634" name="Picture 1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1634" name="Picture 1" descr="A black screen with blue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0D03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lastRenderedPageBreak/>
        <w:t>Defines allowed customer states: ACTIVE and INACTIVE.</w:t>
      </w:r>
    </w:p>
    <w:p w14:paraId="38D221F4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Used by entity, repository and service filtering/validation.</w:t>
      </w:r>
    </w:p>
    <w:p w14:paraId="706D5CC3" w14:textId="565FC38A" w:rsidR="00D45DA9" w:rsidRPr="00D45DA9" w:rsidRDefault="00D45DA9" w:rsidP="00D45DA9">
      <w:pPr>
        <w:numPr>
          <w:ilvl w:val="0"/>
          <w:numId w:val="1"/>
        </w:numPr>
      </w:pPr>
      <w:r w:rsidRPr="00D45DA9">
        <w:lastRenderedPageBreak/>
        <w:t>Customer</w:t>
      </w:r>
      <w:r>
        <w:t>.java</w:t>
      </w:r>
      <w:r w:rsidRPr="00D45DA9">
        <w:t xml:space="preserve"> (entity)</w:t>
      </w:r>
      <w:r>
        <w:t>:</w:t>
      </w:r>
      <w:r w:rsidR="00561091">
        <w:br/>
      </w:r>
      <w:r w:rsidR="00561091" w:rsidRPr="00561091">
        <w:drawing>
          <wp:inline distT="0" distB="0" distL="0" distR="0" wp14:anchorId="32DD71B4" wp14:editId="798E551E">
            <wp:extent cx="5943600" cy="7524750"/>
            <wp:effectExtent l="0" t="0" r="0" b="0"/>
            <wp:docPr id="18307767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675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9DDA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lastRenderedPageBreak/>
        <w:t>JPA entity mapping customers table with fields (id, code, name, email, phone, address, status, timestamps).</w:t>
      </w:r>
    </w:p>
    <w:p w14:paraId="63907528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Enforces unique/nullable constraints at column level.</w:t>
      </w:r>
    </w:p>
    <w:p w14:paraId="37EB6BE1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 xml:space="preserve">Maintains createdAt/updatedAt </w:t>
      </w:r>
      <w:proofErr w:type="gramStart"/>
      <w:r w:rsidRPr="00D45DA9">
        <w:t>via @PrePersist/@</w:t>
      </w:r>
      <w:proofErr w:type="gramEnd"/>
      <w:r w:rsidRPr="00D45DA9">
        <w:t>PreUpdate lifecycle callbacks.</w:t>
      </w:r>
    </w:p>
    <w:p w14:paraId="5D96633D" w14:textId="0C791218" w:rsidR="00D45DA9" w:rsidRPr="00D45DA9" w:rsidRDefault="00D45DA9" w:rsidP="00D45DA9">
      <w:pPr>
        <w:numPr>
          <w:ilvl w:val="0"/>
          <w:numId w:val="1"/>
        </w:numPr>
      </w:pPr>
      <w:r w:rsidRPr="00D45DA9">
        <w:lastRenderedPageBreak/>
        <w:t>ErrorResponseDTO</w:t>
      </w:r>
      <w:r>
        <w:t>.java:</w:t>
      </w:r>
      <w:r w:rsidR="00561091">
        <w:br/>
      </w:r>
      <w:r w:rsidR="00561091" w:rsidRPr="00561091">
        <w:drawing>
          <wp:inline distT="0" distB="0" distL="0" distR="0" wp14:anchorId="1BB7D4D9" wp14:editId="3AA0608D">
            <wp:extent cx="5943600" cy="7491730"/>
            <wp:effectExtent l="0" t="0" r="0" b="0"/>
            <wp:docPr id="4648089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0896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0674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DTO used by GlobalExceptionHandler to return structured error responses.</w:t>
      </w:r>
    </w:p>
    <w:p w14:paraId="1786948B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lastRenderedPageBreak/>
        <w:t>Contains timestamp, status, error, message, path and optional details list.</w:t>
      </w:r>
    </w:p>
    <w:p w14:paraId="20FD4A7A" w14:textId="690AE47C" w:rsidR="00D45DA9" w:rsidRPr="00D45DA9" w:rsidRDefault="00D45DA9" w:rsidP="00D45DA9">
      <w:pPr>
        <w:numPr>
          <w:ilvl w:val="0"/>
          <w:numId w:val="1"/>
        </w:numPr>
      </w:pPr>
      <w:r w:rsidRPr="00D45DA9">
        <w:t>CustomerUpdateDTO</w:t>
      </w:r>
      <w:r>
        <w:t>.java:</w:t>
      </w:r>
      <w:r w:rsidR="00561091">
        <w:br/>
      </w:r>
      <w:r w:rsidR="00561091" w:rsidRPr="00561091">
        <w:drawing>
          <wp:inline distT="0" distB="0" distL="0" distR="0" wp14:anchorId="61EC6640" wp14:editId="4DE6E47F">
            <wp:extent cx="3353268" cy="6039693"/>
            <wp:effectExtent l="0" t="0" r="0" b="0"/>
            <wp:docPr id="12714741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7419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3B7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Lightweight DTO for PATCH partial updates; fields are optional.</w:t>
      </w:r>
    </w:p>
    <w:p w14:paraId="2C12C291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Passed to service.partialUpdateCustomer to update only supplied fields.</w:t>
      </w:r>
    </w:p>
    <w:p w14:paraId="66BEFB68" w14:textId="2B7BD6E6" w:rsidR="00D45DA9" w:rsidRPr="00D45DA9" w:rsidRDefault="00D45DA9" w:rsidP="00D45DA9">
      <w:pPr>
        <w:numPr>
          <w:ilvl w:val="0"/>
          <w:numId w:val="1"/>
        </w:numPr>
      </w:pPr>
      <w:r w:rsidRPr="00D45DA9">
        <w:lastRenderedPageBreak/>
        <w:t>CustomerResponseDTO</w:t>
      </w:r>
      <w:r>
        <w:t>.java:</w:t>
      </w:r>
      <w:r w:rsidR="00561091">
        <w:br/>
      </w:r>
      <w:r w:rsidR="00561091" w:rsidRPr="00561091">
        <w:drawing>
          <wp:inline distT="0" distB="0" distL="0" distR="0" wp14:anchorId="48F0038E" wp14:editId="5C7100B4">
            <wp:extent cx="5943600" cy="7382510"/>
            <wp:effectExtent l="0" t="0" r="0" b="8890"/>
            <wp:docPr id="5474036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3684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B09A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 xml:space="preserve">DTO returned to clients for </w:t>
      </w:r>
      <w:proofErr w:type="gramStart"/>
      <w:r w:rsidRPr="00D45DA9">
        <w:t>read</w:t>
      </w:r>
      <w:proofErr w:type="gramEnd"/>
      <w:r w:rsidRPr="00D45DA9">
        <w:t xml:space="preserve"> operations.</w:t>
      </w:r>
    </w:p>
    <w:p w14:paraId="1FE6EC66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lastRenderedPageBreak/>
        <w:t>Exposes id, customerCode, fullName, email, phone, address, status and createdAt.</w:t>
      </w:r>
    </w:p>
    <w:p w14:paraId="7907C078" w14:textId="75D82F42" w:rsidR="00D45DA9" w:rsidRPr="00D45DA9" w:rsidRDefault="00D45DA9" w:rsidP="00D45DA9">
      <w:pPr>
        <w:numPr>
          <w:ilvl w:val="0"/>
          <w:numId w:val="1"/>
        </w:numPr>
      </w:pPr>
      <w:r w:rsidRPr="00D45DA9">
        <w:t>CustomerRequestDTO</w:t>
      </w:r>
      <w:r>
        <w:t>.java:</w:t>
      </w:r>
      <w:r w:rsidR="00561091">
        <w:br/>
      </w:r>
      <w:r w:rsidR="00561091" w:rsidRPr="00561091">
        <w:drawing>
          <wp:inline distT="0" distB="0" distL="0" distR="0" wp14:anchorId="0199EE1E" wp14:editId="4340F4D2">
            <wp:extent cx="5943600" cy="4192905"/>
            <wp:effectExtent l="0" t="0" r="0" b="0"/>
            <wp:docPr id="1397892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284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BD5F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 xml:space="preserve">DTO used for </w:t>
      </w:r>
      <w:proofErr w:type="gramStart"/>
      <w:r w:rsidRPr="00D45DA9">
        <w:t>create</w:t>
      </w:r>
      <w:proofErr w:type="gramEnd"/>
      <w:r w:rsidRPr="00D45DA9">
        <w:t xml:space="preserve"> (and full update) requests with validation </w:t>
      </w:r>
      <w:proofErr w:type="gramStart"/>
      <w:r w:rsidRPr="00D45DA9">
        <w:t>annotations (@NotBlank, @Email, @Pattern, @</w:t>
      </w:r>
      <w:proofErr w:type="gramEnd"/>
      <w:r w:rsidRPr="00D45DA9">
        <w:t>Size).</w:t>
      </w:r>
    </w:p>
    <w:p w14:paraId="0EC0B012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Carries customerCode, fullName, email, phone, address and optional status.</w:t>
      </w:r>
    </w:p>
    <w:p w14:paraId="112F4BC1" w14:textId="3E91CF9A" w:rsidR="00D45DA9" w:rsidRPr="00D45DA9" w:rsidRDefault="00D45DA9" w:rsidP="00D45DA9">
      <w:pPr>
        <w:numPr>
          <w:ilvl w:val="0"/>
          <w:numId w:val="1"/>
        </w:numPr>
      </w:pPr>
      <w:r w:rsidRPr="00D45DA9">
        <w:lastRenderedPageBreak/>
        <w:t>CustomerRestController</w:t>
      </w:r>
      <w:r>
        <w:t>.java:</w:t>
      </w:r>
      <w:r w:rsidR="00561091">
        <w:br/>
      </w:r>
      <w:r w:rsidR="00561091" w:rsidRPr="00561091">
        <w:drawing>
          <wp:inline distT="0" distB="0" distL="0" distR="0" wp14:anchorId="7AD62534" wp14:editId="3E35AC5B">
            <wp:extent cx="5943600" cy="6383655"/>
            <wp:effectExtent l="0" t="0" r="0" b="0"/>
            <wp:docPr id="213516987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69873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DAD7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Exposes REST endpoints under /api/customers for list/search/filter/page/get/create/update/patch/delete.</w:t>
      </w:r>
    </w:p>
    <w:p w14:paraId="03CD5EFF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>Validates incoming DTOs (@Valid), delegates to CustomerService, and returns appropriate ResponseEntity payloads and statuses.</w:t>
      </w:r>
    </w:p>
    <w:p w14:paraId="78C21DE5" w14:textId="77777777" w:rsidR="00D45DA9" w:rsidRPr="00D45DA9" w:rsidRDefault="00D45DA9" w:rsidP="00D45DA9">
      <w:pPr>
        <w:numPr>
          <w:ilvl w:val="1"/>
          <w:numId w:val="1"/>
        </w:numPr>
      </w:pPr>
      <w:r w:rsidRPr="00D45DA9">
        <w:t xml:space="preserve">Orders specific routes (search/status/page) before the </w:t>
      </w:r>
      <w:proofErr w:type="gramStart"/>
      <w:r w:rsidRPr="00D45DA9">
        <w:t>generic /{</w:t>
      </w:r>
      <w:proofErr w:type="gramEnd"/>
      <w:r w:rsidRPr="00D45DA9">
        <w:t>id} path to avoid routing conflicts.</w:t>
      </w:r>
    </w:p>
    <w:p w14:paraId="55D382BC" w14:textId="77777777" w:rsidR="00D45DA9" w:rsidRDefault="00D45DA9"/>
    <w:sectPr w:rsidR="00D45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1A2"/>
    <w:multiLevelType w:val="multilevel"/>
    <w:tmpl w:val="60A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91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A9"/>
    <w:rsid w:val="00561091"/>
    <w:rsid w:val="00D45DA9"/>
    <w:rsid w:val="00EA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15ED"/>
  <w15:chartTrackingRefBased/>
  <w15:docId w15:val="{8352B467-D734-4DA4-9505-4591B401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378</Words>
  <Characters>2669</Characters>
  <Application>Microsoft Office Word</Application>
  <DocSecurity>0</DocSecurity>
  <Lines>65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user2045</dc:creator>
  <cp:keywords/>
  <dc:description/>
  <cp:lastModifiedBy>user2045</cp:lastModifiedBy>
  <cp:revision>1</cp:revision>
  <dcterms:created xsi:type="dcterms:W3CDTF">2025-12-10T15:14:00Z</dcterms:created>
  <dcterms:modified xsi:type="dcterms:W3CDTF">2025-12-10T15:30:00Z</dcterms:modified>
</cp:coreProperties>
</file>