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CA50F" w14:textId="77777777" w:rsidR="003E170A" w:rsidRPr="0012193F" w:rsidRDefault="003E170A" w:rsidP="003E170A">
      <w:pPr>
        <w:ind w:left="0"/>
        <w:jc w:val="center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>Bancos de Dados</w:t>
      </w:r>
    </w:p>
    <w:p w14:paraId="0CA5318E" w14:textId="77777777" w:rsidR="003E170A" w:rsidRPr="0012193F" w:rsidRDefault="003E170A" w:rsidP="003E170A">
      <w:pPr>
        <w:ind w:left="0"/>
        <w:jc w:val="center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>Exercícios de Modelagem Entidade Relacionamento</w:t>
      </w:r>
    </w:p>
    <w:p w14:paraId="386AC6DD" w14:textId="77777777" w:rsidR="003E170A" w:rsidRDefault="00EB7329" w:rsidP="003E170A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Desenvolva o Modelo Conceitual (ER) </w:t>
      </w:r>
      <w:r w:rsidR="003E170A" w:rsidRPr="0012193F">
        <w:rPr>
          <w:sz w:val="24"/>
          <w:szCs w:val="24"/>
        </w:rPr>
        <w:t xml:space="preserve">para os </w:t>
      </w:r>
      <w:r w:rsidRPr="0012193F">
        <w:rPr>
          <w:sz w:val="24"/>
          <w:szCs w:val="24"/>
        </w:rPr>
        <w:t>Cenários enumerados abaixo</w:t>
      </w:r>
      <w:r w:rsidR="003E170A" w:rsidRPr="0012193F">
        <w:rPr>
          <w:sz w:val="24"/>
          <w:szCs w:val="24"/>
        </w:rPr>
        <w:t xml:space="preserve">: </w:t>
      </w:r>
    </w:p>
    <w:p w14:paraId="735BE18D" w14:textId="77777777" w:rsidR="0012193F" w:rsidRPr="0012193F" w:rsidRDefault="0012193F" w:rsidP="003E170A">
      <w:pPr>
        <w:ind w:left="0"/>
        <w:rPr>
          <w:sz w:val="24"/>
          <w:szCs w:val="24"/>
        </w:rPr>
      </w:pPr>
    </w:p>
    <w:p w14:paraId="26E8D330" w14:textId="77777777" w:rsidR="003E170A" w:rsidRPr="0012193F" w:rsidRDefault="003E170A" w:rsidP="00EB7329">
      <w:pPr>
        <w:ind w:left="0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 xml:space="preserve">1. LIVRARIA </w:t>
      </w:r>
    </w:p>
    <w:p w14:paraId="4CFAA0BE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>Uma livraria mantém o cadastro de livros disponíveis para a venda. Para cada livro são</w:t>
      </w:r>
      <w:r w:rsidR="00C40C1E" w:rsidRPr="0012193F">
        <w:rPr>
          <w:sz w:val="24"/>
          <w:szCs w:val="24"/>
        </w:rPr>
        <w:t xml:space="preserve"> </w:t>
      </w:r>
      <w:r w:rsidRPr="0012193F">
        <w:rPr>
          <w:sz w:val="24"/>
          <w:szCs w:val="24"/>
        </w:rPr>
        <w:t xml:space="preserve">armazenados código, nome, língua e ano em que foi escrito. Para os autores é mantido igualmente um cadastro que inclui nome, data de nascimento, pais de nascimento e uma breve nota biográfica. </w:t>
      </w:r>
    </w:p>
    <w:p w14:paraId="45F57DBA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Cada livro pode ter vários autores e para um mesmo autor podem existir vários livros cadastrados. Um autor pode estar incluído no cadastro ainda quando não exista um livro seu para venda. </w:t>
      </w:r>
    </w:p>
    <w:p w14:paraId="75E52734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As editoras são incluídas no cadastro a partir do seu nome, endereço, telefone. Uma editora pode estar cadastrada mesmo quando não existam livros editados por ela em venda. </w:t>
      </w:r>
    </w:p>
    <w:p w14:paraId="731DDF89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>Para um mesmo livro podem existir várias edições realizadas por editoras diferentes ou em anos dif</w:t>
      </w:r>
      <w:r w:rsidR="00983167">
        <w:rPr>
          <w:sz w:val="24"/>
          <w:szCs w:val="24"/>
        </w:rPr>
        <w:t>e</w:t>
      </w:r>
      <w:r w:rsidRPr="0012193F">
        <w:rPr>
          <w:sz w:val="24"/>
          <w:szCs w:val="24"/>
        </w:rPr>
        <w:t xml:space="preserve">rentes. Cada edição tem um código (ISBN), preço, ano, número de páginas e quantidade em estoque. </w:t>
      </w:r>
    </w:p>
    <w:p w14:paraId="5C158F77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 Considere que um livro pode ser cadastrado se existe pelo menos uma edição do mesmo para venda. </w:t>
      </w:r>
    </w:p>
    <w:p w14:paraId="422DBC72" w14:textId="77777777" w:rsidR="00EB7329" w:rsidRPr="0012193F" w:rsidRDefault="00EB7329" w:rsidP="00EB7329">
      <w:pPr>
        <w:ind w:left="0"/>
        <w:rPr>
          <w:sz w:val="24"/>
          <w:szCs w:val="24"/>
        </w:rPr>
      </w:pPr>
    </w:p>
    <w:p w14:paraId="6FA330B0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2. </w:t>
      </w:r>
      <w:r w:rsidRPr="0012193F">
        <w:rPr>
          <w:b/>
          <w:sz w:val="24"/>
          <w:szCs w:val="24"/>
        </w:rPr>
        <w:t>AGÊNCIA DE FINANCIAMENTO</w:t>
      </w:r>
      <w:r w:rsidRPr="0012193F">
        <w:rPr>
          <w:sz w:val="24"/>
          <w:szCs w:val="24"/>
        </w:rPr>
        <w:t xml:space="preserve"> </w:t>
      </w:r>
    </w:p>
    <w:p w14:paraId="628FB085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 Uma agência de financiamento de projetos de pesquisa deseja criar um sistema de banco de dados para gerenciar seu funcionamento. Para cada projeto são cadastrados: um código interno, título, duração do projeto, instituição onde será realizado e área de pesquisa. As áreas de pesquisa estão predefinidas é para cada uma delas são cadastrados código, nome, descrição e um índice que indica sua relevância econômica. Para cada pesquisador solicitante são cadastrados: RG, CPF, nome, sexo, data de nascimento, grau cientifico e instituição onde foi alcançado esse título. Note-se que um mesmo pesquisador pode ter vários projetos em análise. Um pesquisador é cadastrado no sistema unicamente quando o primeiro dos seus projetos é submetido. </w:t>
      </w:r>
    </w:p>
    <w:p w14:paraId="3D73BD67" w14:textId="77777777" w:rsidR="00C40C1E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A agência recebe os projetos submetidos pelos pesquisadores e associa cada um destes a um assessor que deve aprovar ou não o financiamento. Para estes assessores são cadastrados: RG, CPF, nome, sexo, data de nascimento, grau científico, instituição onde trabalha e as áreas nas quais tem capacidade de avaliar projetos. Estas áreas de pesquisa devem ser definidas dentre a lista de áreas predefinidas antes mencionadas. Um assessor pode ser cadastrado mesmo sem ter analisado nenhum projeto. Quando um projeto é enviado a um assessor para análise é cadastrada a data deste envio. Posteriormente, quando o assessor retorna sua avaliação são também cadastrados a data de resposta e o resultado de aprovação ou não do projeto. </w:t>
      </w:r>
    </w:p>
    <w:p w14:paraId="1C35DF27" w14:textId="77777777" w:rsidR="00EB7329" w:rsidRPr="0012193F" w:rsidRDefault="00EB7329" w:rsidP="00EB7329">
      <w:pPr>
        <w:ind w:left="0"/>
        <w:rPr>
          <w:b/>
          <w:sz w:val="24"/>
          <w:szCs w:val="24"/>
        </w:rPr>
      </w:pPr>
    </w:p>
    <w:p w14:paraId="59BEA0A0" w14:textId="77777777" w:rsidR="003E170A" w:rsidRPr="0012193F" w:rsidRDefault="003E170A" w:rsidP="00EB7329">
      <w:pPr>
        <w:ind w:left="0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 xml:space="preserve">3. ACADEMIA </w:t>
      </w:r>
    </w:p>
    <w:p w14:paraId="01250294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>Uma academia de ginástica deseja manter um controle do seu funcionamento. Os alunos são organizados em turmas associadas a um tipo específico de atividade. As informações sobre uma turma são número de alunos, horário da aula, duração da aula, data inicial, data final e tipo de atividade. Cada turma é orientada por um único instrutor para o qual são cadastrados RG, nome, data de nascimento, titulação e todos os telefones possíveis para sua localização. Um instrutor pode orientar várias turmas que podem ser de diferentes atividades. Os dados cadastrados dos alunos são: código de matr</w:t>
      </w:r>
      <w:r w:rsidR="00347864">
        <w:rPr>
          <w:sz w:val="24"/>
          <w:szCs w:val="24"/>
        </w:rPr>
        <w:t>í</w:t>
      </w:r>
      <w:r w:rsidRPr="0012193F">
        <w:rPr>
          <w:sz w:val="24"/>
          <w:szCs w:val="24"/>
        </w:rPr>
        <w:t xml:space="preserve">cula, data de matrícula, nome, endereço, telefone, data de nascimento, altura e peso. Um aluno pode estar matriculado em várias turmas se deseja realizar atividades diferentes e para cada matrícula é mantido </w:t>
      </w:r>
      <w:r w:rsidRPr="0012193F">
        <w:rPr>
          <w:sz w:val="24"/>
          <w:szCs w:val="24"/>
        </w:rPr>
        <w:lastRenderedPageBreak/>
        <w:t xml:space="preserve">um registro das ausências do aluno. Para cada turma existe um aluno monitor que auxilia o instrutor da turma, sendo que um aluno pode ser monitor no máximo em uma turma. </w:t>
      </w:r>
    </w:p>
    <w:p w14:paraId="03E0A330" w14:textId="77777777" w:rsidR="00EB7329" w:rsidRPr="0012193F" w:rsidRDefault="00EB7329" w:rsidP="00EB7329">
      <w:pPr>
        <w:ind w:left="0"/>
        <w:rPr>
          <w:sz w:val="24"/>
          <w:szCs w:val="24"/>
        </w:rPr>
      </w:pPr>
    </w:p>
    <w:p w14:paraId="5BE11D7D" w14:textId="77777777" w:rsidR="003E170A" w:rsidRPr="0012193F" w:rsidRDefault="003E170A" w:rsidP="00EB7329">
      <w:pPr>
        <w:ind w:left="0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 xml:space="preserve">4. LOCADORA DE AUTOS </w:t>
      </w:r>
    </w:p>
    <w:p w14:paraId="66351A75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Uma locadora mantém um cadastro de todos seus usuários com as informações básicas: RG, nome, endereço, CNH e idade. Todo usuário cadastrado pelo menos realizou uma locação na empresa. </w:t>
      </w:r>
    </w:p>
    <w:p w14:paraId="1E44F77D" w14:textId="24FA459C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>Cada carro da frota é registrado com vários atributos para sua descrição: número de chassi, placa, marca, modelo, ano e cor. Quando um usuário aloca um carro são registradas data e hora de locação. No banco de dados</w:t>
      </w:r>
      <w:r w:rsidR="00C40C1E" w:rsidRPr="0012193F">
        <w:rPr>
          <w:sz w:val="24"/>
          <w:szCs w:val="24"/>
        </w:rPr>
        <w:t>, o</w:t>
      </w:r>
      <w:r w:rsidRPr="0012193F">
        <w:rPr>
          <w:sz w:val="24"/>
          <w:szCs w:val="24"/>
        </w:rPr>
        <w:t xml:space="preserve">s carros da frota são organizados por categorias. Uma categoria é descrita por código, um nome de categoria (Ex: </w:t>
      </w:r>
      <w:r w:rsidR="00D26E18">
        <w:rPr>
          <w:sz w:val="24"/>
          <w:szCs w:val="24"/>
        </w:rPr>
        <w:t>Pequeno, Médio, Grande</w:t>
      </w:r>
      <w:r w:rsidRPr="0012193F">
        <w:rPr>
          <w:sz w:val="24"/>
          <w:szCs w:val="24"/>
        </w:rPr>
        <w:t xml:space="preserve">), preço da diária da categoria e uma descrição das características dessa categoria. Todo carro pertence a uma categoria que define suas características e o preço da diária. </w:t>
      </w:r>
    </w:p>
    <w:p w14:paraId="56D728FC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Para cada carro da frota é mantido um histórico dos concertos realizados, indicando dia, valor, descrição do serviço e oficina que o realizou. </w:t>
      </w:r>
    </w:p>
    <w:p w14:paraId="174C3CB1" w14:textId="77777777" w:rsidR="00EB7329" w:rsidRPr="0012193F" w:rsidRDefault="00EB7329" w:rsidP="00EB7329">
      <w:pPr>
        <w:ind w:left="0"/>
        <w:rPr>
          <w:sz w:val="24"/>
          <w:szCs w:val="24"/>
        </w:rPr>
      </w:pPr>
    </w:p>
    <w:p w14:paraId="62C1106A" w14:textId="77777777" w:rsidR="003E170A" w:rsidRPr="0012193F" w:rsidRDefault="003E170A" w:rsidP="00EB7329">
      <w:pPr>
        <w:ind w:left="0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 xml:space="preserve">5. HOTEL </w:t>
      </w:r>
    </w:p>
    <w:p w14:paraId="239FA29A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Um hotel mantém o cadastro de seus clientes com RG, nome, fone e sexo. Os clientes podem reservar quartos do hotel para uma determinada data e por uma certa quantidade de dias. Os quartos são cadastrados por número, andar, tipo, descrição e preço. Para os quartos já ocupados pelos clientes, é mantida a data/hora de entrada e de saída do quarto, isto é, existe um registro diferenciado de quartos reservados e quartos ocupados. Para um cliente ficar cadastrado é suficiente que tenha feito uma reserva alguma vez embora não tenha ocupado efetivamente o quarto. </w:t>
      </w:r>
    </w:p>
    <w:p w14:paraId="3E2DBD98" w14:textId="77777777" w:rsidR="00C40C1E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 Os clientes que ocupam um quarto do hotel podem solicitar determinador serviços que são registrados associados ao quarto ocupado para posterior cobrança. Destes serviços são armazenados um código, tipo, descrição e valor. </w:t>
      </w:r>
    </w:p>
    <w:p w14:paraId="7BCF4D47" w14:textId="77777777" w:rsidR="00EB7329" w:rsidRPr="0012193F" w:rsidRDefault="00EB7329" w:rsidP="00EB7329">
      <w:pPr>
        <w:ind w:left="0"/>
        <w:rPr>
          <w:sz w:val="24"/>
          <w:szCs w:val="24"/>
        </w:rPr>
      </w:pPr>
    </w:p>
    <w:p w14:paraId="5AD48D8F" w14:textId="77777777" w:rsidR="003E170A" w:rsidRPr="0012193F" w:rsidRDefault="003E170A" w:rsidP="00EB7329">
      <w:pPr>
        <w:ind w:left="0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 xml:space="preserve">6. LOJA DE PECAS </w:t>
      </w:r>
    </w:p>
    <w:p w14:paraId="27478F07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Uma Loja de Pecas atende pedidos de clientes. A loja mantém um cadastro de todos os clientes com as seguintes informações: RG, CIC, nome, endereço. Um pedido de um cliente contém um número de nota fiscal, preço total e data de realizado e associado a ele todas as mercadorias incluídas nesse pedido. Para cada mercadoria que a loja vende são registrados código, descrição, preço e quantidade em estoque. Uma mesma mercadoria pode ser fornecida por vários fornecedores para os quais a loja mantém um registro com um código interno único, nome, endereço e telefone. Existem fornecedores nacionais e internacionais. Para os fornecedores nacionais além das informações anteriores é mantido o </w:t>
      </w:r>
      <w:r w:rsidR="00C40C1E" w:rsidRPr="0012193F">
        <w:rPr>
          <w:sz w:val="24"/>
          <w:szCs w:val="24"/>
        </w:rPr>
        <w:t>CNPJ</w:t>
      </w:r>
      <w:r w:rsidRPr="0012193F">
        <w:rPr>
          <w:sz w:val="24"/>
          <w:szCs w:val="24"/>
        </w:rPr>
        <w:t xml:space="preserve"> e cidade onde registrada a empresa. Para os fornecedores internacionais é mantido adicionalmente qual o meio de transportação, pais e moeda em que são realizadas as</w:t>
      </w:r>
      <w:r w:rsidR="00EB7329" w:rsidRPr="0012193F">
        <w:rPr>
          <w:sz w:val="24"/>
          <w:szCs w:val="24"/>
        </w:rPr>
        <w:t xml:space="preserve"> </w:t>
      </w:r>
      <w:r w:rsidRPr="0012193F">
        <w:rPr>
          <w:sz w:val="24"/>
          <w:szCs w:val="24"/>
        </w:rPr>
        <w:t xml:space="preserve">negociações. </w:t>
      </w:r>
    </w:p>
    <w:p w14:paraId="7F46BE7B" w14:textId="77777777" w:rsidR="00EB7329" w:rsidRPr="0012193F" w:rsidRDefault="00EB7329" w:rsidP="00EB7329">
      <w:pPr>
        <w:ind w:left="0"/>
        <w:rPr>
          <w:sz w:val="24"/>
          <w:szCs w:val="24"/>
        </w:rPr>
      </w:pPr>
    </w:p>
    <w:p w14:paraId="580664B3" w14:textId="77777777" w:rsidR="003E170A" w:rsidRPr="0012193F" w:rsidRDefault="003E170A" w:rsidP="00EB7329">
      <w:pPr>
        <w:ind w:left="0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 xml:space="preserve">7. CONCESSIONÁRIA CARROS </w:t>
      </w:r>
    </w:p>
    <w:p w14:paraId="08521626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Em uma concessionária são cadastrados cada um dos carros para venda ou já vendidos. Para estes são armazenados: número de chassi, placa, marca, modelo, ano e cor. Cada carro é fornecido por uma montadora. Das montadoras são armazenados CNPJ, Nome, endereço e telefone. Para os clientes é cadastrado RG, nome, telefone e endereço. Clientes podem estar cadastrados sem que tenham realizado uma compra. Eventualmente quando fizeram um orçamento ou teste, seus dados foram pedidos. Para cada venda de carro é registrado um número de nota fiscal, o valor total de venda assim como a forma de pagamento. Cada venda é realizada por um vendedor para o qual é registrado RG, nome, anos de experiência e telefone. </w:t>
      </w:r>
    </w:p>
    <w:p w14:paraId="50287197" w14:textId="77777777" w:rsidR="00EB7329" w:rsidRDefault="00EB7329" w:rsidP="00EB7329">
      <w:pPr>
        <w:ind w:left="0"/>
        <w:rPr>
          <w:sz w:val="24"/>
          <w:szCs w:val="24"/>
        </w:rPr>
      </w:pPr>
    </w:p>
    <w:p w14:paraId="3A9A9A21" w14:textId="77777777" w:rsidR="0012193F" w:rsidRPr="0012193F" w:rsidRDefault="0012193F" w:rsidP="00EB7329">
      <w:pPr>
        <w:ind w:left="0"/>
        <w:rPr>
          <w:sz w:val="24"/>
          <w:szCs w:val="24"/>
        </w:rPr>
      </w:pPr>
    </w:p>
    <w:p w14:paraId="5817A985" w14:textId="77777777" w:rsidR="003E170A" w:rsidRPr="0012193F" w:rsidRDefault="003E170A" w:rsidP="00EB7329">
      <w:pPr>
        <w:ind w:left="0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 xml:space="preserve">8. COMPANHIA DE TRANSPORTE </w:t>
      </w:r>
    </w:p>
    <w:p w14:paraId="1ECF42BD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 Uma companhia de transporte é responsável por reservas de uma cadeia de varejo e entrega de remessas de armazéns para depósitos da</w:t>
      </w:r>
      <w:r w:rsidR="005562C0">
        <w:rPr>
          <w:sz w:val="24"/>
          <w:szCs w:val="24"/>
        </w:rPr>
        <w:t>s</w:t>
      </w:r>
      <w:r w:rsidRPr="0012193F">
        <w:rPr>
          <w:sz w:val="24"/>
          <w:szCs w:val="24"/>
        </w:rPr>
        <w:t xml:space="preserve"> empresas. Armazéns e depósitos são identificados por números e atualmente existem 6 localizações de armazéns e 45 de depósitos. </w:t>
      </w:r>
    </w:p>
    <w:p w14:paraId="104003F6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• Um caminhão pode carregar várias remessas durante uma viagem e levar remessas para múltiplos depósitos (sai de um armazém origem e tem vários depósitos destino). </w:t>
      </w:r>
    </w:p>
    <w:p w14:paraId="02E4A9CC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• Uma viagem é identificada por um número. Será necessário manter informações sobre peso e volume da viagem. </w:t>
      </w:r>
    </w:p>
    <w:p w14:paraId="195297C8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• Cada remessa é identificada pelo número da remessa e inclui dado sobre volume, peso e destino da remessa. </w:t>
      </w:r>
    </w:p>
    <w:p w14:paraId="10958EA1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• O caminhão é identificado pelo código da licença e tem diferentes capacidades para volume e peso que eles podem carregar. </w:t>
      </w:r>
    </w:p>
    <w:p w14:paraId="548D7F18" w14:textId="77777777" w:rsidR="00C40C1E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A companhia de caminhões atualmente tem 150 caminhões e um caminhão faz de 3 a 4 viagens por semana. </w:t>
      </w:r>
    </w:p>
    <w:p w14:paraId="535195EE" w14:textId="77777777" w:rsidR="00EB7329" w:rsidRPr="0012193F" w:rsidRDefault="00EB7329" w:rsidP="00EB7329">
      <w:pPr>
        <w:ind w:left="0"/>
        <w:rPr>
          <w:sz w:val="24"/>
          <w:szCs w:val="24"/>
        </w:rPr>
      </w:pPr>
    </w:p>
    <w:p w14:paraId="7BF1BFF9" w14:textId="77777777" w:rsidR="003E170A" w:rsidRPr="0012193F" w:rsidRDefault="00EB7329" w:rsidP="00EB7329">
      <w:pPr>
        <w:ind w:left="0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 xml:space="preserve">9. </w:t>
      </w:r>
      <w:r w:rsidR="003E170A" w:rsidRPr="0012193F">
        <w:rPr>
          <w:b/>
          <w:sz w:val="24"/>
          <w:szCs w:val="24"/>
        </w:rPr>
        <w:t xml:space="preserve">COMPANHIA AEREA </w:t>
      </w:r>
    </w:p>
    <w:p w14:paraId="045E9E9C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 Considere a descrição de um sistema de venda de passagens aéreas dada abaixo e desenhe um diagrama ER. </w:t>
      </w:r>
    </w:p>
    <w:p w14:paraId="3CF7708F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• Para um passageiro são registrados o número do documento de identidade e o seu nome. </w:t>
      </w:r>
    </w:p>
    <w:p w14:paraId="7BA5E607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>• Um avião é caracterizado por um número de série único e por um modelo</w:t>
      </w:r>
      <w:r w:rsidR="00AA6A17">
        <w:rPr>
          <w:sz w:val="24"/>
          <w:szCs w:val="24"/>
        </w:rPr>
        <w:t xml:space="preserve"> (ex.: </w:t>
      </w:r>
      <w:r w:rsidR="00AA6A17" w:rsidRPr="00AA6A17">
        <w:rPr>
          <w:sz w:val="24"/>
          <w:szCs w:val="24"/>
        </w:rPr>
        <w:t>Airbus A300, Airbus A350, Boeing 707, Boeing 787, Bombardier CRJ-900, Embraer ERJ-145, Embraer ERJ-195</w:t>
      </w:r>
      <w:r w:rsidR="00AA6A17">
        <w:rPr>
          <w:sz w:val="24"/>
          <w:szCs w:val="24"/>
        </w:rPr>
        <w:t>)</w:t>
      </w:r>
      <w:r w:rsidRPr="0012193F">
        <w:rPr>
          <w:sz w:val="24"/>
          <w:szCs w:val="24"/>
        </w:rPr>
        <w:t xml:space="preserve">. </w:t>
      </w:r>
    </w:p>
    <w:p w14:paraId="267690B5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• Um assento é uma posição única em um avião, identificada por um código. Um assento é da classe econômica ou executiva. </w:t>
      </w:r>
    </w:p>
    <w:p w14:paraId="2D9A3477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>• Um avião possui vários assentos e pode ser usado em vários v</w:t>
      </w:r>
      <w:r w:rsidR="00953C44">
        <w:rPr>
          <w:sz w:val="24"/>
          <w:szCs w:val="24"/>
        </w:rPr>
        <w:t>o</w:t>
      </w:r>
      <w:r w:rsidRPr="0012193F">
        <w:rPr>
          <w:sz w:val="24"/>
          <w:szCs w:val="24"/>
        </w:rPr>
        <w:t xml:space="preserve">os. </w:t>
      </w:r>
    </w:p>
    <w:p w14:paraId="0FDB825D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>• Um v</w:t>
      </w:r>
      <w:r w:rsidR="00953C44">
        <w:rPr>
          <w:sz w:val="24"/>
          <w:szCs w:val="24"/>
        </w:rPr>
        <w:t>o</w:t>
      </w:r>
      <w:r w:rsidRPr="0012193F">
        <w:rPr>
          <w:sz w:val="24"/>
          <w:szCs w:val="24"/>
        </w:rPr>
        <w:t xml:space="preserve">o é identificado por um número e utiliza: um avião, um piloto, um aeroporto de partida e outro de chegada. </w:t>
      </w:r>
    </w:p>
    <w:p w14:paraId="7324E80C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• Um passageiro pode reservar um assento em um vôo. </w:t>
      </w:r>
    </w:p>
    <w:p w14:paraId="69E71263" w14:textId="77777777" w:rsidR="00C40C1E" w:rsidRPr="0012193F" w:rsidRDefault="00C40C1E" w:rsidP="00EB7329">
      <w:pPr>
        <w:ind w:left="0"/>
        <w:rPr>
          <w:sz w:val="24"/>
          <w:szCs w:val="24"/>
        </w:rPr>
      </w:pPr>
    </w:p>
    <w:p w14:paraId="60B94DE2" w14:textId="77777777" w:rsidR="003E170A" w:rsidRPr="0012193F" w:rsidRDefault="003E170A" w:rsidP="00EB7329">
      <w:pPr>
        <w:ind w:left="0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t xml:space="preserve">10. AEROCLUBE </w:t>
      </w:r>
    </w:p>
    <w:p w14:paraId="3FEDC2D9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 Num aeroclube, estão inscritos pilotos, instrutores e alunos de pilotagem. Todos sócios (inscritos) são identificados pelo número de matrícula, e caracterizados por nome, endereço e idade. Os pilotos possuem um número de brevê (único). Os instrutores são pilotos com formação adicional de instrutor, e deve ser registrado o nome do curso, a data de obtenção do diploma, bem como a instituição. </w:t>
      </w:r>
    </w:p>
    <w:p w14:paraId="1F58E051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>Para os alunos de pilotagem, guarda-se o</w:t>
      </w:r>
      <w:r w:rsidR="000B795C">
        <w:rPr>
          <w:sz w:val="24"/>
          <w:szCs w:val="24"/>
        </w:rPr>
        <w:t>s</w:t>
      </w:r>
      <w:r w:rsidRPr="0012193F">
        <w:rPr>
          <w:sz w:val="24"/>
          <w:szCs w:val="24"/>
        </w:rPr>
        <w:t xml:space="preserve"> registros de todas suas saídas para contabilização de horas para obtenção do brevê. Para cada saída registra-se a data, instrutor, hora de saída e de chegada, bem como o parecer do instrutor sobre o voo. A escola só ministra cursos básicos, portanto não há professores que são alunos de cursos avançados. Para emissão do brevê, é necessário que o aluno comprove ter o número de horas mínimo de v</w:t>
      </w:r>
      <w:r w:rsidR="000B795C">
        <w:rPr>
          <w:sz w:val="24"/>
          <w:szCs w:val="24"/>
        </w:rPr>
        <w:t>o</w:t>
      </w:r>
      <w:r w:rsidRPr="0012193F">
        <w:rPr>
          <w:sz w:val="24"/>
          <w:szCs w:val="24"/>
        </w:rPr>
        <w:t xml:space="preserve">o, bem como apresente os pareceres dos instrutores sobre as habilidades desenvolvidas a cada aula prática. </w:t>
      </w:r>
    </w:p>
    <w:p w14:paraId="2FA242F7" w14:textId="77777777" w:rsidR="00EB7329" w:rsidRPr="0012193F" w:rsidRDefault="00EB7329" w:rsidP="00EB7329">
      <w:pPr>
        <w:ind w:left="0"/>
        <w:rPr>
          <w:sz w:val="24"/>
          <w:szCs w:val="24"/>
        </w:rPr>
      </w:pPr>
    </w:p>
    <w:p w14:paraId="7EEFD8C4" w14:textId="77777777" w:rsidR="0012193F" w:rsidRDefault="0012193F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25BCBA4" w14:textId="77777777" w:rsidR="003E170A" w:rsidRPr="0012193F" w:rsidRDefault="003E170A" w:rsidP="00EB7329">
      <w:pPr>
        <w:ind w:left="0"/>
        <w:rPr>
          <w:b/>
          <w:sz w:val="24"/>
          <w:szCs w:val="24"/>
        </w:rPr>
      </w:pPr>
      <w:r w:rsidRPr="0012193F">
        <w:rPr>
          <w:b/>
          <w:sz w:val="24"/>
          <w:szCs w:val="24"/>
        </w:rPr>
        <w:lastRenderedPageBreak/>
        <w:t xml:space="preserve">11. CINEMA </w:t>
      </w:r>
    </w:p>
    <w:p w14:paraId="26A036E9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Um cinema possui várias salas de cinema, as quais exibem filmes em horários diversos. O cinema tem interesse em saber quais filmes estão atualmente em cartaz, em que salas e em que horários. </w:t>
      </w:r>
    </w:p>
    <w:p w14:paraId="6B67446F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>Cada sala possui um nome (único) e capacidade (número de lugares). Os filmes são caracterizados por seu nome em português, nome na língua original (se estrangeiro), diretor, ano de lançamento, tipo, e sinopse. Não existem dois filmes com o mesmo nome (em portugu</w:t>
      </w:r>
      <w:r w:rsidR="000B795C">
        <w:rPr>
          <w:sz w:val="24"/>
          <w:szCs w:val="24"/>
        </w:rPr>
        <w:t>ê</w:t>
      </w:r>
      <w:r w:rsidRPr="0012193F">
        <w:rPr>
          <w:sz w:val="24"/>
          <w:szCs w:val="24"/>
        </w:rPr>
        <w:t xml:space="preserve">s) e ano de </w:t>
      </w:r>
      <w:r w:rsidRPr="000B795C">
        <w:rPr>
          <w:sz w:val="24"/>
          <w:szCs w:val="24"/>
        </w:rPr>
        <w:t>lan</w:t>
      </w:r>
      <w:r w:rsidR="000B795C" w:rsidRPr="000B795C">
        <w:rPr>
          <w:sz w:val="24"/>
          <w:szCs w:val="24"/>
        </w:rPr>
        <w:t>ça</w:t>
      </w:r>
      <w:r w:rsidRPr="000B795C">
        <w:rPr>
          <w:sz w:val="24"/>
          <w:szCs w:val="24"/>
        </w:rPr>
        <w:t>mento</w:t>
      </w:r>
      <w:r w:rsidRPr="0012193F">
        <w:rPr>
          <w:sz w:val="24"/>
          <w:szCs w:val="24"/>
        </w:rPr>
        <w:t xml:space="preserve">. Eventualmente, podem existir para o filme premiações ou indicações para premiação (e.g. Palma de Ouro em 1987, Oscar de melhor atriz em 89, indicado para melhor filme estrangeiro em 1996), e esta informação é usada para divulgação dos filmes. Uma exibição de filme ocorre em uma dada sala e horário. Um mesmo filme pode ser exibido na mesma sala, em vários horários. Para filmes muito procurados, o cinema pode ter exibição simultâneas em várias salas (em horários simultâneos ou não). Filmes diferentes podem passar na mesma sala, desde que obviamente não no mesmo horário. </w:t>
      </w:r>
    </w:p>
    <w:p w14:paraId="73B95493" w14:textId="77777777" w:rsidR="003E170A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O cinema só trabalha com horários fixos de filmes, os quais atualmente são: 16:00, 17:00, 18:00, 19:30, 20:00, 22:00, 24:00. </w:t>
      </w:r>
    </w:p>
    <w:p w14:paraId="27EE8E27" w14:textId="77777777" w:rsidR="00F53E56" w:rsidRPr="0012193F" w:rsidRDefault="003E170A" w:rsidP="00EB7329">
      <w:pPr>
        <w:ind w:left="0"/>
        <w:rPr>
          <w:sz w:val="24"/>
          <w:szCs w:val="24"/>
        </w:rPr>
      </w:pPr>
      <w:r w:rsidRPr="0012193F">
        <w:rPr>
          <w:sz w:val="24"/>
          <w:szCs w:val="24"/>
        </w:rPr>
        <w:t xml:space="preserve">A cada um destes horários está vinculado um conjunto de funcionários responsáveis pelo bom andamento das atividades do cinema naquele horário, e que desempenham uma função (ex: caixa, balas, lanterninha, bilheteiro). Cada funcionário é </w:t>
      </w:r>
      <w:r w:rsidR="003D4A30">
        <w:rPr>
          <w:sz w:val="24"/>
          <w:szCs w:val="24"/>
        </w:rPr>
        <w:t>c</w:t>
      </w:r>
      <w:r w:rsidRPr="0012193F">
        <w:rPr>
          <w:sz w:val="24"/>
          <w:szCs w:val="24"/>
        </w:rPr>
        <w:t>aracterizado pelo número da carteira d</w:t>
      </w:r>
      <w:r w:rsidR="00645038">
        <w:rPr>
          <w:sz w:val="24"/>
          <w:szCs w:val="24"/>
        </w:rPr>
        <w:t>e</w:t>
      </w:r>
      <w:r w:rsidRPr="0012193F">
        <w:rPr>
          <w:sz w:val="24"/>
          <w:szCs w:val="24"/>
        </w:rPr>
        <w:t xml:space="preserve"> trabalho (único), nome, data de admissão e salário. Para maior satisfação dos funcionários, existe um rodízio das funções conforme o hor</w:t>
      </w:r>
      <w:r w:rsidR="00645038">
        <w:rPr>
          <w:sz w:val="24"/>
          <w:szCs w:val="24"/>
        </w:rPr>
        <w:t>á</w:t>
      </w:r>
      <w:r w:rsidRPr="0012193F">
        <w:rPr>
          <w:sz w:val="24"/>
          <w:szCs w:val="24"/>
        </w:rPr>
        <w:t>rio (ex: um mesmo funcionário pode ser caixa no hor</w:t>
      </w:r>
      <w:r w:rsidR="00645038">
        <w:rPr>
          <w:sz w:val="24"/>
          <w:szCs w:val="24"/>
        </w:rPr>
        <w:t>á</w:t>
      </w:r>
      <w:r w:rsidRPr="0012193F">
        <w:rPr>
          <w:sz w:val="24"/>
          <w:szCs w:val="24"/>
        </w:rPr>
        <w:t>rio das 16:00, e baleiro no horário das 21:00). Todo horário tem pelo menos três funcionários alocados.</w:t>
      </w:r>
    </w:p>
    <w:sectPr w:rsidR="00F53E56" w:rsidRPr="0012193F" w:rsidSect="00EB7329">
      <w:pgSz w:w="11906" w:h="16838"/>
      <w:pgMar w:top="709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170A"/>
    <w:rsid w:val="000B61B5"/>
    <w:rsid w:val="000B795C"/>
    <w:rsid w:val="0012193F"/>
    <w:rsid w:val="00231268"/>
    <w:rsid w:val="00347864"/>
    <w:rsid w:val="00361224"/>
    <w:rsid w:val="003D4A30"/>
    <w:rsid w:val="003E170A"/>
    <w:rsid w:val="004D0D67"/>
    <w:rsid w:val="00543541"/>
    <w:rsid w:val="005562C0"/>
    <w:rsid w:val="00645038"/>
    <w:rsid w:val="00953C44"/>
    <w:rsid w:val="00983167"/>
    <w:rsid w:val="00A75DDD"/>
    <w:rsid w:val="00AA6A17"/>
    <w:rsid w:val="00C40C1E"/>
    <w:rsid w:val="00D13168"/>
    <w:rsid w:val="00D26E18"/>
    <w:rsid w:val="00D81AAA"/>
    <w:rsid w:val="00D85274"/>
    <w:rsid w:val="00E91F50"/>
    <w:rsid w:val="00EB7329"/>
    <w:rsid w:val="00F1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388BA"/>
  <w15:docId w15:val="{079C0643-D7E8-4687-A119-EDC90D80A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20"/>
        <w:ind w:left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22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C92F046-0193-43EE-94C1-31F574D8B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1757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Costa</dc:creator>
  <cp:lastModifiedBy>Carlos Eduardo Gertners De Magalhaes</cp:lastModifiedBy>
  <cp:revision>15</cp:revision>
  <cp:lastPrinted>2013-08-27T20:35:00Z</cp:lastPrinted>
  <dcterms:created xsi:type="dcterms:W3CDTF">2014-03-17T13:25:00Z</dcterms:created>
  <dcterms:modified xsi:type="dcterms:W3CDTF">2023-05-16T22:07:00Z</dcterms:modified>
</cp:coreProperties>
</file>