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3FC" w:rsidRDefault="00F253FC" w:rsidP="00F253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Descrição do Funcionamento</w:t>
      </w:r>
    </w:p>
    <w:p w:rsidR="00F253FC" w:rsidRDefault="00F253FC" w:rsidP="00F253F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Funcionamento</w:t>
      </w:r>
    </w:p>
    <w:p w:rsidR="00F253FC" w:rsidRDefault="00F253FC" w:rsidP="00F253FC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B3030">
        <w:rPr>
          <w:rFonts w:ascii="Arial" w:hAnsi="Arial" w:cs="Arial"/>
          <w:sz w:val="24"/>
          <w:szCs w:val="24"/>
        </w:rPr>
        <w:t>O projeto do semáforo é conectado remotamente via protocolo MQTT, funcionando com suas luzes</w:t>
      </w:r>
      <w:r>
        <w:rPr>
          <w:rFonts w:ascii="Arial" w:hAnsi="Arial" w:cs="Arial"/>
          <w:b/>
          <w:sz w:val="24"/>
          <w:szCs w:val="24"/>
        </w:rPr>
        <w:t xml:space="preserve"> (</w:t>
      </w:r>
      <w:proofErr w:type="gramStart"/>
      <w:r>
        <w:rPr>
          <w:rFonts w:ascii="Arial" w:hAnsi="Arial" w:cs="Arial"/>
          <w:b/>
          <w:sz w:val="24"/>
          <w:szCs w:val="24"/>
        </w:rPr>
        <w:t>vermelho, verde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e amarelo). </w:t>
      </w:r>
      <w:r w:rsidRPr="005B3030">
        <w:rPr>
          <w:rFonts w:ascii="Arial" w:hAnsi="Arial" w:cs="Arial"/>
          <w:sz w:val="24"/>
          <w:szCs w:val="24"/>
        </w:rPr>
        <w:t xml:space="preserve">Utilizando o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MQTTIens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5B3030">
        <w:rPr>
          <w:rFonts w:ascii="Arial" w:hAnsi="Arial" w:cs="Arial"/>
          <w:sz w:val="24"/>
          <w:szCs w:val="24"/>
        </w:rPr>
        <w:t>conseguimos verificar em tempo real o estado em que o semáforo se encontra</w:t>
      </w:r>
      <w:r>
        <w:rPr>
          <w:rFonts w:ascii="Arial" w:hAnsi="Arial" w:cs="Arial"/>
          <w:b/>
          <w:sz w:val="24"/>
          <w:szCs w:val="24"/>
        </w:rPr>
        <w:t xml:space="preserve"> (amarelo, verde e vermelho).</w:t>
      </w:r>
    </w:p>
    <w:p w:rsidR="00F253FC" w:rsidRDefault="00F253FC" w:rsidP="00F253F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drawing>
          <wp:inline distT="0" distB="0" distL="0" distR="0">
            <wp:extent cx="4968789" cy="2360428"/>
            <wp:effectExtent l="19050" t="0" r="3261" b="0"/>
            <wp:docPr id="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310" cy="2363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3FC" w:rsidRDefault="00F253FC" w:rsidP="00F253FC">
      <w:pPr>
        <w:spacing w:line="36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Figura 9</w:t>
      </w:r>
      <w:r w:rsidRPr="00F1302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. </w:t>
      </w:r>
      <w:proofErr w:type="spellStart"/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MQTTIens</w:t>
      </w:r>
      <w:proofErr w:type="spellEnd"/>
      <w:proofErr w:type="gramEnd"/>
    </w:p>
    <w:p w:rsidR="00F253FC" w:rsidRPr="00653D6A" w:rsidRDefault="00F253FC" w:rsidP="00F253FC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653D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fonte</w:t>
      </w:r>
      <w:proofErr w:type="gramEnd"/>
      <w:r w:rsidRPr="00653D6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: [autor]</w:t>
      </w:r>
    </w:p>
    <w:p w:rsidR="00F253FC" w:rsidRDefault="00F253FC" w:rsidP="00F253F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253FC" w:rsidRDefault="00F253FC" w:rsidP="00F253FC">
      <w:pPr>
        <w:spacing w:line="360" w:lineRule="auto"/>
        <w:rPr>
          <w:rFonts w:ascii="Arial" w:hAnsi="Arial" w:cs="Arial"/>
          <w:sz w:val="24"/>
          <w:szCs w:val="24"/>
        </w:rPr>
      </w:pPr>
      <w:r w:rsidRPr="005B3030">
        <w:rPr>
          <w:rFonts w:ascii="Arial" w:hAnsi="Arial" w:cs="Arial"/>
          <w:sz w:val="24"/>
          <w:szCs w:val="24"/>
        </w:rPr>
        <w:t xml:space="preserve">Com o funcionamento padrão do semáforo, podemos observar que no nosso </w:t>
      </w:r>
      <w:proofErr w:type="spellStart"/>
      <w:r w:rsidRPr="005B3030">
        <w:rPr>
          <w:rFonts w:ascii="Arial" w:hAnsi="Arial" w:cs="Arial"/>
          <w:sz w:val="24"/>
          <w:szCs w:val="24"/>
        </w:rPr>
        <w:t>Publish</w:t>
      </w:r>
      <w:proofErr w:type="spellEnd"/>
      <w:r w:rsidRPr="005B3030">
        <w:rPr>
          <w:rFonts w:ascii="Arial" w:hAnsi="Arial" w:cs="Arial"/>
          <w:sz w:val="24"/>
          <w:szCs w:val="24"/>
        </w:rPr>
        <w:t xml:space="preserve"> temos um tópico chamado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SEMAFORO_recebe_informacao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, </w:t>
      </w:r>
      <w:r w:rsidRPr="005B3030">
        <w:rPr>
          <w:rFonts w:ascii="Arial" w:hAnsi="Arial" w:cs="Arial"/>
          <w:sz w:val="24"/>
          <w:szCs w:val="24"/>
        </w:rPr>
        <w:t xml:space="preserve">que já está identificada na nossa IDE do </w:t>
      </w:r>
      <w:proofErr w:type="spellStart"/>
      <w:r w:rsidRPr="005B3030"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e temos também o </w:t>
      </w:r>
      <w:proofErr w:type="spellStart"/>
      <w:r>
        <w:rPr>
          <w:rFonts w:ascii="Arial" w:hAnsi="Arial" w:cs="Arial"/>
          <w:sz w:val="24"/>
          <w:szCs w:val="24"/>
        </w:rPr>
        <w:t>subscripe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3030">
        <w:rPr>
          <w:rFonts w:ascii="Arial" w:hAnsi="Arial" w:cs="Arial"/>
          <w:b/>
          <w:sz w:val="24"/>
          <w:szCs w:val="24"/>
        </w:rPr>
        <w:t>SEMAFORO_envia_</w:t>
      </w:r>
      <w:r>
        <w:rPr>
          <w:rFonts w:ascii="Arial" w:hAnsi="Arial" w:cs="Arial"/>
          <w:b/>
          <w:sz w:val="24"/>
          <w:szCs w:val="24"/>
        </w:rPr>
        <w:t>informacao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F253FC" w:rsidRDefault="00F253FC" w:rsidP="00F253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formos em “</w:t>
      </w:r>
      <w:proofErr w:type="spellStart"/>
      <w:r>
        <w:rPr>
          <w:rFonts w:ascii="Arial" w:hAnsi="Arial" w:cs="Arial"/>
          <w:sz w:val="24"/>
          <w:szCs w:val="24"/>
        </w:rPr>
        <w:t>Message</w:t>
      </w:r>
      <w:proofErr w:type="spellEnd"/>
      <w:r>
        <w:rPr>
          <w:rFonts w:ascii="Arial" w:hAnsi="Arial" w:cs="Arial"/>
          <w:sz w:val="24"/>
          <w:szCs w:val="24"/>
        </w:rPr>
        <w:t xml:space="preserve">” dentro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MQTTIens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digitar “alerta” (em caso de algum acidente) o operador do semáforo remotamente após publicar, vai fazer com que o semáforo fique em sinal de alerta (luz amarela) sendo enviado essa ordem via protocolo MQTT.</w:t>
      </w:r>
    </w:p>
    <w:p w:rsidR="00F253FC" w:rsidRDefault="00F253FC" w:rsidP="00F253F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alterarmos a “</w:t>
      </w:r>
      <w:proofErr w:type="spellStart"/>
      <w:r>
        <w:rPr>
          <w:rFonts w:ascii="Arial" w:hAnsi="Arial" w:cs="Arial"/>
          <w:sz w:val="24"/>
          <w:szCs w:val="24"/>
        </w:rPr>
        <w:t>Message</w:t>
      </w:r>
      <w:proofErr w:type="spellEnd"/>
      <w:r>
        <w:rPr>
          <w:rFonts w:ascii="Arial" w:hAnsi="Arial" w:cs="Arial"/>
          <w:sz w:val="24"/>
          <w:szCs w:val="24"/>
        </w:rPr>
        <w:t>” pra “normal”, após o operador publicar, o semáforo voltara para seu estagio normal, acendendo suas luzes padrão. (</w:t>
      </w:r>
      <w:proofErr w:type="gramStart"/>
      <w:r>
        <w:rPr>
          <w:rFonts w:ascii="Arial" w:hAnsi="Arial" w:cs="Arial"/>
          <w:sz w:val="24"/>
          <w:szCs w:val="24"/>
        </w:rPr>
        <w:t>amarelo, vermelho</w:t>
      </w:r>
      <w:proofErr w:type="gramEnd"/>
      <w:r>
        <w:rPr>
          <w:rFonts w:ascii="Arial" w:hAnsi="Arial" w:cs="Arial"/>
          <w:sz w:val="24"/>
          <w:szCs w:val="24"/>
        </w:rPr>
        <w:t xml:space="preserve"> e verde)</w:t>
      </w:r>
    </w:p>
    <w:p w:rsidR="00F253FC" w:rsidRDefault="00F253FC" w:rsidP="00F253F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130528" cy="2764466"/>
            <wp:effectExtent l="19050" t="0" r="0" b="0"/>
            <wp:docPr id="6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191" cy="2762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3FC" w:rsidRDefault="00F253FC" w:rsidP="00F253FC">
      <w:pPr>
        <w:spacing w:line="36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Figura 9</w:t>
      </w:r>
      <w:r w:rsidRPr="00F1302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.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Informações </w:t>
      </w:r>
      <w:proofErr w:type="spellStart"/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MQTTIens</w:t>
      </w:r>
      <w:proofErr w:type="spellEnd"/>
      <w:proofErr w:type="gramEnd"/>
    </w:p>
    <w:p w:rsidR="00F253FC" w:rsidRPr="00AC2C02" w:rsidRDefault="00F253FC" w:rsidP="00F253FC">
      <w:pPr>
        <w:spacing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AC2C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fonte</w:t>
      </w:r>
      <w:proofErr w:type="gramEnd"/>
      <w:r w:rsidRPr="00AC2C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[autor]</w:t>
      </w:r>
    </w:p>
    <w:p w:rsidR="00F253FC" w:rsidRDefault="00F253FC" w:rsidP="00F253F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F253FC" w:rsidRPr="006A0AA6" w:rsidRDefault="00F253FC" w:rsidP="00F253FC">
      <w:pPr>
        <w:spacing w:line="360" w:lineRule="auto"/>
        <w:rPr>
          <w:rFonts w:ascii="Arial" w:hAnsi="Arial" w:cs="Arial"/>
          <w:sz w:val="24"/>
          <w:szCs w:val="24"/>
        </w:rPr>
      </w:pPr>
      <w:r w:rsidRPr="006A0AA6">
        <w:rPr>
          <w:rFonts w:ascii="Arial" w:hAnsi="Arial" w:cs="Arial"/>
          <w:sz w:val="24"/>
          <w:szCs w:val="24"/>
        </w:rPr>
        <w:t xml:space="preserve">Na situação acabamos por cumprir o requisito da placa ESP32 enviar para o </w:t>
      </w:r>
      <w:proofErr w:type="spellStart"/>
      <w:r w:rsidRPr="006A0AA6">
        <w:rPr>
          <w:rFonts w:ascii="Arial" w:hAnsi="Arial" w:cs="Arial"/>
          <w:sz w:val="24"/>
          <w:szCs w:val="24"/>
        </w:rPr>
        <w:t>broken</w:t>
      </w:r>
      <w:proofErr w:type="spellEnd"/>
      <w:r w:rsidRPr="006A0AA6">
        <w:rPr>
          <w:rFonts w:ascii="Arial" w:hAnsi="Arial" w:cs="Arial"/>
          <w:sz w:val="24"/>
          <w:szCs w:val="24"/>
        </w:rPr>
        <w:t xml:space="preserve"> MQTT e também com o protocolo MQTT do serviço para a placa ESP32.</w:t>
      </w:r>
    </w:p>
    <w:p w:rsidR="00F253FC" w:rsidRPr="006A0AA6" w:rsidRDefault="00F253FC" w:rsidP="00F253FC">
      <w:pPr>
        <w:spacing w:line="360" w:lineRule="auto"/>
        <w:rPr>
          <w:rFonts w:ascii="Arial" w:hAnsi="Arial" w:cs="Arial"/>
          <w:sz w:val="24"/>
          <w:szCs w:val="24"/>
        </w:rPr>
      </w:pPr>
      <w:r w:rsidRPr="006A0AA6">
        <w:rPr>
          <w:rFonts w:ascii="Arial" w:hAnsi="Arial" w:cs="Arial"/>
          <w:sz w:val="24"/>
          <w:szCs w:val="24"/>
        </w:rPr>
        <w:t xml:space="preserve">Por ultimo, temos o sensor infravermelho que ao ser acionado o </w:t>
      </w:r>
      <w:proofErr w:type="spellStart"/>
      <w:r w:rsidRPr="006A0AA6">
        <w:rPr>
          <w:rFonts w:ascii="Arial" w:hAnsi="Arial" w:cs="Arial"/>
          <w:sz w:val="24"/>
          <w:szCs w:val="24"/>
        </w:rPr>
        <w:t>led</w:t>
      </w:r>
      <w:proofErr w:type="spellEnd"/>
      <w:r w:rsidRPr="006A0AA6">
        <w:rPr>
          <w:rFonts w:ascii="Arial" w:hAnsi="Arial" w:cs="Arial"/>
          <w:sz w:val="24"/>
          <w:szCs w:val="24"/>
        </w:rPr>
        <w:t xml:space="preserve"> amarelo (Atenção) começa a piscar automaticamente, e isso é enviado via MQTT para o operador </w:t>
      </w:r>
      <w:r>
        <w:rPr>
          <w:rFonts w:ascii="Arial" w:hAnsi="Arial" w:cs="Arial"/>
          <w:sz w:val="24"/>
          <w:szCs w:val="24"/>
        </w:rPr>
        <w:t>de forma remota avisando</w:t>
      </w:r>
      <w:r w:rsidRPr="006A0AA6">
        <w:rPr>
          <w:rFonts w:ascii="Arial" w:hAnsi="Arial" w:cs="Arial"/>
          <w:sz w:val="24"/>
          <w:szCs w:val="24"/>
        </w:rPr>
        <w:t xml:space="preserve"> que esta em estado de alerta</w:t>
      </w:r>
      <w:r>
        <w:rPr>
          <w:rFonts w:ascii="Arial" w:hAnsi="Arial" w:cs="Arial"/>
          <w:sz w:val="24"/>
          <w:szCs w:val="24"/>
        </w:rPr>
        <w:t>, no caso de acidente, engarrafamento ou algo nesse sentido.</w:t>
      </w:r>
    </w:p>
    <w:p w:rsidR="002A0E77" w:rsidRDefault="00F253FC"/>
    <w:sectPr w:rsidR="002A0E77" w:rsidSect="00A75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B58C2"/>
    <w:multiLevelType w:val="multilevel"/>
    <w:tmpl w:val="A2DA1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F253FC"/>
    <w:rsid w:val="0002652A"/>
    <w:rsid w:val="00087C64"/>
    <w:rsid w:val="00A7548B"/>
    <w:rsid w:val="00F25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53F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25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3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Franscisco</dc:creator>
  <cp:lastModifiedBy>Gabriel Franscisco</cp:lastModifiedBy>
  <cp:revision>1</cp:revision>
  <dcterms:created xsi:type="dcterms:W3CDTF">2022-05-15T04:05:00Z</dcterms:created>
  <dcterms:modified xsi:type="dcterms:W3CDTF">2022-05-15T04:05:00Z</dcterms:modified>
</cp:coreProperties>
</file>