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Flame Sensor Direction Detection System (Upgraded)</w:t>
      </w:r>
    </w:p>
    <w:p>
      <w:pPr>
        <w:pStyle w:val="Heading1"/>
      </w:pPr>
      <w:r>
        <w:t>Overview</w:t>
      </w:r>
    </w:p>
    <w:p>
      <w:r>
        <w:t>This project uses 3 flame sensors (Left, Center, Right) to detect fire direction and determine the strongest flame source using analog readings.</w:t>
      </w:r>
    </w:p>
    <w:p>
      <w:pPr>
        <w:pStyle w:val="Heading1"/>
      </w:pPr>
      <w:r>
        <w:t>Sensors Used</w:t>
      </w:r>
    </w:p>
    <w:p>
      <w:r>
        <w:t>Left Sensor -&gt; A0</w:t>
        <w:br/>
        <w:t>Center Sensor -&gt; A1</w:t>
        <w:br/>
        <w:t>Right Sensor -&gt; A2</w:t>
      </w:r>
    </w:p>
    <w:p>
      <w:pPr>
        <w:pStyle w:val="Heading1"/>
      </w:pPr>
      <w:r>
        <w:t>Key Improvements</w:t>
      </w:r>
    </w:p>
    <w:p>
      <w:r>
        <w:t>- Flame threshold filtering (flameThreshold = 500)</w:t>
        <w:br/>
        <w:t>- Directional difference filtering (minDifference = 30)</w:t>
        <w:br/>
        <w:t>- Reduced false alarms</w:t>
        <w:br/>
        <w:t>- More stable flame direction detection</w:t>
        <w:br/>
      </w:r>
    </w:p>
    <w:p>
      <w:pPr>
        <w:pStyle w:val="Heading1"/>
      </w:pPr>
      <w:r>
        <w:t>How It Works</w:t>
      </w:r>
    </w:p>
    <w:p>
      <w:r>
        <w:t>1. The system reads analog values from 3 flame sensors.</w:t>
        <w:br/>
        <w:t>2. Lower value means stronger flame detection.</w:t>
        <w:br/>
        <w:t>3. The system finds the minimum value (strongest flame).</w:t>
        <w:br/>
        <w:t>4. It compares the difference between the strongest and second strongest sensor.</w:t>
        <w:br/>
        <w:t>5. If the flame is strong enough AND clearly dominant, direction is confirmed.</w:t>
      </w:r>
    </w:p>
    <w:p>
      <w:pPr>
        <w:pStyle w:val="Heading1"/>
      </w:pPr>
      <w:r>
        <w:t>Threshold Logic</w:t>
      </w:r>
    </w:p>
    <w:p>
      <w:r>
        <w:t>flameThreshold = 500 → minimum required flame intensity</w:t>
        <w:br/>
        <w:t>minDifference = 30 → required difference between sensors for stable direction</w:t>
      </w:r>
    </w:p>
    <w:p>
      <w:pPr>
        <w:pStyle w:val="Heading1"/>
      </w:pPr>
      <w:r>
        <w:t>Benefits</w:t>
      </w:r>
    </w:p>
    <w:p>
      <w:r>
        <w:t>- Reduces false flame detection</w:t>
        <w:br/>
        <w:t>- Prevents unstable direction switching</w:t>
        <w:br/>
        <w:t>- Improves accuracy in real environments</w:t>
        <w:br/>
        <w:t>- Better performance in noisy sensor conditions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