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7z6cbspzq8j" w:id="0"/>
      <w:bookmarkEnd w:id="0"/>
      <w:r w:rsidDel="00000000" w:rsidR="00000000" w:rsidRPr="00000000">
        <w:rPr>
          <w:rtl w:val="0"/>
        </w:rPr>
        <w:t xml:space="preserve">Ejercicios Enero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0n7pvsfwx1e" w:id="1"/>
      <w:bookmarkEnd w:id="1"/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siguiente código fuente tiene muchos problemas de código limpio.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Indica cuales son esos problemas y cómo solucionarlos.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Newton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Calculamos la velocidad en función del espacio y el tiempo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"Error: tiempo no puede ser 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"Velocidad: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s/t);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s/t;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gqolofhcy039" w:id="2"/>
      <w:bookmarkEnd w:id="2"/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siguiente código fuente tiene muchos problemas de código limpio.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Indica cuales son esos problemas y cómo solucionarlos.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antiguedad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calcularCosteMatricula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(tipo)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'FAMILIA NUMEROSA'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 - bonus;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'REPETIDOR'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 * antiguedad - bonus;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2miwclcj46tb" w:id="3"/>
      <w:bookmarkEnd w:id="3"/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Realiza los test unitarios (con JUnit) de los métodos cambioVelocidad y aceleración) de la siguiente clase.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Movimiento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velocidadInicial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velocidadFinal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cambioVelocidad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velocidadFinal - velocidadInicial;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aceleration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cambioVelocidad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()/t;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ff00"/>
          <w:highlight w:val="gree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93wvluufk2cx" w:id="4"/>
      <w:bookmarkEnd w:id="4"/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siguiente código fuente tiene problemas de código limpio.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Indica cuales son esos problemas y cómo solucionarlos.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Informe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registrar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idDocumento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nombreDocumento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contenidoDocumento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apellidosUsuario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direccionUsuario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...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gle5d6n38he" w:id="5"/>
      <w:bookmarkEnd w:id="5"/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 siguiente código fuente tiene problemas de código limpio.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Indica cuales son esos problemas y cómo solucionarlos.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encendida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cilindrada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numRuedas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velocidadActual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encender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encendida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encendida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velocidadActual=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Bicicleta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encendida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electrica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numRuedas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velocidadActual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encender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(electrica) encendida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(electrica){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encendida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velocidadActual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Patinete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encendido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electrico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numRuedas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velocidadActual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encender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(electrica) encendida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apagar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(electrica){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encendida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velocidadActual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eax6g5r0e3lf" w:id="6"/>
      <w:bookmarkEnd w:id="6"/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Realiza los test unitarios (con JUnit) de los métodos </w:t>
      </w:r>
      <w:r w:rsidDel="00000000" w:rsidR="00000000" w:rsidRPr="00000000">
        <w:rPr>
          <w:b w:val="1"/>
          <w:rtl w:val="0"/>
        </w:rPr>
        <w:t xml:space="preserve">obtenerIniciales</w:t>
      </w:r>
      <w:r w:rsidDel="00000000" w:rsidR="00000000" w:rsidRPr="00000000">
        <w:rPr>
          <w:rtl w:val="0"/>
        </w:rPr>
        <w:t xml:space="preserve"> de la siguiente clase.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Iniciales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obtenerIniciales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apellidosSplit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apellidos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nombreSplit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apellidosSplit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apellidosSplit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iniciales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Iniciales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obtenerIniciales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"Juan"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"Perez Mazias"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