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Persona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private String dni;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 String apellidos;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private String nombres;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private String sexo;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 int edad;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 double peso;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Persona(String dni, String apellidos, String nombres,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String sexo, int edad, double peso)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this.dni = dni;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this.apellidos = apellidos;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this.nombres = nombres;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this.sexo = sexo;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this.edad = edad;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this.peso = peso;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Persona(String dni)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this.dni = dni;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String getDni()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 dni;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void setDni(String dni)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this.dni = dni;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String getApellidos()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 apellidos;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void setApellidos(String apellidos)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this.apellidos = apellidos;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String getNombres()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return nombres;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void setNombres(String nombres)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this.nombres = nombres;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String getSexo()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 sexo;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void setSexo(String sexo)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this.sexo = sexo;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int getEdad()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return edad;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void setEdad(int edad)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this.edad = edad;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public double getPeso()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return peso;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public void setPeso(double peso)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this.peso = peso;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