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2F63" w:rsidRDefault="00000000" w:rsidP="004F1DBC">
      <w:pPr>
        <w:jc w:val="both"/>
        <w:rPr>
          <w:sz w:val="40"/>
          <w:szCs w:val="40"/>
        </w:rPr>
      </w:pPr>
      <w:r>
        <w:rPr>
          <w:sz w:val="40"/>
          <w:szCs w:val="40"/>
        </w:rPr>
        <w:t>Peer-Review 1: UML</w:t>
      </w:r>
    </w:p>
    <w:p w14:paraId="00000002" w14:textId="77777777" w:rsidR="00A32F63" w:rsidRDefault="00000000" w:rsidP="004F1DBC">
      <w:pPr>
        <w:spacing w:after="120"/>
        <w:jc w:val="both"/>
        <w:rPr>
          <w:color w:val="484848"/>
          <w:sz w:val="20"/>
          <w:szCs w:val="20"/>
        </w:rPr>
      </w:pPr>
      <w:r>
        <w:rPr>
          <w:color w:val="484848"/>
          <w:sz w:val="20"/>
          <w:szCs w:val="20"/>
        </w:rPr>
        <w:t>Santandrea, Panceri, Ruzza, Villa</w:t>
      </w:r>
    </w:p>
    <w:p w14:paraId="00000003" w14:textId="77777777" w:rsidR="00A32F63" w:rsidRDefault="00000000" w:rsidP="004F1DBC">
      <w:pPr>
        <w:spacing w:after="180"/>
        <w:jc w:val="both"/>
        <w:rPr>
          <w:color w:val="484848"/>
          <w:sz w:val="20"/>
          <w:szCs w:val="20"/>
        </w:rPr>
      </w:pPr>
      <w:r>
        <w:rPr>
          <w:color w:val="484848"/>
          <w:sz w:val="20"/>
          <w:szCs w:val="20"/>
        </w:rPr>
        <w:t>Gruppo 33</w:t>
      </w:r>
    </w:p>
    <w:p w14:paraId="00000004" w14:textId="77777777" w:rsidR="00A32F63" w:rsidRDefault="00000000" w:rsidP="004F1DBC">
      <w:pPr>
        <w:jc w:val="both"/>
        <w:rPr>
          <w:color w:val="244084"/>
          <w:sz w:val="30"/>
          <w:szCs w:val="30"/>
        </w:rPr>
      </w:pPr>
      <w:r>
        <w:rPr>
          <w:color w:val="244084"/>
          <w:sz w:val="30"/>
          <w:szCs w:val="30"/>
        </w:rPr>
        <w:t xml:space="preserve">UML - MODEL: </w:t>
      </w:r>
    </w:p>
    <w:p w14:paraId="4A1AB8F5" w14:textId="77777777" w:rsidR="00285FF1" w:rsidRDefault="00285FF1" w:rsidP="004F1DBC">
      <w:pPr>
        <w:jc w:val="both"/>
        <w:rPr>
          <w:color w:val="244084"/>
          <w:sz w:val="30"/>
          <w:szCs w:val="30"/>
        </w:rPr>
      </w:pPr>
    </w:p>
    <w:p w14:paraId="545A3DB1" w14:textId="473993A1" w:rsidR="00285FF1" w:rsidRPr="00285FF1" w:rsidRDefault="00285FF1" w:rsidP="004F1DBC">
      <w:pPr>
        <w:numPr>
          <w:ilvl w:val="0"/>
          <w:numId w:val="1"/>
        </w:numPr>
        <w:jc w:val="both"/>
        <w:rPr>
          <w:b/>
          <w:sz w:val="24"/>
          <w:szCs w:val="24"/>
        </w:rPr>
      </w:pPr>
      <w:r>
        <w:rPr>
          <w:b/>
          <w:sz w:val="24"/>
          <w:szCs w:val="24"/>
        </w:rPr>
        <w:t xml:space="preserve">Gestione delle Carte: </w:t>
      </w:r>
      <w:r>
        <w:rPr>
          <w:sz w:val="24"/>
          <w:szCs w:val="24"/>
        </w:rPr>
        <w:t xml:space="preserve">Abbiamo suddiviso le carte in due categorie: </w:t>
      </w:r>
      <w:proofErr w:type="spellStart"/>
      <w:r>
        <w:rPr>
          <w:sz w:val="24"/>
          <w:szCs w:val="24"/>
        </w:rPr>
        <w:t>ObjectiveCard</w:t>
      </w:r>
      <w:proofErr w:type="spellEnd"/>
      <w:r>
        <w:rPr>
          <w:sz w:val="24"/>
          <w:szCs w:val="24"/>
        </w:rPr>
        <w:t xml:space="preserve"> e </w:t>
      </w:r>
      <w:proofErr w:type="spellStart"/>
      <w:r>
        <w:rPr>
          <w:sz w:val="24"/>
          <w:szCs w:val="24"/>
        </w:rPr>
        <w:t>PlaceableCard</w:t>
      </w:r>
      <w:proofErr w:type="spellEnd"/>
      <w:r>
        <w:rPr>
          <w:sz w:val="24"/>
          <w:szCs w:val="24"/>
        </w:rPr>
        <w:t xml:space="preserve">. Le carte obiettivo utilizzano uno strategy pattern per calcolare i punti di risoluzione, mentre le </w:t>
      </w:r>
      <w:proofErr w:type="spellStart"/>
      <w:r>
        <w:rPr>
          <w:sz w:val="24"/>
          <w:szCs w:val="24"/>
        </w:rPr>
        <w:t>PlaceableCard</w:t>
      </w:r>
      <w:proofErr w:type="spellEnd"/>
      <w:r>
        <w:rPr>
          <w:sz w:val="24"/>
          <w:szCs w:val="24"/>
        </w:rPr>
        <w:t xml:space="preserve"> gestiscono la logica degli angoli (occupato/aperto, visibile/non visibile) e lo stato (fronte/retro) sul tavolo. Abbiamo anche gestito le </w:t>
      </w:r>
      <w:proofErr w:type="spellStart"/>
      <w:r>
        <w:rPr>
          <w:sz w:val="24"/>
          <w:szCs w:val="24"/>
        </w:rPr>
        <w:t>StartingCard</w:t>
      </w:r>
      <w:proofErr w:type="spellEnd"/>
      <w:r>
        <w:rPr>
          <w:sz w:val="24"/>
          <w:szCs w:val="24"/>
        </w:rPr>
        <w:t xml:space="preserve"> all'interno delle </w:t>
      </w:r>
      <w:proofErr w:type="spellStart"/>
      <w:r>
        <w:rPr>
          <w:sz w:val="24"/>
          <w:szCs w:val="24"/>
        </w:rPr>
        <w:t>PlaceableCard</w:t>
      </w:r>
      <w:proofErr w:type="spellEnd"/>
      <w:r>
        <w:rPr>
          <w:sz w:val="24"/>
          <w:szCs w:val="24"/>
        </w:rPr>
        <w:t xml:space="preserve"> separandole dalle </w:t>
      </w:r>
      <w:proofErr w:type="spellStart"/>
      <w:r>
        <w:rPr>
          <w:sz w:val="24"/>
          <w:szCs w:val="24"/>
        </w:rPr>
        <w:t>ResourceCard</w:t>
      </w:r>
      <w:proofErr w:type="spellEnd"/>
      <w:r>
        <w:rPr>
          <w:sz w:val="24"/>
          <w:szCs w:val="24"/>
        </w:rPr>
        <w:t xml:space="preserve"> e </w:t>
      </w:r>
      <w:proofErr w:type="spellStart"/>
      <w:r>
        <w:rPr>
          <w:sz w:val="24"/>
          <w:szCs w:val="24"/>
        </w:rPr>
        <w:t>GoldCard</w:t>
      </w:r>
      <w:proofErr w:type="spellEnd"/>
      <w:r>
        <w:rPr>
          <w:sz w:val="24"/>
          <w:szCs w:val="24"/>
        </w:rPr>
        <w:t>; le seconde utilizzando il strategy pattern per il calcolo dei punti a piazzamento</w:t>
      </w:r>
      <w:r>
        <w:rPr>
          <w:sz w:val="24"/>
          <w:szCs w:val="24"/>
        </w:rPr>
        <w:t xml:space="preserve"> (Cfr. </w:t>
      </w:r>
      <w:r>
        <w:rPr>
          <w:i/>
          <w:iCs/>
          <w:sz w:val="24"/>
          <w:szCs w:val="24"/>
        </w:rPr>
        <w:t xml:space="preserve">Cards </w:t>
      </w:r>
      <w:proofErr w:type="spellStart"/>
      <w:r>
        <w:rPr>
          <w:i/>
          <w:iCs/>
          <w:sz w:val="24"/>
          <w:szCs w:val="24"/>
        </w:rPr>
        <w:t>diagram</w:t>
      </w:r>
      <w:proofErr w:type="spellEnd"/>
      <w:r w:rsidR="003D5B66">
        <w:rPr>
          <w:sz w:val="24"/>
          <w:szCs w:val="24"/>
        </w:rPr>
        <w:t>)</w:t>
      </w:r>
      <w:r w:rsidR="008516C2">
        <w:rPr>
          <w:sz w:val="24"/>
          <w:szCs w:val="24"/>
        </w:rPr>
        <w:t>;</w:t>
      </w:r>
    </w:p>
    <w:p w14:paraId="24FD98BA" w14:textId="77777777" w:rsidR="00285FF1" w:rsidRDefault="00285FF1" w:rsidP="004F1DBC">
      <w:pPr>
        <w:jc w:val="both"/>
        <w:rPr>
          <w:sz w:val="24"/>
          <w:szCs w:val="24"/>
        </w:rPr>
      </w:pPr>
    </w:p>
    <w:p w14:paraId="2FD8E0DA" w14:textId="6EDC930D" w:rsidR="00285FF1" w:rsidRDefault="00285FF1" w:rsidP="004F1DBC">
      <w:pPr>
        <w:numPr>
          <w:ilvl w:val="0"/>
          <w:numId w:val="1"/>
        </w:numPr>
        <w:jc w:val="both"/>
        <w:rPr>
          <w:b/>
          <w:sz w:val="24"/>
          <w:szCs w:val="24"/>
        </w:rPr>
      </w:pPr>
      <w:r>
        <w:rPr>
          <w:b/>
          <w:sz w:val="24"/>
          <w:szCs w:val="24"/>
        </w:rPr>
        <w:t>Gestione dei Mazzi di Carte</w:t>
      </w:r>
      <w:r>
        <w:rPr>
          <w:sz w:val="24"/>
          <w:szCs w:val="24"/>
        </w:rPr>
        <w:t xml:space="preserve">: Abbiamo progettato una classe per i Deck per gestire i mazzi di carte, definendo le classi </w:t>
      </w:r>
      <w:proofErr w:type="spellStart"/>
      <w:r>
        <w:rPr>
          <w:sz w:val="24"/>
          <w:szCs w:val="24"/>
        </w:rPr>
        <w:t>ObjectiveDeck</w:t>
      </w:r>
      <w:proofErr w:type="spellEnd"/>
      <w:r>
        <w:rPr>
          <w:sz w:val="24"/>
          <w:szCs w:val="24"/>
        </w:rPr>
        <w:t xml:space="preserve">, che contiene gli obiettivi comuni dei giocatori e non può essere pescato durante il gioco, e </w:t>
      </w:r>
      <w:proofErr w:type="spellStart"/>
      <w:r>
        <w:rPr>
          <w:sz w:val="24"/>
          <w:szCs w:val="24"/>
        </w:rPr>
        <w:t>PlaceableDeck</w:t>
      </w:r>
      <w:proofErr w:type="spellEnd"/>
      <w:r>
        <w:rPr>
          <w:sz w:val="24"/>
          <w:szCs w:val="24"/>
        </w:rPr>
        <w:t xml:space="preserve">, che unifica i mazzi di carte normali e oro utilizzando un pattern Abstract </w:t>
      </w:r>
      <w:proofErr w:type="spellStart"/>
      <w:r>
        <w:rPr>
          <w:sz w:val="24"/>
          <w:szCs w:val="24"/>
        </w:rPr>
        <w:t>Factory</w:t>
      </w:r>
      <w:proofErr w:type="spellEnd"/>
      <w:r>
        <w:rPr>
          <w:sz w:val="24"/>
          <w:szCs w:val="24"/>
        </w:rPr>
        <w:t xml:space="preserve"> per generare le carte</w:t>
      </w:r>
      <w:r w:rsidR="008516C2">
        <w:rPr>
          <w:sz w:val="24"/>
          <w:szCs w:val="24"/>
        </w:rPr>
        <w:t xml:space="preserve"> (Cfr. </w:t>
      </w:r>
      <w:r w:rsidR="008516C2">
        <w:rPr>
          <w:i/>
          <w:iCs/>
          <w:sz w:val="24"/>
          <w:szCs w:val="24"/>
        </w:rPr>
        <w:t xml:space="preserve">Decks </w:t>
      </w:r>
      <w:proofErr w:type="spellStart"/>
      <w:r w:rsidR="008516C2">
        <w:rPr>
          <w:i/>
          <w:iCs/>
          <w:sz w:val="24"/>
          <w:szCs w:val="24"/>
        </w:rPr>
        <w:t>diagrams</w:t>
      </w:r>
      <w:proofErr w:type="spellEnd"/>
      <w:r w:rsidR="008516C2">
        <w:rPr>
          <w:sz w:val="24"/>
          <w:szCs w:val="24"/>
        </w:rPr>
        <w:t>);</w:t>
      </w:r>
    </w:p>
    <w:p w14:paraId="21CD198F" w14:textId="77777777" w:rsidR="00285FF1" w:rsidRDefault="00285FF1" w:rsidP="004F1DBC">
      <w:pPr>
        <w:jc w:val="both"/>
        <w:rPr>
          <w:sz w:val="24"/>
          <w:szCs w:val="24"/>
        </w:rPr>
      </w:pPr>
    </w:p>
    <w:p w14:paraId="00000006" w14:textId="1DA923D7" w:rsidR="00A32F63" w:rsidRPr="00285FF1" w:rsidRDefault="00000000" w:rsidP="004F1DBC">
      <w:pPr>
        <w:numPr>
          <w:ilvl w:val="0"/>
          <w:numId w:val="1"/>
        </w:numPr>
        <w:jc w:val="both"/>
        <w:rPr>
          <w:b/>
          <w:sz w:val="24"/>
          <w:szCs w:val="24"/>
        </w:rPr>
      </w:pPr>
      <w:r>
        <w:rPr>
          <w:b/>
          <w:sz w:val="24"/>
          <w:szCs w:val="24"/>
        </w:rPr>
        <w:t xml:space="preserve">Classe Board: </w:t>
      </w:r>
      <w:r>
        <w:rPr>
          <w:sz w:val="24"/>
          <w:szCs w:val="24"/>
        </w:rPr>
        <w:t>Abbiamo progettato una classe Board che funge da punto centrale del gioco, fornendo un'interfaccia per i giocatori e contenendo i mazzi di gioco e le aree di gioco di ciascun giocatore</w:t>
      </w:r>
      <w:r w:rsidR="008516C2">
        <w:rPr>
          <w:sz w:val="24"/>
          <w:szCs w:val="24"/>
        </w:rPr>
        <w:t xml:space="preserve"> (cfr. </w:t>
      </w:r>
      <w:proofErr w:type="spellStart"/>
      <w:r w:rsidR="008516C2">
        <w:rPr>
          <w:i/>
          <w:iCs/>
          <w:sz w:val="24"/>
          <w:szCs w:val="24"/>
        </w:rPr>
        <w:t>Gametable</w:t>
      </w:r>
      <w:proofErr w:type="spellEnd"/>
      <w:r w:rsidR="008516C2">
        <w:rPr>
          <w:i/>
          <w:iCs/>
          <w:sz w:val="24"/>
          <w:szCs w:val="24"/>
        </w:rPr>
        <w:t xml:space="preserve"> </w:t>
      </w:r>
      <w:proofErr w:type="spellStart"/>
      <w:r w:rsidR="008516C2">
        <w:rPr>
          <w:i/>
          <w:iCs/>
          <w:sz w:val="24"/>
          <w:szCs w:val="24"/>
        </w:rPr>
        <w:t>diagram</w:t>
      </w:r>
      <w:proofErr w:type="spellEnd"/>
      <w:r w:rsidR="008516C2">
        <w:rPr>
          <w:sz w:val="24"/>
          <w:szCs w:val="24"/>
        </w:rPr>
        <w:t>);</w:t>
      </w:r>
    </w:p>
    <w:p w14:paraId="00000008" w14:textId="77777777" w:rsidR="00A32F63" w:rsidRDefault="00A32F63" w:rsidP="004F1DBC">
      <w:pPr>
        <w:jc w:val="both"/>
        <w:rPr>
          <w:sz w:val="24"/>
          <w:szCs w:val="24"/>
        </w:rPr>
      </w:pPr>
    </w:p>
    <w:p w14:paraId="00000009" w14:textId="40AABC77" w:rsidR="00A32F63" w:rsidRDefault="00000000" w:rsidP="004F1DBC">
      <w:pPr>
        <w:numPr>
          <w:ilvl w:val="0"/>
          <w:numId w:val="1"/>
        </w:numPr>
        <w:jc w:val="both"/>
        <w:rPr>
          <w:b/>
          <w:sz w:val="24"/>
          <w:szCs w:val="24"/>
        </w:rPr>
      </w:pPr>
      <w:r>
        <w:rPr>
          <w:b/>
          <w:sz w:val="24"/>
          <w:szCs w:val="24"/>
        </w:rPr>
        <w:t xml:space="preserve">Gestione dei Giocatori: </w:t>
      </w:r>
      <w:r>
        <w:rPr>
          <w:sz w:val="24"/>
          <w:szCs w:val="24"/>
        </w:rPr>
        <w:t>La classe Player rappresenta ciascun giocatore, con informazioni come nome, colore e numero di giocatore. Contiene la mano del giocatore (</w:t>
      </w:r>
      <w:proofErr w:type="spellStart"/>
      <w:r>
        <w:rPr>
          <w:sz w:val="24"/>
          <w:szCs w:val="24"/>
        </w:rPr>
        <w:t>PlayerHand</w:t>
      </w:r>
      <w:proofErr w:type="spellEnd"/>
      <w:r>
        <w:rPr>
          <w:sz w:val="24"/>
          <w:szCs w:val="24"/>
        </w:rPr>
        <w:t>) e i relativi punteggi</w:t>
      </w:r>
      <w:r w:rsidR="008516C2">
        <w:rPr>
          <w:sz w:val="24"/>
          <w:szCs w:val="24"/>
        </w:rPr>
        <w:t xml:space="preserve"> </w:t>
      </w:r>
      <w:r w:rsidR="008516C2">
        <w:rPr>
          <w:sz w:val="24"/>
          <w:szCs w:val="24"/>
        </w:rPr>
        <w:t xml:space="preserve">(cfr. </w:t>
      </w:r>
      <w:proofErr w:type="spellStart"/>
      <w:r w:rsidR="008516C2">
        <w:rPr>
          <w:i/>
          <w:iCs/>
          <w:sz w:val="24"/>
          <w:szCs w:val="24"/>
        </w:rPr>
        <w:t>Gametable</w:t>
      </w:r>
      <w:proofErr w:type="spellEnd"/>
      <w:r w:rsidR="008516C2">
        <w:rPr>
          <w:i/>
          <w:iCs/>
          <w:sz w:val="24"/>
          <w:szCs w:val="24"/>
        </w:rPr>
        <w:t xml:space="preserve"> </w:t>
      </w:r>
      <w:proofErr w:type="spellStart"/>
      <w:r w:rsidR="008516C2">
        <w:rPr>
          <w:i/>
          <w:iCs/>
          <w:sz w:val="24"/>
          <w:szCs w:val="24"/>
        </w:rPr>
        <w:t>diagram</w:t>
      </w:r>
      <w:proofErr w:type="spellEnd"/>
      <w:r w:rsidR="008516C2">
        <w:rPr>
          <w:sz w:val="24"/>
          <w:szCs w:val="24"/>
        </w:rPr>
        <w:t>);</w:t>
      </w:r>
    </w:p>
    <w:p w14:paraId="0000000A" w14:textId="77777777" w:rsidR="00A32F63" w:rsidRDefault="00A32F63" w:rsidP="004F1DBC">
      <w:pPr>
        <w:jc w:val="both"/>
        <w:rPr>
          <w:sz w:val="24"/>
          <w:szCs w:val="24"/>
        </w:rPr>
      </w:pPr>
    </w:p>
    <w:p w14:paraId="3CB47454" w14:textId="548A8664" w:rsidR="00285FF1" w:rsidRPr="006E306C" w:rsidRDefault="00000000" w:rsidP="004F1DBC">
      <w:pPr>
        <w:numPr>
          <w:ilvl w:val="0"/>
          <w:numId w:val="1"/>
        </w:numPr>
        <w:jc w:val="both"/>
        <w:rPr>
          <w:b/>
          <w:sz w:val="24"/>
          <w:szCs w:val="24"/>
        </w:rPr>
      </w:pPr>
      <w:r>
        <w:rPr>
          <w:b/>
          <w:sz w:val="24"/>
          <w:szCs w:val="24"/>
        </w:rPr>
        <w:t>Gestione dell'Area di Gioco</w:t>
      </w:r>
      <w:r>
        <w:rPr>
          <w:sz w:val="24"/>
          <w:szCs w:val="24"/>
        </w:rPr>
        <w:t xml:space="preserve">: La classe </w:t>
      </w:r>
      <w:proofErr w:type="spellStart"/>
      <w:r>
        <w:rPr>
          <w:sz w:val="24"/>
          <w:szCs w:val="24"/>
        </w:rPr>
        <w:t>PlayArea</w:t>
      </w:r>
      <w:proofErr w:type="spellEnd"/>
      <w:r>
        <w:rPr>
          <w:sz w:val="24"/>
          <w:szCs w:val="24"/>
        </w:rPr>
        <w:t xml:space="preserve"> contiene la mappa delle carte e una mappa delle risorse visibili per ogni giocatore, aggiornata durante il piazzamento delle carte. Inoltre, gestisce una lista di angoli liberi, anch'essa aggiornata durante il gioco. Per implementare la mappa, abbiamo utilizzato una classe di matrice dinamica che sfrutta due </w:t>
      </w:r>
      <w:proofErr w:type="spellStart"/>
      <w:r>
        <w:rPr>
          <w:sz w:val="24"/>
          <w:szCs w:val="24"/>
        </w:rPr>
        <w:t>hashmap</w:t>
      </w:r>
      <w:proofErr w:type="spellEnd"/>
      <w:r>
        <w:rPr>
          <w:sz w:val="24"/>
          <w:szCs w:val="24"/>
        </w:rPr>
        <w:t xml:space="preserve"> innestate</w:t>
      </w:r>
      <w:r w:rsidR="008516C2">
        <w:rPr>
          <w:sz w:val="24"/>
          <w:szCs w:val="24"/>
        </w:rPr>
        <w:t xml:space="preserve"> </w:t>
      </w:r>
      <w:r w:rsidR="008516C2">
        <w:rPr>
          <w:sz w:val="24"/>
          <w:szCs w:val="24"/>
        </w:rPr>
        <w:t xml:space="preserve">(cfr. </w:t>
      </w:r>
      <w:proofErr w:type="spellStart"/>
      <w:r w:rsidR="008516C2">
        <w:rPr>
          <w:i/>
          <w:iCs/>
          <w:sz w:val="24"/>
          <w:szCs w:val="24"/>
        </w:rPr>
        <w:t>Gametable</w:t>
      </w:r>
      <w:proofErr w:type="spellEnd"/>
      <w:r w:rsidR="008516C2">
        <w:rPr>
          <w:i/>
          <w:iCs/>
          <w:sz w:val="24"/>
          <w:szCs w:val="24"/>
        </w:rPr>
        <w:t xml:space="preserve"> </w:t>
      </w:r>
      <w:proofErr w:type="spellStart"/>
      <w:r w:rsidR="008516C2">
        <w:rPr>
          <w:i/>
          <w:iCs/>
          <w:sz w:val="24"/>
          <w:szCs w:val="24"/>
        </w:rPr>
        <w:t>diagram</w:t>
      </w:r>
      <w:proofErr w:type="spellEnd"/>
      <w:r w:rsidR="008516C2">
        <w:rPr>
          <w:sz w:val="24"/>
          <w:szCs w:val="24"/>
        </w:rPr>
        <w:t>);</w:t>
      </w:r>
    </w:p>
    <w:p w14:paraId="0000000E" w14:textId="77777777" w:rsidR="00A32F63" w:rsidRDefault="00A32F63" w:rsidP="004F1DBC">
      <w:pPr>
        <w:jc w:val="both"/>
        <w:rPr>
          <w:sz w:val="24"/>
          <w:szCs w:val="24"/>
        </w:rPr>
      </w:pPr>
    </w:p>
    <w:p w14:paraId="0000000F" w14:textId="6E27E8CC" w:rsidR="00A32F63" w:rsidRDefault="00000000" w:rsidP="004F1DBC">
      <w:pPr>
        <w:numPr>
          <w:ilvl w:val="0"/>
          <w:numId w:val="1"/>
        </w:numPr>
        <w:jc w:val="both"/>
        <w:rPr>
          <w:b/>
          <w:sz w:val="24"/>
          <w:szCs w:val="24"/>
        </w:rPr>
      </w:pPr>
      <w:r>
        <w:rPr>
          <w:b/>
          <w:sz w:val="24"/>
          <w:szCs w:val="24"/>
        </w:rPr>
        <w:t xml:space="preserve">Pattern </w:t>
      </w:r>
      <w:proofErr w:type="spellStart"/>
      <w:r>
        <w:rPr>
          <w:b/>
          <w:sz w:val="24"/>
          <w:szCs w:val="24"/>
        </w:rPr>
        <w:t>Observable</w:t>
      </w:r>
      <w:proofErr w:type="spellEnd"/>
      <w:r>
        <w:rPr>
          <w:b/>
          <w:sz w:val="24"/>
          <w:szCs w:val="24"/>
        </w:rPr>
        <w:t xml:space="preserve"> e Observer:</w:t>
      </w:r>
      <w:r>
        <w:rPr>
          <w:sz w:val="24"/>
          <w:szCs w:val="24"/>
        </w:rPr>
        <w:t xml:space="preserve"> Abbiamo implementato il pattern </w:t>
      </w:r>
      <w:proofErr w:type="spellStart"/>
      <w:r>
        <w:rPr>
          <w:sz w:val="24"/>
          <w:szCs w:val="24"/>
        </w:rPr>
        <w:t>Observable</w:t>
      </w:r>
      <w:proofErr w:type="spellEnd"/>
      <w:r>
        <w:rPr>
          <w:sz w:val="24"/>
          <w:szCs w:val="24"/>
        </w:rPr>
        <w:t xml:space="preserve"> e Observer per notificare alla </w:t>
      </w:r>
      <w:proofErr w:type="spellStart"/>
      <w:r>
        <w:rPr>
          <w:sz w:val="24"/>
          <w:szCs w:val="24"/>
        </w:rPr>
        <w:t>View</w:t>
      </w:r>
      <w:proofErr w:type="spellEnd"/>
      <w:r>
        <w:rPr>
          <w:sz w:val="24"/>
          <w:szCs w:val="24"/>
        </w:rPr>
        <w:t xml:space="preserve"> e quindi al client le modifiche del model durante il gioco</w:t>
      </w:r>
      <w:r w:rsidR="008516C2">
        <w:rPr>
          <w:sz w:val="24"/>
          <w:szCs w:val="24"/>
        </w:rPr>
        <w:t xml:space="preserve">(cfr. </w:t>
      </w:r>
      <w:proofErr w:type="spellStart"/>
      <w:r w:rsidR="008516C2">
        <w:rPr>
          <w:i/>
          <w:iCs/>
          <w:sz w:val="24"/>
          <w:szCs w:val="24"/>
        </w:rPr>
        <w:t>View</w:t>
      </w:r>
      <w:proofErr w:type="spellEnd"/>
      <w:r w:rsidR="008516C2">
        <w:rPr>
          <w:i/>
          <w:iCs/>
          <w:sz w:val="24"/>
          <w:szCs w:val="24"/>
        </w:rPr>
        <w:t xml:space="preserve">-Model </w:t>
      </w:r>
      <w:proofErr w:type="spellStart"/>
      <w:r w:rsidR="008516C2">
        <w:rPr>
          <w:i/>
          <w:iCs/>
          <w:sz w:val="24"/>
          <w:szCs w:val="24"/>
        </w:rPr>
        <w:t>diagram</w:t>
      </w:r>
      <w:proofErr w:type="spellEnd"/>
      <w:r w:rsidR="008516C2">
        <w:rPr>
          <w:sz w:val="24"/>
          <w:szCs w:val="24"/>
        </w:rPr>
        <w:t>)</w:t>
      </w:r>
      <w:r>
        <w:rPr>
          <w:sz w:val="24"/>
          <w:szCs w:val="24"/>
        </w:rPr>
        <w:t>.</w:t>
      </w:r>
    </w:p>
    <w:sectPr w:rsidR="00A32F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A1A30"/>
    <w:multiLevelType w:val="multilevel"/>
    <w:tmpl w:val="B7523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75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F63"/>
    <w:rsid w:val="00285FF1"/>
    <w:rsid w:val="003D5B66"/>
    <w:rsid w:val="004F1DBC"/>
    <w:rsid w:val="006E306C"/>
    <w:rsid w:val="008516C2"/>
    <w:rsid w:val="00A32F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E00F"/>
  <w15:docId w15:val="{F9DBD775-3972-4ADB-BD84-F6374264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5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Gabriele Santandrea</cp:lastModifiedBy>
  <cp:revision>7</cp:revision>
  <dcterms:created xsi:type="dcterms:W3CDTF">2024-03-25T15:51:00Z</dcterms:created>
  <dcterms:modified xsi:type="dcterms:W3CDTF">2024-03-25T15:55:00Z</dcterms:modified>
</cp:coreProperties>
</file>