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480" w:after="240"/>
        <w:jc w:val="center"/>
        <w:rPr>
          <w:color w:val="00000A"/>
        </w:rPr>
      </w:pPr>
      <w:r>
        <w:rPr>
          <w:color w:val="00000A"/>
        </w:rPr>
        <w:t>Travail Pratique #2 – Plan de test</w:t>
      </w:r>
    </w:p>
    <w:p>
      <w:pPr>
        <w:pStyle w:val="Normal"/>
        <w:rPr>
          <w:lang w:eastAsia="en-US"/>
        </w:rPr>
      </w:pPr>
      <w:r>
        <w:rPr>
          <w:b/>
          <w:lang w:eastAsia="en-US"/>
        </w:rPr>
        <w:t>Introduction</w:t>
      </w:r>
      <w:r>
        <w:rPr>
          <w:lang w:eastAsia="en-US"/>
        </w:rPr>
        <w:t xml:space="preserve"> – Décrivez vos objectifs principaux et vos critères de succès. Par exemple, allez-vous concentrer vos efforts de test sur certaines parties de votre système ou tenter de tout tester de façon uniforme? Pourquoi? Allez-vous tester seulement les besoins fonctionnels, ou avez-vous des besoins non-fonctionnels à tester également? Comment allez-vous déterminer à quel point vous aurez suffisamment testé votre système?</w:t>
      </w:r>
    </w:p>
    <w:p>
      <w:pPr>
        <w:pStyle w:val="Normal"/>
        <w:rPr/>
      </w:pPr>
      <w:r>
        <w:rPr/>
      </w:r>
    </w:p>
    <w:p>
      <w:pPr>
        <w:pStyle w:val="Normal"/>
        <w:rPr/>
      </w:pPr>
      <w:r>
        <w:rPr/>
        <w:t>Pour les tests, nous allo</w:t>
      </w:r>
      <w:r>
        <w:rPr/>
        <w:t xml:space="preserve">ns faire un système de test qui va couvrir le code testable. Les tests vont passer principalement le back-end et les critère de succès relier au back-end. </w:t>
      </w:r>
    </w:p>
    <w:p>
      <w:pPr>
        <w:pStyle w:val="Normal"/>
        <w:rPr/>
      </w:pPr>
      <w:r>
        <w:rPr/>
      </w:r>
    </w:p>
    <w:p>
      <w:pPr>
        <w:pStyle w:val="Normal"/>
        <w:rPr/>
      </w:pPr>
      <w:r>
        <w:rPr/>
      </w:r>
    </w:p>
    <w:p>
      <w:pPr>
        <w:pStyle w:val="Normal"/>
        <w:rPr/>
      </w:pPr>
      <w:r>
        <w:rPr/>
      </w:r>
    </w:p>
    <w:p>
      <w:pPr>
        <w:pStyle w:val="Normal"/>
        <w:rPr>
          <w:lang w:eastAsia="en-US"/>
        </w:rPr>
      </w:pPr>
      <w:r>
        <w:rPr>
          <w:b/>
          <w:lang w:eastAsia="en-US"/>
        </w:rPr>
        <w:t>Détails de tests</w:t>
      </w:r>
      <w:r>
        <w:rPr>
          <w:lang w:eastAsia="en-US"/>
        </w:rPr>
        <w:t xml:space="preserve"> – Décrivez chaque groupe de tests défini, ainsi que ses objectifs et ses conditions de succès. Pour les tests unitaires, il est suffisant de décrire la stratégie générale des tests pour chaque classe (et non pas de décrire précisément chacun des tests). En particulier, n’incluez pas de code dans votre remise. Par exemple, pour une classe responsable de transformer du texte, vous pouvez mentionner que vous utiliserez une série d’entrées et de sorties générées manuellement, et de complexité variable. Mentionnez aussi comment vous prévoyez tester les cas d’exception (par exemple, quels types d’exceptions vous désirez tester), si applicable.</w:t>
      </w:r>
    </w:p>
    <w:p>
      <w:pPr>
        <w:pStyle w:val="Normal"/>
        <w:rPr/>
      </w:pPr>
      <w:r>
        <w:rPr/>
      </w:r>
    </w:p>
    <w:p>
      <w:pPr>
        <w:pStyle w:val="Normal"/>
        <w:rPr>
          <w:lang w:eastAsia="en-US"/>
        </w:rPr>
      </w:pPr>
      <w:r>
        <w:rPr>
          <w:b/>
          <w:lang w:eastAsia="en-US"/>
        </w:rPr>
        <w:t>Plan d’intégration</w:t>
      </w:r>
      <w:r>
        <w:rPr>
          <w:lang w:eastAsia="en-US"/>
        </w:rPr>
        <w:t xml:space="preserve"> – Décrivez votre plan d’intégration en prenant bien soin de justifier vos choix. Présentez ici comment vous prévoyez effectuer les tests d’intégration au cours du développement. Indiquez par exemple dans quel ordre les modules seront assemblés pour former un système complet. Les détails des tests d’intégration peuvent être présentés ici ou dans la section suivante, à votre choix.</w:t>
      </w:r>
    </w:p>
    <w:p>
      <w:pPr>
        <w:pStyle w:val="Normal"/>
        <w:rPr/>
      </w:pPr>
      <w:r>
        <w:rPr/>
      </w:r>
    </w:p>
    <w:p>
      <w:pPr>
        <w:pStyle w:val="Normal"/>
        <w:rPr>
          <w:lang w:eastAsia="en-US"/>
        </w:rPr>
      </w:pPr>
      <w:r>
        <w:rPr>
          <w:b/>
          <w:lang w:eastAsia="en-US"/>
        </w:rPr>
        <w:t>Responsabilités des membres de l’équipe</w:t>
      </w:r>
      <w:r>
        <w:rPr>
          <w:lang w:eastAsia="en-US"/>
        </w:rPr>
        <w:t xml:space="preserve"> – Décrivez ici la responsabilité de chacun des membres de l’équipe. Chaque membre doit obligatoirement participer aux activités de tests. Si votre équipe divise le travail par composant, chaque membre de l’équipe devrait au minimum être responsable de son (ses) composant(s).</w:t>
      </w:r>
    </w:p>
    <w:p>
      <w:pPr>
        <w:pStyle w:val="Normal"/>
        <w:rPr/>
      </w:pPr>
      <w:r>
        <w:rPr/>
      </w:r>
    </w:p>
    <w:p>
      <w:pPr>
        <w:pStyle w:val="Normal"/>
        <w:rPr>
          <w:lang w:eastAsia="en-US"/>
        </w:rPr>
      </w:pPr>
      <w:r>
        <w:rPr>
          <w:b/>
          <w:lang w:eastAsia="en-US"/>
        </w:rPr>
        <w:t>Calendrier</w:t>
      </w:r>
      <w:r>
        <w:rPr>
          <w:lang w:eastAsia="en-US"/>
        </w:rPr>
        <w:t xml:space="preserve"> – Vous devez établir un calendrier réaliste des tests présentés dans votre document.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fr-CA" w:eastAsia="zh-CN" w:bidi="hi-IN"/>
    </w:rPr>
  </w:style>
  <w:style w:type="paragraph" w:styleId="Titre1">
    <w:name w:val="Titre 1"/>
    <w:basedOn w:val="Normal"/>
    <w:next w:val="Normal"/>
    <w:pPr>
      <w:keepNext/>
      <w:keepLines/>
      <w:spacing w:before="480" w:after="240"/>
      <w:outlineLvl w:val="0"/>
    </w:pPr>
    <w:rPr>
      <w:rFonts w:ascii="Cambria" w:hAnsi="Cambria" w:eastAsia="Times New Roman" w:cs=""/>
      <w:b/>
      <w:bCs/>
      <w:color w:val="365F91"/>
      <w:sz w:val="28"/>
      <w:szCs w:val="28"/>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2017-11-15T16:38:24Z</dcterms:created>
  <dc:creator>Admin </dc:creator>
  <dc:language>fr-CA</dc:language>
  <cp:revision>0</cp:revision>
</cp:coreProperties>
</file>