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contextualSpacing w:val="0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The Ultimate Pong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11.18.2018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Gabriel Rivera &amp; John Laschober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Lewis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University Pkwy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Romeoville, IL 60446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Project will consist of a game called </w:t>
      </w:r>
      <w:r w:rsidDel="00000000" w:rsidR="00000000" w:rsidRPr="00000000">
        <w:rPr>
          <w:i w:val="1"/>
          <w:rtl w:val="0"/>
        </w:rPr>
        <w:t xml:space="preserve">The Ultimate Pong, </w:t>
      </w:r>
      <w:r w:rsidDel="00000000" w:rsidR="00000000" w:rsidRPr="00000000">
        <w:rPr>
          <w:rtl w:val="0"/>
        </w:rPr>
        <w:t xml:space="preserve">where multiple users can play pong against each other like never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Be able to implement a basic pong game using HTML5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the Basic Pong Game that everyone knows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Implement Multiple players (Locally or Online)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done Locally players will all play on one computer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done Online players will play on their own computer using the arrow keys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Level Changes upon Player Count (2 Player Arena will look different than a 3 Player Arena)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Players will be a basic Pong Layout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Players will be a Triangle Layout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Players will be a Square Layout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Players will be a Pentagon Layout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(Max 5 Players)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Lobby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are able to create their own custom lobby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can join anyones lobby unless private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starts once the leader decides to start the game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Multiplayer using a MEAN Stack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Specifications/Complications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will have to figure out how to implement a MEAN stack onto azure, and if azure even supports a MEAN stack. If it doesn’t, we will have to figure out how to run a server locally on our computer so others can connect to a particular computers IPv4.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