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  <w:t>Cégep du Vieux Montréal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pBdr>
          <w:top w:val="single" w:sz="4" w:space="1" w:color="B4C6E7"/>
          <w:bottom w:val="single" w:sz="4" w:space="1" w:color="B4C6E7"/>
        </w:pBdr>
        <w:spacing w:before="0"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 xml:space="preserve">Projet </w:t>
      </w:r>
      <w:r>
        <w:rPr>
          <w:rFonts w:ascii="Arial" w:hAnsi="Arial"/>
          <w:color w:val="4472C4"/>
          <w:sz w:val="72"/>
        </w:rPr>
        <w:t>3</w:t>
      </w:r>
    </w:p>
    <w:p>
      <w:pPr>
        <w:pStyle w:val="Textbody"/>
        <w:spacing w:before="0"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Veille Technologique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 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Romeo Barraza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120"/>
        <w:rPr/>
      </w:pPr>
      <w:bookmarkStart w:id="0" w:name="__RefHeading___Toc535416_243048221"/>
      <w:bookmarkStart w:id="1" w:name="_Toc194301310"/>
      <w:bookmarkEnd w:id="0"/>
      <w:r>
        <w:rPr/>
        <w:t>Table des matières</w:t>
      </w:r>
      <w:bookmarkEnd w:id="1"/>
    </w:p>
    <w:p>
      <w:pPr>
        <w:pStyle w:val="Standard"/>
        <w:rPr>
          <w:sz w:val="16"/>
          <w:szCs w:val="16"/>
        </w:rPr>
      </w:pPr>
      <w:r>
        <w:rPr>
          <w:sz w:val="16"/>
          <w:szCs w:val="1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"1-9" \u \h</w:instrText>
          </w:r>
          <w:r>
            <w:rPr>
              <w:rStyle w:val="IndexLink"/>
            </w:rPr>
            <w:fldChar w:fldCharType="separate"/>
          </w:r>
          <w:hyperlink w:anchor="__RefHeading___Toc535416_243048221">
            <w:r>
              <w:rPr>
                <w:rStyle w:val="IndexLink"/>
              </w:rPr>
              <w:t>Table des matières</w:t>
              <w:tab/>
              <w:t>2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535418_243048221">
            <w:r>
              <w:rPr>
                <w:rStyle w:val="IndexLink"/>
              </w:rPr>
              <w:t>Introduction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535420_243048221">
            <w:r>
              <w:rPr>
                <w:rStyle w:val="IndexLink"/>
              </w:rPr>
              <w:t>Discussion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77721_506058560">
            <w:r>
              <w:rPr>
                <w:rStyle w:val="IndexLink"/>
              </w:rPr>
              <w:t>Expérience avec les technologies à l’étude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77723_506058560">
            <w:r>
              <w:rPr>
                <w:rStyle w:val="IndexLink"/>
              </w:rPr>
              <w:t>Pourquoi ces technologies sont intéressantes au sens large</w:t>
              <w:tab/>
              <w:t>4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77725_506058560">
            <w:r>
              <w:rPr>
                <w:rStyle w:val="IndexLink"/>
              </w:rPr>
              <w:t>Intéropérabilité</w:t>
              <w:tab/>
              <w:t>4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535434_243048221">
            <w:r>
              <w:rPr>
                <w:rStyle w:val="IndexLink"/>
              </w:rPr>
              <w:t>Veille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77727_506058560">
            <w:r>
              <w:rPr>
                <w:rStyle w:val="IndexLink"/>
              </w:rPr>
              <w:t>Algorithme Minimax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77729_506058560">
            <w:r>
              <w:rPr>
                <w:rStyle w:val="IndexLink"/>
              </w:rPr>
              <w:t>Firebase</w:t>
              <w:tab/>
              <w:t>5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77731_506058560">
            <w:r>
              <w:rPr>
                <w:rStyle w:val="IndexLink"/>
              </w:rPr>
              <w:t>Jetpack Compose</w:t>
              <w:tab/>
              <w:t>5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535436_243048221">
            <w:r>
              <w:rPr>
                <w:rStyle w:val="IndexLink"/>
              </w:rPr>
              <w:t>Conclusion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77733_506058560">
            <w:r>
              <w:rPr>
                <w:rStyle w:val="IndexLink"/>
              </w:rPr>
              <w:t>Impressions</w:t>
              <w:tab/>
              <w:t>6</w:t>
            </w:r>
          </w:hyperlink>
        </w:p>
        <w:p>
          <w:pPr>
            <w:pStyle w:val="TOC5"/>
            <w:tabs>
              <w:tab w:val="clear" w:pos="8838"/>
              <w:tab w:val="right" w:pos="9971" w:leader="dot"/>
            </w:tabs>
            <w:rPr/>
          </w:pPr>
          <w:hyperlink w:anchor="__RefHeading___Toc77735_506058560">
            <w:r>
              <w:rPr>
                <w:rStyle w:val="IndexLink"/>
              </w:rPr>
              <w:t>Générales</w:t>
              <w:tab/>
              <w:t>6</w:t>
            </w:r>
          </w:hyperlink>
        </w:p>
        <w:p>
          <w:pPr>
            <w:pStyle w:val="TOC5"/>
            <w:tabs>
              <w:tab w:val="clear" w:pos="8838"/>
              <w:tab w:val="right" w:pos="9971" w:leader="dot"/>
            </w:tabs>
            <w:rPr/>
          </w:pPr>
          <w:hyperlink w:anchor="__RefHeading___Toc77737_506058560">
            <w:r>
              <w:rPr>
                <w:rStyle w:val="IndexLink"/>
              </w:rPr>
              <w:t>Spécifiques au projet synthèse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right" w:pos="9971" w:leader="dot"/>
            </w:tabs>
            <w:rPr/>
          </w:pPr>
          <w:hyperlink w:anchor="__RefHeading___Toc77739_506058560">
            <w:r>
              <w:rPr>
                <w:rStyle w:val="IndexLink"/>
              </w:rPr>
              <w:t>Le futur des technologies étudiées</w:t>
              <w:tab/>
              <w:t>6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535438_243048221">
            <w:r>
              <w:rPr>
                <w:rStyle w:val="IndexLink"/>
              </w:rPr>
              <w:t>Références</w:t>
              <w:tab/>
              <w:t>7</w:t>
            </w:r>
          </w:hyperlink>
        </w:p>
        <w:p>
          <w:pPr>
            <w:pStyle w:val="TOC1"/>
            <w:tabs>
              <w:tab w:val="clear" w:pos="709"/>
              <w:tab w:val="right" w:pos="9971" w:leader="dot"/>
            </w:tabs>
            <w:rPr/>
          </w:pPr>
          <w:hyperlink w:anchor="__RefHeading___Toc535440_243048221">
            <w:r>
              <w:rPr>
                <w:rStyle w:val="IndexLink"/>
              </w:rPr>
              <w:t>Bibliographie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1"/>
        <w:tabs>
          <w:tab w:val="clear" w:pos="709"/>
          <w:tab w:val="right" w:pos="9971" w:leader="dot"/>
        </w:tabs>
        <w:rPr/>
      </w:pPr>
      <w:r>
        <w:rPr/>
      </w:r>
    </w:p>
    <w:p>
      <w:pPr>
        <w:pStyle w:val="TOC1"/>
        <w:tabs>
          <w:tab w:val="clear" w:pos="709"/>
          <w:tab w:val="right" w:pos="9971" w:leader="dot"/>
        </w:tabs>
        <w:rPr/>
      </w:pPr>
      <w:r>
        <w:rPr/>
      </w:r>
    </w:p>
    <w:p>
      <w:pPr>
        <w:pStyle w:val="Textbody"/>
        <w:keepNext w:val="true"/>
        <w:spacing w:before="240" w:after="120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2" w:name="__RefHeading___Toc535418_243048221"/>
      <w:bookmarkStart w:id="3" w:name="_Toc189638504"/>
      <w:bookmarkStart w:id="4" w:name="_Toc194301311"/>
      <w:bookmarkEnd w:id="2"/>
      <w:r>
        <w:rPr/>
        <w:t>Introduction</w:t>
      </w:r>
      <w:bookmarkEnd w:id="3"/>
      <w:bookmarkEnd w:id="4"/>
      <w:r>
        <w:br w:type="page"/>
      </w:r>
    </w:p>
    <w:p>
      <w:pPr>
        <w:pStyle w:val="Heading1"/>
        <w:spacing w:before="0" w:after="120"/>
        <w:rPr/>
      </w:pPr>
      <w:bookmarkStart w:id="5" w:name="__RefHeading___Toc535420_243048221"/>
      <w:bookmarkStart w:id="6" w:name="_Toc194301312"/>
      <w:bookmarkEnd w:id="5"/>
      <w:r>
        <w:rPr/>
        <w:t>D</w:t>
      </w:r>
      <w:bookmarkEnd w:id="6"/>
      <w:r>
        <w:rPr/>
        <w:t>iscussion</w:t>
      </w:r>
    </w:p>
    <w:p>
      <w:pPr>
        <w:pStyle w:val="Heading2"/>
        <w:rPr/>
      </w:pPr>
      <w:bookmarkStart w:id="7" w:name="__RefHeading___Toc77721_506058560"/>
      <w:bookmarkEnd w:id="7"/>
      <w:r>
        <w:rPr/>
        <w:t>Expérience avec les technologies à l’étude</w:t>
      </w:r>
    </w:p>
    <w:p>
      <w:pPr>
        <w:pStyle w:val="Textbody"/>
        <w:numPr>
          <w:ilvl w:val="0"/>
          <w:numId w:val="4"/>
        </w:numPr>
        <w:rPr/>
      </w:pPr>
      <w:r>
        <w:rPr/>
        <w:t>Algorithme Minimax</w:t>
      </w:r>
    </w:p>
    <w:p>
      <w:pPr>
        <w:pStyle w:val="Textbody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Firebase</w:t>
      </w:r>
    </w:p>
    <w:p>
      <w:pPr>
        <w:pStyle w:val="Textbody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Jetpack Compose</w:t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8" w:name="__RefHeading___Toc77723_506058560"/>
      <w:bookmarkEnd w:id="8"/>
      <w:r>
        <w:rPr/>
        <w:t>Pourquoi ces technologies sont intéressantes au sens large</w:t>
      </w:r>
    </w:p>
    <w:p>
      <w:pPr>
        <w:pStyle w:val="Textbody"/>
        <w:numPr>
          <w:ilvl w:val="0"/>
          <w:numId w:val="4"/>
        </w:numPr>
        <w:rPr/>
      </w:pPr>
      <w:r>
        <w:rPr/>
        <w:t>Algorithme Minimax</w:t>
      </w:r>
    </w:p>
    <w:p>
      <w:pPr>
        <w:pStyle w:val="Textbody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Firebase</w:t>
      </w:r>
    </w:p>
    <w:p>
      <w:pPr>
        <w:pStyle w:val="Textbody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Jetpack Compose</w:t>
      </w:r>
    </w:p>
    <w:p>
      <w:pPr>
        <w:pStyle w:val="Textbody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9" w:name="__RefHeading___Toc77725_506058560"/>
      <w:bookmarkEnd w:id="9"/>
      <w:r>
        <w:rPr/>
        <w:t>Intéropérabilité</w:t>
      </w:r>
      <w:r>
        <w:br w:type="page"/>
      </w:r>
    </w:p>
    <w:p>
      <w:pPr>
        <w:pStyle w:val="Heading1"/>
        <w:spacing w:before="0" w:after="120"/>
        <w:rPr/>
      </w:pPr>
      <w:bookmarkStart w:id="10" w:name="__RefHeading___Toc535434_243048221"/>
      <w:bookmarkStart w:id="11" w:name="_Toc194301320"/>
      <w:bookmarkEnd w:id="10"/>
      <w:r>
        <w:rPr/>
        <w:t>Veille</w:t>
      </w:r>
      <w:bookmarkEnd w:id="11"/>
    </w:p>
    <w:p>
      <w:pPr>
        <w:pStyle w:val="Heading2"/>
        <w:rPr/>
      </w:pPr>
      <w:bookmarkStart w:id="12" w:name="__RefHeading___Toc77727_506058560"/>
      <w:bookmarkEnd w:id="12"/>
      <w:r>
        <w:rPr/>
        <w:t>Algorithme Minimax</w:t>
      </w:r>
    </w:p>
    <w:p>
      <w:pPr>
        <w:pStyle w:val="Heading2"/>
        <w:rPr/>
      </w:pPr>
      <w:bookmarkStart w:id="13" w:name="__RefHeading___Toc77729_506058560"/>
      <w:bookmarkEnd w:id="13"/>
      <w:r>
        <w:rPr/>
        <w:t>Firebase</w:t>
      </w:r>
    </w:p>
    <w:p>
      <w:pPr>
        <w:pStyle w:val="Heading2"/>
        <w:rPr/>
      </w:pPr>
      <w:bookmarkStart w:id="14" w:name="__RefHeading___Toc77731_506058560"/>
      <w:bookmarkEnd w:id="14"/>
      <w:r>
        <w:rPr/>
        <w:t>Jetpack Compose</w:t>
      </w:r>
      <w:r>
        <w:br w:type="page"/>
      </w:r>
    </w:p>
    <w:p>
      <w:pPr>
        <w:pStyle w:val="Heading1"/>
        <w:spacing w:before="0" w:after="120"/>
        <w:rPr/>
      </w:pPr>
      <w:bookmarkStart w:id="15" w:name="__RefHeading___Toc535436_243048221"/>
      <w:bookmarkStart w:id="16" w:name="_Toc194301321"/>
      <w:bookmarkStart w:id="17" w:name="_Toc189638505_Copy_1_Copy_1_Copy_1"/>
      <w:bookmarkStart w:id="18" w:name="_Toc189638505_Copy_2_Copy_1_Copy_1"/>
      <w:bookmarkEnd w:id="15"/>
      <w:r>
        <w:rPr/>
        <w:t>C</w:t>
      </w:r>
      <w:bookmarkEnd w:id="17"/>
      <w:bookmarkEnd w:id="18"/>
      <w:r>
        <w:rPr/>
        <w:t>onclusion</w:t>
      </w:r>
      <w:bookmarkEnd w:id="16"/>
    </w:p>
    <w:p>
      <w:pPr>
        <w:pStyle w:val="Heading2"/>
        <w:rPr/>
      </w:pPr>
      <w:bookmarkStart w:id="19" w:name="__RefHeading___Toc77733_506058560"/>
      <w:bookmarkEnd w:id="19"/>
      <w:r>
        <w:rPr/>
        <w:t>Impressions</w:t>
      </w:r>
    </w:p>
    <w:p>
      <w:pPr>
        <w:pStyle w:val="Heading5"/>
        <w:numPr>
          <w:ilvl w:val="0"/>
          <w:numId w:val="0"/>
        </w:numPr>
        <w:ind w:hanging="0" w:left="0"/>
        <w:rPr/>
      </w:pPr>
      <w:bookmarkStart w:id="20" w:name="__RefHeading___Toc77735_506058560"/>
      <w:bookmarkEnd w:id="20"/>
      <w:r>
        <w:rPr/>
        <w:t>Générales</w:t>
      </w:r>
    </w:p>
    <w:p>
      <w:pPr>
        <w:pStyle w:val="Heading5"/>
        <w:numPr>
          <w:ilvl w:val="0"/>
          <w:numId w:val="0"/>
        </w:numPr>
        <w:ind w:hanging="0" w:left="0"/>
        <w:rPr/>
      </w:pPr>
      <w:bookmarkStart w:id="21" w:name="__RefHeading___Toc77737_506058560"/>
      <w:bookmarkEnd w:id="21"/>
      <w:r>
        <w:rPr/>
        <w:t>Spécifiques au projet synthèse</w:t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22" w:name="__RefHeading___Toc77739_506058560"/>
      <w:bookmarkEnd w:id="22"/>
      <w:r>
        <w:rPr/>
        <w:t>Le futur des technologies étudiées</w:t>
      </w:r>
    </w:p>
    <w:p>
      <w:pPr>
        <w:pStyle w:val="Textbody"/>
        <w:numPr>
          <w:ilvl w:val="0"/>
          <w:numId w:val="4"/>
        </w:numPr>
        <w:rPr/>
      </w:pPr>
      <w:r>
        <w:rPr/>
        <w:t>Algorithme Minimax</w:t>
      </w:r>
    </w:p>
    <w:p>
      <w:pPr>
        <w:pStyle w:val="Textbody"/>
        <w:numPr>
          <w:ilvl w:val="0"/>
          <w:numId w:val="4"/>
        </w:numPr>
        <w:rPr/>
      </w:pPr>
      <w:r>
        <w:rPr/>
        <w:t>Firebase</w:t>
      </w:r>
    </w:p>
    <w:p>
      <w:pPr>
        <w:pStyle w:val="Textbody"/>
        <w:numPr>
          <w:ilvl w:val="0"/>
          <w:numId w:val="4"/>
        </w:numPr>
        <w:rPr/>
      </w:pPr>
      <w:r>
        <w:rPr/>
        <w:t>Jetpack Compose</w:t>
      </w:r>
      <w:r>
        <w:br w:type="page"/>
      </w:r>
    </w:p>
    <w:p>
      <w:pPr>
        <w:pStyle w:val="Heading1"/>
        <w:spacing w:before="0" w:after="120"/>
        <w:rPr/>
      </w:pPr>
      <w:bookmarkStart w:id="23" w:name="__RefHeading___Toc535438_243048221"/>
      <w:bookmarkStart w:id="24" w:name="_Toc194301326"/>
      <w:bookmarkEnd w:id="23"/>
      <w:r>
        <w:rPr/>
        <w:t>Références</w:t>
      </w:r>
      <w:bookmarkEnd w:id="24"/>
    </w:p>
    <w:p>
      <w:pPr>
        <w:pStyle w:val="Textbody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/>
      </w:r>
    </w:p>
    <w:p>
      <w:pPr>
        <w:pStyle w:val="Textbody"/>
        <w:rPr>
          <w:rStyle w:val="Hyperlink"/>
        </w:rPr>
      </w:pPr>
      <w:r>
        <w:rPr/>
      </w:r>
    </w:p>
    <w:p>
      <w:pPr>
        <w:pStyle w:val="Heading1"/>
        <w:spacing w:before="0" w:after="120"/>
        <w:rPr/>
      </w:pPr>
      <w:bookmarkStart w:id="25" w:name="__RefHeading___Toc535440_243048221"/>
      <w:bookmarkStart w:id="26" w:name="_Toc189638506"/>
      <w:bookmarkStart w:id="27" w:name="_Toc194301327"/>
      <w:bookmarkEnd w:id="25"/>
      <w:r>
        <w:rPr/>
        <w:t>Bibliographie</w:t>
      </w:r>
      <w:bookmarkEnd w:id="26"/>
      <w:bookmarkEnd w:id="27"/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mc:AlternateContent>
        <mc:Choice Requires="wps">
          <w:drawing>
            <wp:anchor behindDoc="1" distT="3810" distB="3175" distL="1270" distR="635" simplePos="0" locked="0" layoutInCell="0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179070</wp:posOffset>
              </wp:positionV>
              <wp:extent cx="6810375" cy="2540"/>
              <wp:effectExtent l="1270" t="3810" r="635" b="3175"/>
              <wp:wrapNone/>
              <wp:docPr id="1" name="Connecteur droit avec flèch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810480" cy="2520"/>
                      </a:xfrm>
                      <a:prstGeom prst="straightConnector1">
                        <a:avLst/>
                      </a:prstGeom>
                      <a:noFill/>
                      <a:ln w="6480">
                        <a:solidFill>
                          <a:srgbClr val="4472c4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necteur droit avec flèche 1" stroked="t" o:allowincell="f" style="position:absolute;margin-left:-18.85pt;margin-top:14.1pt;width:536.2pt;height:0.15pt;flip:y;mso-wrap-style:none;v-text-anchor:middle;mso-position-horizontal:center;mso-position-horizontal-relative:margin" type="_x0000_t32">
              <v:fill o:detectmouseclick="t" on="false"/>
              <v:stroke color="#4472c4" weight="6480" joinstyle="miter" endcap="flat"/>
              <w10:wrap type="none"/>
            </v:shape>
          </w:pict>
        </mc:Fallback>
      </mc:AlternateContent>
    </w:r>
    <w:r>
      <w:rPr/>
      <w:t>Cégep du Vieux Montréal</w:t>
      <w:tab/>
      <w:tab/>
      <w:tab/>
      <w:tab/>
      <w:tab/>
      <w:tab/>
      <w:tab/>
      <w:tab/>
      <w:tab/>
      <w:t xml:space="preserve">Projet </w:t>
    </w:r>
    <w:r>
      <w:rPr/>
      <w:t>3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425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120"/>
      <w:outlineLvl w:val="1"/>
    </w:pPr>
    <w:rPr>
      <w:b/>
      <w:bCs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Times New Roman" w:cs="Mangal"/>
      <w:color w:val="1F3763"/>
      <w:szCs w:val="21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Times New Roman" w:cs="Mangal"/>
      <w:i/>
      <w:iCs/>
      <w:color w:val="2F5496"/>
      <w:szCs w:val="21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Hyperlink">
    <w:name w:val="Hyperlink"/>
    <w:basedOn w:val="DefaultParagraphFont"/>
    <w:uiPriority w:val="99"/>
    <w:rPr>
      <w:color w:val="467886"/>
      <w:u w:val="single"/>
    </w:rPr>
  </w:style>
  <w:style w:type="character" w:styleId="En-tteCar" w:customStyle="1">
    <w:name w:val="En-tête Car"/>
    <w:basedOn w:val="DefaultParagraphFont"/>
    <w:qFormat/>
    <w:rPr>
      <w:rFonts w:cs="Mangal"/>
      <w:szCs w:val="21"/>
    </w:rPr>
  </w:style>
  <w:style w:type="character" w:styleId="PieddepageCar" w:customStyle="1">
    <w:name w:val="Pied de page Car"/>
    <w:basedOn w:val="DefaultParagraphFont"/>
    <w:qFormat/>
    <w:rPr>
      <w:rFonts w:cs="Mangal"/>
      <w:szCs w:val="21"/>
    </w:rPr>
  </w:style>
  <w:style w:type="character" w:styleId="Titre3Car" w:customStyle="1">
    <w:name w:val="Titre 3 Car"/>
    <w:basedOn w:val="DefaultParagraphFont"/>
    <w:qFormat/>
    <w:rPr>
      <w:rFonts w:ascii="Calibri Light" w:hAnsi="Calibri Light" w:eastAsia="Times New Roman" w:cs="Mangal"/>
      <w:color w:val="1F3763"/>
      <w:szCs w:val="21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Titre4Car" w:customStyle="1">
    <w:name w:val="Titre 4 Car"/>
    <w:basedOn w:val="DefaultParagraphFont"/>
    <w:qFormat/>
    <w:rPr>
      <w:rFonts w:ascii="Calibri Light" w:hAnsi="Calibri Light" w:eastAsia="Times New Roman" w:cs="Mangal"/>
      <w:i/>
      <w:iCs/>
      <w:color w:val="2F5496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54dd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link w:val="FootnoteText"/>
    <w:uiPriority w:val="99"/>
    <w:semiHidden/>
    <w:qFormat/>
    <w:rsid w:val="007b4940"/>
    <w:rPr>
      <w:rFonts w:cs="Mangal"/>
      <w:sz w:val="20"/>
      <w:szCs w:val="18"/>
    </w:rPr>
  </w:style>
  <w:style w:type="character" w:styleId="FootnoteCharacters" w:customStyle="1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20"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Index"/>
    <w:qFormat/>
    <w:pPr>
      <w:tabs>
        <w:tab w:val="clear" w:pos="709"/>
        <w:tab w:val="right" w:pos="9972" w:leader="dot"/>
      </w:tabs>
    </w:pPr>
    <w:rPr/>
  </w:style>
  <w:style w:type="paragraph" w:styleId="Contents2" w:customStyle="1">
    <w:name w:val="Contents 2"/>
    <w:basedOn w:val="Index"/>
    <w:qFormat/>
    <w:pPr>
      <w:tabs>
        <w:tab w:val="clear" w:pos="709"/>
        <w:tab w:val="right" w:pos="9972" w:leader="dot"/>
      </w:tabs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pPr>
      <w:spacing w:before="0"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fr-CA" w:bidi="ar-SA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pPr>
      <w:spacing w:before="0" w:after="100"/>
      <w:ind w:left="480"/>
    </w:pPr>
    <w:rPr>
      <w:rFonts w:cs="Mangal"/>
      <w:szCs w:val="21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7b4940"/>
    <w:pPr/>
    <w:rPr>
      <w:rFonts w:cs="Mangal"/>
      <w:sz w:val="20"/>
      <w:szCs w:val="18"/>
    </w:rPr>
  </w:style>
  <w:style w:type="paragraph" w:styleId="Figure" w:customStyle="1">
    <w:name w:val="Figure"/>
    <w:basedOn w:val="Caption"/>
    <w:qFormat/>
    <w:pPr/>
    <w:rPr/>
  </w:style>
  <w:style w:type="paragraph" w:styleId="TOC5">
    <w:name w:val="toc 5"/>
    <w:basedOn w:val="Index"/>
    <w:pPr>
      <w:tabs>
        <w:tab w:val="clear" w:pos="709"/>
        <w:tab w:val="right" w:pos="8838" w:leader="dot"/>
      </w:tabs>
      <w:ind w:hanging="0" w:left="113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Props1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Application>LibreOffice/24.8.6.1$Windows_X86_64 LibreOffice_project/051bf11303684a0a982c9966e8be766d0a9efbc7</Application>
  <AppVersion>15.0000</AppVersion>
  <Pages>23</Pages>
  <Words>3123</Words>
  <Characters>17177</Characters>
  <CharactersWithSpaces>20260</CharactersWithSpaces>
  <Paragraphs>40</Paragraphs>
  <Company>CVM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2025-02-03T16:37:00Z</dcterms:created>
  <dc:creator>Barraza Lopez Romeo Jose</dc:creator>
  <dc:description/>
  <dc:language>en-CA</dc:language>
  <cp:lastModifiedBy/>
  <dcterms:modified xsi:type="dcterms:W3CDTF">2025-04-26T13:44:26Z</dcterms:modified>
  <cp:revision>264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