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Cégep du Vieux Montréal</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pBdr>
          <w:top w:val="single" w:sz="4" w:space="1" w:color="B4C6E7"/>
          <w:bottom w:val="single" w:sz="4" w:space="1" w:color="B4C6E7"/>
        </w:pBdr>
        <w:spacing w:before="0" w:after="0"/>
        <w:jc w:val="center"/>
        <w:rPr>
          <w:rFonts w:ascii="Arial" w:hAnsi="Arial"/>
          <w:color w:val="4472C4"/>
          <w:sz w:val="72"/>
        </w:rPr>
      </w:pPr>
      <w:r>
        <w:rPr>
          <w:rFonts w:ascii="Arial" w:hAnsi="Arial"/>
          <w:color w:val="4472C4"/>
          <w:sz w:val="72"/>
        </w:rPr>
        <w:t>Projet 3</w:t>
      </w:r>
    </w:p>
    <w:p>
      <w:pPr>
        <w:pStyle w:val="Textbody"/>
        <w:spacing w:before="0" w:after="160"/>
        <w:jc w:val="center"/>
        <w:rPr>
          <w:rFonts w:ascii="Arial" w:hAnsi="Arial"/>
          <w:color w:val="4472C4"/>
          <w:sz w:val="40"/>
        </w:rPr>
      </w:pPr>
      <w:r>
        <w:rPr>
          <w:rFonts w:ascii="Arial" w:hAnsi="Arial"/>
          <w:color w:val="4472C4"/>
          <w:sz w:val="40"/>
        </w:rPr>
        <w:t>Veille Technologique</w:t>
      </w:r>
    </w:p>
    <w:p>
      <w:pPr>
        <w:pStyle w:val="Standard"/>
        <w:rPr/>
      </w:pPr>
      <w:r>
        <w:rPr/>
      </w:r>
    </w:p>
    <w:p>
      <w:pPr>
        <w:pStyle w:val="Standard"/>
        <w:rPr/>
      </w:pPr>
      <w:r>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r>
    </w:p>
    <w:p>
      <w:pPr>
        <w:pStyle w:val="Textbody"/>
        <w:spacing w:before="0" w:after="160"/>
        <w:jc w:val="right"/>
        <w:rPr>
          <w:rFonts w:ascii="Arial" w:hAnsi="Arial"/>
          <w:b/>
          <w:color w:val="000000"/>
          <w:sz w:val="32"/>
        </w:rPr>
      </w:pPr>
      <w:r>
        <w:rPr>
          <w:rFonts w:ascii="Arial" w:hAnsi="Arial"/>
          <w:b/>
          <w:color w:val="000000"/>
          <w:sz w:val="32"/>
        </w:rPr>
        <w:t>Réalisé par</w:t>
      </w:r>
    </w:p>
    <w:p>
      <w:pPr>
        <w:pStyle w:val="Textbody"/>
        <w:spacing w:before="0" w:after="160"/>
        <w:jc w:val="right"/>
        <w:rPr>
          <w:rFonts w:ascii="Arial" w:hAnsi="Arial"/>
          <w:color w:val="000000"/>
          <w:sz w:val="28"/>
        </w:rPr>
      </w:pPr>
      <w:r>
        <w:rPr>
          <w:rFonts w:ascii="Arial" w:hAnsi="Arial"/>
          <w:color w:val="000000"/>
          <w:sz w:val="28"/>
        </w:rPr>
        <w:t>Gabriel Veilleux</w:t>
      </w:r>
    </w:p>
    <w:p>
      <w:pPr>
        <w:pStyle w:val="Textbody"/>
        <w:spacing w:before="0" w:after="160"/>
        <w:jc w:val="right"/>
        <w:rPr>
          <w:rFonts w:ascii="Arial" w:hAnsi="Arial"/>
          <w:color w:val="000000"/>
          <w:sz w:val="28"/>
        </w:rPr>
      </w:pPr>
      <w:r>
        <w:rPr>
          <w:rFonts w:ascii="Arial" w:hAnsi="Arial"/>
          <w:color w:val="000000"/>
          <w:sz w:val="28"/>
        </w:rPr>
        <w:t>Arslan Khaoua</w:t>
      </w:r>
    </w:p>
    <w:p>
      <w:pPr>
        <w:pStyle w:val="Textbody"/>
        <w:spacing w:before="0" w:after="160"/>
        <w:jc w:val="right"/>
        <w:rPr>
          <w:rFonts w:ascii="Arial" w:hAnsi="Arial"/>
          <w:color w:val="000000"/>
          <w:sz w:val="28"/>
        </w:rPr>
      </w:pPr>
      <w:r>
        <w:rPr>
          <w:rFonts w:ascii="Arial" w:hAnsi="Arial"/>
          <w:color w:val="000000"/>
          <w:sz w:val="28"/>
        </w:rPr>
        <w:t>Romeo Barraza</w:t>
      </w:r>
      <w:r>
        <w:br w:type="page"/>
      </w:r>
    </w:p>
    <w:p>
      <w:pPr>
        <w:pStyle w:val="Normal"/>
        <w:spacing w:before="0" w:after="0"/>
        <w:rPr/>
      </w:pPr>
      <w:r>
        <w:rPr/>
      </w:r>
    </w:p>
    <w:p>
      <w:pPr>
        <w:pStyle w:val="Normal"/>
        <w:rPr/>
      </w:pPr>
      <w:r>
        <w:rPr/>
      </w:r>
    </w:p>
    <w:p>
      <w:pPr>
        <w:pStyle w:val="Heading1"/>
        <w:spacing w:before="0" w:after="120"/>
        <w:rPr/>
      </w:pPr>
      <w:bookmarkStart w:id="0" w:name="__RefHeading___Toc963_2860338125"/>
      <w:bookmarkStart w:id="1" w:name="_Toc196572292"/>
      <w:bookmarkStart w:id="2" w:name="_Toc194301310"/>
      <w:bookmarkEnd w:id="0"/>
      <w:r>
        <w:rPr/>
        <w:t>Table des matières</w:t>
      </w:r>
      <w:bookmarkEnd w:id="1"/>
      <w:bookmarkEnd w:id="2"/>
    </w:p>
    <w:p>
      <w:pPr>
        <w:pStyle w:val="Standard"/>
        <w:rPr>
          <w:sz w:val="16"/>
          <w:szCs w:val="16"/>
        </w:rPr>
      </w:pPr>
      <w:r>
        <w:rPr>
          <w:sz w:val="16"/>
          <w:szCs w:val="16"/>
        </w:rPr>
      </w:r>
    </w:p>
    <w:sdt>
      <w:sdtPr>
        <w:docPartObj>
          <w:docPartGallery w:val="Table of Contents"/>
          <w:docPartUnique w:val="true"/>
        </w:docPartObj>
      </w:sdtPr>
      <w:sdtContent>
        <w:p>
          <w:pPr>
            <w:pStyle w:val="TOC1"/>
            <w:tabs>
              <w:tab w:val="clear" w:pos="709"/>
              <w:tab w:val="right" w:pos="9971" w:leader="dot"/>
            </w:tabs>
            <w:rPr/>
          </w:pPr>
          <w:r>
            <w:fldChar w:fldCharType="begin"/>
          </w:r>
          <w:r>
            <w:rPr>
              <w:rStyle w:val="IndexLink"/>
            </w:rPr>
            <w:instrText xml:space="preserve"> TOC \o "1-9" \u \h</w:instrText>
          </w:r>
          <w:r>
            <w:rPr>
              <w:rStyle w:val="IndexLink"/>
            </w:rPr>
            <w:fldChar w:fldCharType="separate"/>
          </w:r>
          <w:hyperlink w:anchor="__RefHeading___Toc963_2860338125">
            <w:r>
              <w:rPr>
                <w:rStyle w:val="IndexLink"/>
              </w:rPr>
              <w:t>Table des matières</w:t>
            </w:r>
            <w:r>
              <w:rPr>
                <w:rStyle w:val="IndexLink"/>
              </w:rPr>
              <w:tab/>
              <w:t>2</w:t>
            </w:r>
          </w:hyperlink>
        </w:p>
        <w:p>
          <w:pPr>
            <w:pStyle w:val="TOC1"/>
            <w:tabs>
              <w:tab w:val="clear" w:pos="709"/>
              <w:tab w:val="right" w:pos="9971" w:leader="dot"/>
            </w:tabs>
            <w:rPr/>
          </w:pPr>
          <w:hyperlink w:anchor="__RefHeading___Toc965_2860338125">
            <w:r>
              <w:rPr>
                <w:rStyle w:val="IndexLink"/>
              </w:rPr>
              <w:t>Introduction</w:t>
              <w:tab/>
              <w:t>3</w:t>
            </w:r>
          </w:hyperlink>
        </w:p>
        <w:p>
          <w:pPr>
            <w:pStyle w:val="TOC1"/>
            <w:tabs>
              <w:tab w:val="clear" w:pos="709"/>
              <w:tab w:val="right" w:pos="9971" w:leader="dot"/>
            </w:tabs>
            <w:rPr/>
          </w:pPr>
          <w:hyperlink w:anchor="__RefHeading___Toc967_2860338125">
            <w:r>
              <w:rPr>
                <w:rStyle w:val="IndexLink"/>
              </w:rPr>
              <w:t>Discussion</w:t>
              <w:tab/>
              <w:t>4</w:t>
            </w:r>
          </w:hyperlink>
        </w:p>
        <w:p>
          <w:pPr>
            <w:pStyle w:val="TOC2"/>
            <w:tabs>
              <w:tab w:val="clear" w:pos="709"/>
              <w:tab w:val="right" w:pos="9971" w:leader="dot"/>
            </w:tabs>
            <w:rPr/>
          </w:pPr>
          <w:hyperlink w:anchor="__RefHeading___Toc969_2860338125">
            <w:r>
              <w:rPr>
                <w:rStyle w:val="IndexLink"/>
              </w:rPr>
              <w:t>Expérience avec les technologies à l’étude</w:t>
              <w:tab/>
              <w:t>4</w:t>
            </w:r>
          </w:hyperlink>
        </w:p>
        <w:p>
          <w:pPr>
            <w:pStyle w:val="TOC2"/>
            <w:tabs>
              <w:tab w:val="clear" w:pos="709"/>
              <w:tab w:val="right" w:pos="9971" w:leader="dot"/>
            </w:tabs>
            <w:rPr/>
          </w:pPr>
          <w:hyperlink w:anchor="__RefHeading___Toc971_2860338125">
            <w:r>
              <w:rPr>
                <w:rStyle w:val="IndexLink"/>
              </w:rPr>
              <w:t>Pourquoi ces technologies sont intéressantes au sens large</w:t>
              <w:tab/>
              <w:t>4</w:t>
            </w:r>
          </w:hyperlink>
        </w:p>
        <w:p>
          <w:pPr>
            <w:pStyle w:val="TOC2"/>
            <w:tabs>
              <w:tab w:val="clear" w:pos="709"/>
              <w:tab w:val="right" w:pos="9971" w:leader="dot"/>
            </w:tabs>
            <w:rPr/>
          </w:pPr>
          <w:hyperlink w:anchor="__RefHeading___Toc973_2860338125">
            <w:r>
              <w:rPr>
                <w:rStyle w:val="IndexLink"/>
              </w:rPr>
              <w:t>Intéropérabilité</w:t>
              <w:tab/>
              <w:t>4</w:t>
            </w:r>
          </w:hyperlink>
        </w:p>
        <w:p>
          <w:pPr>
            <w:pStyle w:val="TOC1"/>
            <w:tabs>
              <w:tab w:val="clear" w:pos="709"/>
              <w:tab w:val="right" w:pos="9971" w:leader="dot"/>
            </w:tabs>
            <w:rPr/>
          </w:pPr>
          <w:hyperlink w:anchor="__RefHeading___Toc975_2860338125">
            <w:r>
              <w:rPr>
                <w:rStyle w:val="IndexLink"/>
              </w:rPr>
              <w:t>Veille</w:t>
              <w:tab/>
              <w:t>5</w:t>
            </w:r>
          </w:hyperlink>
        </w:p>
        <w:p>
          <w:pPr>
            <w:pStyle w:val="TOC2"/>
            <w:tabs>
              <w:tab w:val="clear" w:pos="709"/>
              <w:tab w:val="right" w:pos="9971" w:leader="dot"/>
            </w:tabs>
            <w:rPr/>
          </w:pPr>
          <w:hyperlink w:anchor="__RefHeading___Toc977_2860338125">
            <w:r>
              <w:rPr>
                <w:rStyle w:val="IndexLink"/>
              </w:rPr>
              <w:t>Algorithme Minimax</w:t>
              <w:tab/>
              <w:t>5</w:t>
            </w:r>
          </w:hyperlink>
        </w:p>
        <w:p>
          <w:pPr>
            <w:pStyle w:val="TOC2"/>
            <w:tabs>
              <w:tab w:val="clear" w:pos="709"/>
              <w:tab w:val="right" w:pos="9971" w:leader="dot"/>
            </w:tabs>
            <w:rPr/>
          </w:pPr>
          <w:hyperlink w:anchor="__RefHeading___Toc979_2860338125">
            <w:r>
              <w:rPr>
                <w:rStyle w:val="IndexLink"/>
              </w:rPr>
              <w:t>Firebase Realtime Database</w:t>
              <w:tab/>
              <w:t>5</w:t>
            </w:r>
          </w:hyperlink>
        </w:p>
        <w:p>
          <w:pPr>
            <w:pStyle w:val="TOC2"/>
            <w:tabs>
              <w:tab w:val="clear" w:pos="709"/>
              <w:tab w:val="right" w:pos="9971" w:leader="dot"/>
            </w:tabs>
            <w:rPr/>
          </w:pPr>
          <w:hyperlink w:anchor="__RefHeading___Toc981_2860338125">
            <w:r>
              <w:rPr>
                <w:rStyle w:val="IndexLink"/>
              </w:rPr>
              <w:t>Jetpack Compose</w:t>
              <w:tab/>
              <w:t>5</w:t>
            </w:r>
          </w:hyperlink>
        </w:p>
        <w:p>
          <w:pPr>
            <w:pStyle w:val="TOC1"/>
            <w:tabs>
              <w:tab w:val="clear" w:pos="709"/>
              <w:tab w:val="right" w:pos="9971" w:leader="dot"/>
            </w:tabs>
            <w:rPr/>
          </w:pPr>
          <w:hyperlink w:anchor="__RefHeading___Toc983_2860338125">
            <w:r>
              <w:rPr>
                <w:rStyle w:val="IndexLink"/>
              </w:rPr>
              <w:t>Conclusion</w:t>
              <w:tab/>
              <w:t>6</w:t>
            </w:r>
          </w:hyperlink>
        </w:p>
        <w:p>
          <w:pPr>
            <w:pStyle w:val="TOC2"/>
            <w:tabs>
              <w:tab w:val="clear" w:pos="709"/>
              <w:tab w:val="right" w:pos="9971" w:leader="dot"/>
            </w:tabs>
            <w:rPr/>
          </w:pPr>
          <w:hyperlink w:anchor="__RefHeading___Toc985_2860338125">
            <w:r>
              <w:rPr>
                <w:rStyle w:val="IndexLink"/>
              </w:rPr>
              <w:t>Impressions</w:t>
              <w:tab/>
              <w:t>6</w:t>
            </w:r>
          </w:hyperlink>
        </w:p>
        <w:p>
          <w:pPr>
            <w:pStyle w:val="TOC5"/>
            <w:tabs>
              <w:tab w:val="clear" w:pos="8838"/>
              <w:tab w:val="right" w:pos="9971" w:leader="dot"/>
            </w:tabs>
            <w:rPr/>
          </w:pPr>
          <w:hyperlink w:anchor="__RefHeading___Toc987_2860338125">
            <w:r>
              <w:rPr>
                <w:rStyle w:val="IndexLink"/>
              </w:rPr>
              <w:t>Générales</w:t>
              <w:tab/>
              <w:t>6</w:t>
            </w:r>
          </w:hyperlink>
        </w:p>
        <w:p>
          <w:pPr>
            <w:pStyle w:val="TOC5"/>
            <w:tabs>
              <w:tab w:val="clear" w:pos="8838"/>
              <w:tab w:val="right" w:pos="9971" w:leader="dot"/>
            </w:tabs>
            <w:rPr/>
          </w:pPr>
          <w:hyperlink w:anchor="__RefHeading___Toc989_2860338125">
            <w:r>
              <w:rPr>
                <w:rStyle w:val="IndexLink"/>
              </w:rPr>
              <w:t>Spécifiques au projet synthèse</w:t>
              <w:tab/>
              <w:t>6</w:t>
            </w:r>
          </w:hyperlink>
        </w:p>
        <w:p>
          <w:pPr>
            <w:pStyle w:val="TOC2"/>
            <w:tabs>
              <w:tab w:val="clear" w:pos="709"/>
              <w:tab w:val="right" w:pos="9971" w:leader="dot"/>
            </w:tabs>
            <w:rPr/>
          </w:pPr>
          <w:hyperlink w:anchor="__RefHeading___Toc991_2860338125">
            <w:r>
              <w:rPr>
                <w:rStyle w:val="IndexLink"/>
              </w:rPr>
              <w:t>Le futur des technologies étudiées</w:t>
              <w:tab/>
              <w:t>6</w:t>
            </w:r>
          </w:hyperlink>
        </w:p>
        <w:p>
          <w:pPr>
            <w:pStyle w:val="TOC1"/>
            <w:tabs>
              <w:tab w:val="clear" w:pos="709"/>
              <w:tab w:val="right" w:pos="9971" w:leader="dot"/>
            </w:tabs>
            <w:rPr/>
          </w:pPr>
          <w:hyperlink w:anchor="__RefHeading___Toc993_2860338125">
            <w:r>
              <w:rPr>
                <w:rStyle w:val="IndexLink"/>
              </w:rPr>
              <w:t>Références</w:t>
              <w:tab/>
              <w:t>7</w:t>
            </w:r>
          </w:hyperlink>
        </w:p>
        <w:p>
          <w:pPr>
            <w:pStyle w:val="TOC1"/>
            <w:tabs>
              <w:tab w:val="clear" w:pos="709"/>
              <w:tab w:val="right" w:pos="9971" w:leader="dot"/>
            </w:tabs>
            <w:rPr/>
          </w:pPr>
          <w:hyperlink w:anchor="__RefHeading___Toc995_2860338125">
            <w:r>
              <w:rPr>
                <w:rStyle w:val="IndexLink"/>
              </w:rPr>
              <w:t>Bibliographie</w:t>
              <w:tab/>
              <w:t>7</w:t>
            </w:r>
          </w:hyperlink>
          <w:r>
            <w:rPr>
              <w:rStyle w:val="IndexLink"/>
            </w:rPr>
            <w:fldChar w:fldCharType="end"/>
          </w:r>
        </w:p>
      </w:sdtContent>
    </w:sdt>
    <w:p>
      <w:pPr>
        <w:pStyle w:val="TOC1"/>
        <w:tabs>
          <w:tab w:val="clear" w:pos="709"/>
          <w:tab w:val="right" w:pos="9971" w:leader="dot"/>
        </w:tabs>
        <w:rPr/>
      </w:pPr>
      <w:r>
        <w:rPr/>
      </w:r>
    </w:p>
    <w:p>
      <w:pPr>
        <w:pStyle w:val="TOC1"/>
        <w:tabs>
          <w:tab w:val="clear" w:pos="709"/>
          <w:tab w:val="right" w:pos="9971" w:leader="dot"/>
        </w:tabs>
        <w:rPr/>
      </w:pPr>
      <w:r>
        <w:rPr/>
      </w:r>
    </w:p>
    <w:p>
      <w:pPr>
        <w:pStyle w:val="TOC1"/>
        <w:tabs>
          <w:tab w:val="clear" w:pos="709"/>
          <w:tab w:val="right" w:pos="9971" w:leader="dot"/>
        </w:tabs>
        <w:rPr/>
      </w:pPr>
      <w:r>
        <w:rPr/>
      </w:r>
    </w:p>
    <w:p>
      <w:pPr>
        <w:pStyle w:val="Textbody"/>
        <w:keepNext w:val="true"/>
        <w:spacing w:before="240" w:after="120"/>
        <w:rPr/>
      </w:pPr>
      <w:r>
        <w:rPr/>
      </w:r>
      <w:r>
        <w:br w:type="page"/>
      </w:r>
    </w:p>
    <w:p>
      <w:pPr>
        <w:pStyle w:val="Heading1"/>
        <w:spacing w:before="0" w:after="120"/>
        <w:rPr/>
      </w:pPr>
      <w:bookmarkStart w:id="3" w:name="__RefHeading___Toc965_2860338125"/>
      <w:bookmarkStart w:id="4" w:name="_Toc196572293"/>
      <w:bookmarkStart w:id="5" w:name="_Toc194301311"/>
      <w:bookmarkStart w:id="6" w:name="_Toc189638504"/>
      <w:bookmarkEnd w:id="3"/>
      <w:r>
        <w:rPr/>
        <w:t>Introduction</w:t>
      </w:r>
      <w:bookmarkEnd w:id="4"/>
      <w:bookmarkEnd w:id="5"/>
      <w:bookmarkEnd w:id="6"/>
      <w:r>
        <w:br w:type="page"/>
      </w:r>
    </w:p>
    <w:p>
      <w:pPr>
        <w:pStyle w:val="Heading1"/>
        <w:spacing w:before="0" w:after="120"/>
        <w:rPr/>
      </w:pPr>
      <w:bookmarkStart w:id="7" w:name="__RefHeading___Toc967_2860338125"/>
      <w:bookmarkStart w:id="8" w:name="_Toc196572294"/>
      <w:bookmarkStart w:id="9" w:name="_Toc194301312"/>
      <w:bookmarkEnd w:id="7"/>
      <w:r>
        <w:rPr/>
        <w:t>D</w:t>
      </w:r>
      <w:bookmarkEnd w:id="9"/>
      <w:r>
        <w:rPr/>
        <w:t>iscussion</w:t>
      </w:r>
      <w:bookmarkEnd w:id="8"/>
    </w:p>
    <w:p>
      <w:pPr>
        <w:pStyle w:val="Heading2"/>
        <w:rPr/>
      </w:pPr>
      <w:bookmarkStart w:id="10" w:name="__RefHeading___Toc969_2860338125"/>
      <w:bookmarkStart w:id="11" w:name="_Toc196572295"/>
      <w:bookmarkEnd w:id="10"/>
      <w:r>
        <w:rPr/>
        <w:t>Expérience avec les technologies à l’étude</w:t>
      </w:r>
      <w:bookmarkEnd w:id="11"/>
    </w:p>
    <w:p>
      <w:pPr>
        <w:pStyle w:val="Textbody"/>
        <w:numPr>
          <w:ilvl w:val="0"/>
          <w:numId w:val="4"/>
        </w:numPr>
        <w:rPr/>
      </w:pPr>
      <w:r>
        <w:rPr/>
        <w:t>Algorithme Minimax</w:t>
      </w:r>
    </w:p>
    <w:p>
      <w:pPr>
        <w:pStyle w:val="Textbody"/>
        <w:ind w:left="720"/>
        <w:rPr/>
      </w:pPr>
      <w:r>
        <w:rPr/>
      </w:r>
    </w:p>
    <w:p>
      <w:pPr>
        <w:pStyle w:val="Textbody"/>
        <w:numPr>
          <w:ilvl w:val="0"/>
          <w:numId w:val="4"/>
        </w:numPr>
        <w:rPr/>
      </w:pPr>
      <w:r>
        <w:rPr/>
        <w:t>Firebase</w:t>
      </w:r>
    </w:p>
    <w:p>
      <w:pPr>
        <w:pStyle w:val="Textbody"/>
        <w:ind w:left="720"/>
        <w:rPr/>
      </w:pPr>
      <w:r>
        <w:rPr/>
      </w:r>
    </w:p>
    <w:p>
      <w:pPr>
        <w:pStyle w:val="Textbody"/>
        <w:numPr>
          <w:ilvl w:val="0"/>
          <w:numId w:val="4"/>
        </w:numPr>
        <w:rPr/>
      </w:pPr>
      <w:r>
        <w:rPr/>
        <w:t>Jetpack Compose</w:t>
      </w:r>
    </w:p>
    <w:p>
      <w:pPr>
        <w:pStyle w:val="BodyText"/>
        <w:rPr/>
      </w:pPr>
      <w:r>
        <w:rPr/>
      </w:r>
    </w:p>
    <w:p>
      <w:pPr>
        <w:pStyle w:val="Heading2"/>
        <w:rPr/>
      </w:pPr>
      <w:bookmarkStart w:id="12" w:name="__RefHeading___Toc971_2860338125"/>
      <w:bookmarkStart w:id="13" w:name="_Toc196572296"/>
      <w:bookmarkEnd w:id="12"/>
      <w:r>
        <w:rPr/>
        <w:t>Pourquoi ces technologies sont intéressantes au sens large</w:t>
      </w:r>
      <w:bookmarkEnd w:id="13"/>
    </w:p>
    <w:p>
      <w:pPr>
        <w:pStyle w:val="Textbody"/>
        <w:numPr>
          <w:ilvl w:val="0"/>
          <w:numId w:val="4"/>
        </w:numPr>
        <w:rPr/>
      </w:pPr>
      <w:r>
        <w:rPr/>
        <w:t>Algorithme Minimax</w:t>
      </w:r>
    </w:p>
    <w:p>
      <w:pPr>
        <w:pStyle w:val="Textbody"/>
        <w:ind w:left="720"/>
        <w:rPr/>
      </w:pPr>
      <w:r>
        <w:rPr/>
      </w:r>
    </w:p>
    <w:p>
      <w:pPr>
        <w:pStyle w:val="Textbody"/>
        <w:numPr>
          <w:ilvl w:val="0"/>
          <w:numId w:val="4"/>
        </w:numPr>
        <w:rPr/>
      </w:pPr>
      <w:r>
        <w:rPr/>
        <w:t>Firebase</w:t>
      </w:r>
    </w:p>
    <w:p>
      <w:pPr>
        <w:pStyle w:val="Textbody"/>
        <w:ind w:left="720"/>
        <w:rPr/>
      </w:pPr>
      <w:r>
        <w:rPr/>
      </w:r>
    </w:p>
    <w:p>
      <w:pPr>
        <w:pStyle w:val="Textbody"/>
        <w:numPr>
          <w:ilvl w:val="0"/>
          <w:numId w:val="4"/>
        </w:numPr>
        <w:rPr/>
      </w:pPr>
      <w:r>
        <w:rPr/>
        <w:t>Jetpack Compose</w:t>
      </w:r>
    </w:p>
    <w:p>
      <w:pPr>
        <w:pStyle w:val="Textbody"/>
        <w:numPr>
          <w:ilvl w:val="0"/>
          <w:numId w:val="0"/>
        </w:numPr>
        <w:ind w:hanging="0" w:left="720"/>
        <w:rPr/>
      </w:pPr>
      <w:r>
        <w:rPr/>
        <w:t xml:space="preserve">Compose devient de plus un plus </w:t>
      </w:r>
      <w:r>
        <w:rPr/>
        <w:t>attirant</w:t>
      </w:r>
      <w:r>
        <w:rPr/>
        <w:t xml:space="preserve"> pour le développement des interfaces </w:t>
      </w:r>
      <w:r>
        <w:rPr/>
        <w:t>graphiques</w:t>
      </w:r>
      <w:r>
        <w:rPr/>
        <w:t xml:space="preserve"> </w:t>
      </w:r>
      <w:r>
        <w:rPr/>
        <w:t>g</w:t>
      </w:r>
      <w:r>
        <w:rPr/>
        <w:t xml:space="preserve">râce au fait qu’Android est un système d’exploitation qui s’étend à des appareils comme les montres ou les téléviseurs. </w:t>
      </w:r>
      <w:r>
        <w:rPr/>
        <w:t xml:space="preserve">En même temps, il y a des indices qui indique que Jetpack Compose cherche à percer le domaine du développement web. </w:t>
      </w:r>
    </w:p>
    <w:p>
      <w:pPr>
        <w:pStyle w:val="Textbody"/>
        <w:numPr>
          <w:ilvl w:val="0"/>
          <w:numId w:val="0"/>
        </w:numPr>
        <w:ind w:hanging="0" w:left="720"/>
        <w:rPr/>
      </w:pPr>
      <w:r>
        <w:rPr/>
      </w:r>
    </w:p>
    <w:p>
      <w:pPr>
        <w:pStyle w:val="Textbody"/>
        <w:numPr>
          <w:ilvl w:val="0"/>
          <w:numId w:val="0"/>
        </w:numPr>
        <w:ind w:hanging="0" w:left="720"/>
        <w:rPr/>
      </w:pPr>
      <w:r>
        <w:rPr/>
        <w:t xml:space="preserve">Compose a pour but remplacer XML </w:t>
      </w:r>
      <w:r>
        <w:rPr/>
        <w:t xml:space="preserve">« </w:t>
      </w:r>
      <w:r>
        <w:rPr>
          <w:i/>
        </w:rPr>
        <w:t>Il est beaucoup plus facile de tracer le code, car il est écrit dans le même langage et souvent dans le même fichier. Plus besoin de jongler entre le Kotlin et le XML</w:t>
      </w:r>
      <w:r>
        <w:rPr/>
        <w:t xml:space="preserve"> (Monzo) </w:t>
      </w:r>
      <w:r>
        <w:rPr/>
        <w:t>»</w:t>
      </w:r>
    </w:p>
    <w:p>
      <w:pPr>
        <w:pStyle w:val="Textbody"/>
        <w:numPr>
          <w:ilvl w:val="0"/>
          <w:numId w:val="0"/>
        </w:numPr>
        <w:ind w:hanging="0" w:left="720"/>
        <w:rPr/>
      </w:pPr>
      <w:r>
        <w:rPr/>
      </w:r>
    </w:p>
    <w:p>
      <w:pPr>
        <w:pStyle w:val="Textbody"/>
        <w:numPr>
          <w:ilvl w:val="0"/>
          <w:numId w:val="0"/>
        </w:numPr>
        <w:ind w:hanging="0" w:left="720"/>
        <w:rPr/>
      </w:pPr>
      <w:r>
        <w:rPr/>
        <w:t>Compose est similaire à React Native</w:t>
      </w:r>
    </w:p>
    <w:p>
      <w:pPr>
        <w:pStyle w:val="Textbody"/>
        <w:numPr>
          <w:ilvl w:val="0"/>
          <w:numId w:val="0"/>
        </w:numPr>
        <w:ind w:hanging="0" w:left="720"/>
        <w:rPr/>
      </w:pPr>
      <w:r>
        <w:rPr/>
      </w:r>
    </w:p>
    <w:p>
      <w:pPr>
        <w:pStyle w:val="Textbody"/>
        <w:numPr>
          <w:ilvl w:val="0"/>
          <w:numId w:val="0"/>
        </w:numPr>
        <w:ind w:hanging="0" w:left="720"/>
        <w:rPr/>
      </w:pPr>
      <w:hyperlink r:id="rId2">
        <w:r>
          <w:rPr>
            <w:rStyle w:val="Hyperlink"/>
          </w:rPr>
          <w:t>https://developer.android.com/develop/ui/compose/why-adopt</w:t>
        </w:r>
      </w:hyperlink>
    </w:p>
    <w:p>
      <w:pPr>
        <w:pStyle w:val="Textbody"/>
        <w:rPr/>
      </w:pPr>
      <w:r>
        <w:rPr/>
        <w:tab/>
      </w:r>
      <w:hyperlink r:id="rId3">
        <w:r>
          <w:rPr>
            <w:rStyle w:val="Hyperlink"/>
          </w:rPr>
          <w:t>https://developer.android.com/training/wearables/compose</w:t>
        </w:r>
      </w:hyperlink>
    </w:p>
    <w:p>
      <w:pPr>
        <w:pStyle w:val="Textbody"/>
        <w:rPr/>
      </w:pPr>
      <w:r>
        <w:rPr/>
        <w:tab/>
      </w:r>
      <w:hyperlink r:id="rId4">
        <w:r>
          <w:rPr>
            <w:rStyle w:val="Hyperlink"/>
          </w:rPr>
          <w:t>https://github.com/android/wear-os-samples/tree/main/ComposeStarter</w:t>
        </w:r>
      </w:hyperlink>
    </w:p>
    <w:p>
      <w:pPr>
        <w:pStyle w:val="Textbody"/>
        <w:rPr/>
      </w:pPr>
      <w:r>
        <w:rPr/>
        <w:tab/>
      </w:r>
      <w:hyperlink r:id="rId5">
        <w:r>
          <w:rPr>
            <w:rStyle w:val="Hyperlink"/>
          </w:rPr>
          <w:t>https://google.github.io/automotive-design-compose/</w:t>
        </w:r>
      </w:hyperlink>
    </w:p>
    <w:p>
      <w:pPr>
        <w:pStyle w:val="Textbody"/>
        <w:numPr>
          <w:ilvl w:val="0"/>
          <w:numId w:val="0"/>
        </w:numPr>
        <w:ind w:hanging="0" w:left="720"/>
        <w:rPr/>
      </w:pPr>
      <w:hyperlink r:id="rId6">
        <w:r>
          <w:rPr>
            <w:rStyle w:val="Hyperlink"/>
          </w:rPr>
          <w:t>https://medium.com/@vimleshyadavparv/react-vs-jetpack-compose-a-friendly-comparison-of-two-declarative-ui-frameworks-b8b6a94516fa</w:t>
        </w:r>
      </w:hyperlink>
    </w:p>
    <w:p>
      <w:pPr>
        <w:pStyle w:val="Textbody"/>
        <w:numPr>
          <w:ilvl w:val="0"/>
          <w:numId w:val="0"/>
        </w:numPr>
        <w:ind w:hanging="0" w:left="720"/>
        <w:rPr/>
      </w:pPr>
      <w:r>
        <w:rPr/>
      </w:r>
    </w:p>
    <w:p>
      <w:pPr>
        <w:pStyle w:val="BodyText"/>
        <w:rPr/>
      </w:pPr>
      <w:r>
        <w:rPr/>
      </w:r>
    </w:p>
    <w:p>
      <w:pPr>
        <w:pStyle w:val="Heading2"/>
        <w:rPr/>
      </w:pPr>
      <w:bookmarkStart w:id="14" w:name="__RefHeading___Toc973_2860338125"/>
      <w:bookmarkStart w:id="15" w:name="_Toc196572297"/>
      <w:bookmarkEnd w:id="14"/>
      <w:r>
        <w:rPr/>
        <w:t>Intéropérabilité</w:t>
      </w:r>
      <w:bookmarkEnd w:id="15"/>
      <w:r>
        <w:br w:type="page"/>
      </w:r>
    </w:p>
    <w:p>
      <w:pPr>
        <w:pStyle w:val="Heading1"/>
        <w:spacing w:before="0" w:after="120"/>
        <w:rPr/>
      </w:pPr>
      <w:bookmarkStart w:id="16" w:name="__RefHeading___Toc975_2860338125"/>
      <w:bookmarkStart w:id="17" w:name="_Toc196572298"/>
      <w:bookmarkStart w:id="18" w:name="_Toc194301320"/>
      <w:bookmarkEnd w:id="16"/>
      <w:r>
        <w:rPr/>
        <w:t>Veille</w:t>
      </w:r>
      <w:bookmarkEnd w:id="17"/>
      <w:bookmarkEnd w:id="18"/>
    </w:p>
    <w:p>
      <w:pPr>
        <w:pStyle w:val="Heading2"/>
        <w:rPr/>
      </w:pPr>
      <w:bookmarkStart w:id="19" w:name="__RefHeading___Toc977_2860338125"/>
      <w:bookmarkStart w:id="20" w:name="_Toc196572299"/>
      <w:bookmarkEnd w:id="19"/>
      <w:r>
        <w:rPr/>
        <w:t>Algorithme Minimax</w:t>
      </w:r>
      <w:bookmarkEnd w:id="20"/>
    </w:p>
    <w:p>
      <w:pPr>
        <w:pStyle w:val="Heading2"/>
        <w:rPr/>
      </w:pPr>
      <w:bookmarkStart w:id="21" w:name="__RefHeading___Toc979_2860338125"/>
      <w:bookmarkStart w:id="22" w:name="_Toc196572300"/>
      <w:bookmarkEnd w:id="21"/>
      <w:r>
        <w:rPr/>
        <w:t>Firebase Realtime Database</w:t>
      </w:r>
      <w:bookmarkEnd w:id="22"/>
    </w:p>
    <w:p>
      <w:pPr>
        <w:pStyle w:val="Heading2"/>
        <w:rPr/>
      </w:pPr>
      <w:bookmarkStart w:id="23" w:name="__RefHeading___Toc981_2860338125"/>
      <w:bookmarkStart w:id="24" w:name="_Toc196572301"/>
      <w:bookmarkEnd w:id="23"/>
      <w:r>
        <w:rPr/>
        <w:t>Jetpack Compose</w:t>
      </w:r>
      <w:bookmarkEnd w:id="24"/>
    </w:p>
    <w:p>
      <w:pPr>
        <w:pStyle w:val="Textbody"/>
        <w:rPr/>
      </w:pPr>
      <w:r>
        <w:rPr/>
        <w:t>Une nouvelle version de Jetpack Compose (v1.8) est sorti le 25 Avril 2025. Une des nouvelles fonctionnalités est l’amélioriation des animations, la facilitation de la saisie automatique des données pour le composable TextField. De plus, le composable Text supporte le formattage HTML, la taille du texte change automatiquement selon la taille du conteneur et il est possible remplacer le texte par un ellipsis s’il déborde le conteneur.</w:t>
      </w:r>
    </w:p>
    <w:p>
      <w:pPr>
        <w:pStyle w:val="Textbody"/>
        <w:rPr/>
      </w:pPr>
      <w:r>
        <w:rPr/>
        <w:t xml:space="preserve">Étant donné que l’impact des nouvelles fonctionnalités est léger, il n’y a rien qui affecte drastiquement l’interface graphique du projet. </w:t>
      </w:r>
    </w:p>
    <w:p>
      <w:pPr>
        <w:pStyle w:val="Textbody"/>
        <w:rPr/>
      </w:pPr>
      <w:r>
        <w:rPr/>
        <w:t>https://android-developers.googleblog.com/2025/04/whats-new-in-jetpack-compose-april-25.html</w:t>
      </w:r>
      <w:r>
        <w:br w:type="page"/>
      </w:r>
    </w:p>
    <w:p>
      <w:pPr>
        <w:pStyle w:val="Heading1"/>
        <w:spacing w:before="0" w:after="120"/>
        <w:rPr/>
      </w:pPr>
      <w:bookmarkStart w:id="25" w:name="__RefHeading___Toc983_2860338125"/>
      <w:bookmarkStart w:id="26" w:name="_Toc196572302"/>
      <w:bookmarkStart w:id="27" w:name="_Toc194301321"/>
      <w:bookmarkStart w:id="28" w:name="_Toc189638505_Copy_2_Copy_1_Copy_1"/>
      <w:bookmarkStart w:id="29" w:name="_Toc189638505_Copy_1_Copy_1_Copy_1"/>
      <w:bookmarkEnd w:id="25"/>
      <w:r>
        <w:rPr/>
        <w:t>C</w:t>
      </w:r>
      <w:bookmarkEnd w:id="28"/>
      <w:bookmarkEnd w:id="29"/>
      <w:r>
        <w:rPr/>
        <w:t>onclusion</w:t>
      </w:r>
      <w:bookmarkEnd w:id="26"/>
      <w:bookmarkEnd w:id="27"/>
    </w:p>
    <w:p>
      <w:pPr>
        <w:pStyle w:val="Heading2"/>
        <w:rPr/>
      </w:pPr>
      <w:bookmarkStart w:id="30" w:name="__RefHeading___Toc985_2860338125"/>
      <w:bookmarkStart w:id="31" w:name="_Toc196572303"/>
      <w:bookmarkEnd w:id="30"/>
      <w:r>
        <w:rPr/>
        <w:t>Impressions</w:t>
      </w:r>
      <w:bookmarkEnd w:id="31"/>
    </w:p>
    <w:p>
      <w:pPr>
        <w:pStyle w:val="Heading5"/>
        <w:numPr>
          <w:ilvl w:val="0"/>
          <w:numId w:val="0"/>
        </w:numPr>
        <w:ind w:hanging="0" w:left="0"/>
        <w:rPr/>
      </w:pPr>
      <w:bookmarkStart w:id="32" w:name="__RefHeading___Toc987_2860338125"/>
      <w:bookmarkStart w:id="33" w:name="_Toc196572304"/>
      <w:bookmarkEnd w:id="32"/>
      <w:r>
        <w:rPr/>
        <w:t>Générales</w:t>
      </w:r>
      <w:bookmarkEnd w:id="33"/>
    </w:p>
    <w:p>
      <w:pPr>
        <w:pStyle w:val="Heading5"/>
        <w:numPr>
          <w:ilvl w:val="0"/>
          <w:numId w:val="0"/>
        </w:numPr>
        <w:ind w:hanging="0" w:left="0"/>
        <w:rPr/>
      </w:pPr>
      <w:bookmarkStart w:id="34" w:name="__RefHeading___Toc989_2860338125"/>
      <w:bookmarkStart w:id="35" w:name="_Toc196572305"/>
      <w:bookmarkEnd w:id="34"/>
      <w:r>
        <w:rPr/>
        <w:t>Spécifiques au projet synthèse</w:t>
      </w:r>
      <w:bookmarkEnd w:id="35"/>
    </w:p>
    <w:p>
      <w:pPr>
        <w:pStyle w:val="BodyText"/>
        <w:rPr/>
      </w:pPr>
      <w:r>
        <w:rPr/>
      </w:r>
    </w:p>
    <w:p>
      <w:pPr>
        <w:pStyle w:val="Heading2"/>
        <w:rPr/>
      </w:pPr>
      <w:bookmarkStart w:id="36" w:name="__RefHeading___Toc991_2860338125"/>
      <w:bookmarkStart w:id="37" w:name="_Toc196572306"/>
      <w:bookmarkEnd w:id="36"/>
      <w:r>
        <w:rPr/>
        <w:t>Le futur des technologies étudiées</w:t>
      </w:r>
      <w:bookmarkEnd w:id="37"/>
    </w:p>
    <w:p>
      <w:pPr>
        <w:pStyle w:val="Textbody"/>
        <w:numPr>
          <w:ilvl w:val="0"/>
          <w:numId w:val="4"/>
        </w:numPr>
        <w:rPr/>
      </w:pPr>
      <w:r>
        <w:rPr/>
        <w:t>Algorithme Minimax</w:t>
      </w:r>
    </w:p>
    <w:p>
      <w:pPr>
        <w:pStyle w:val="Textbody"/>
        <w:numPr>
          <w:ilvl w:val="0"/>
          <w:numId w:val="4"/>
        </w:numPr>
        <w:rPr/>
      </w:pPr>
      <w:r>
        <w:rPr/>
        <w:t>Firebase Realtime Database</w:t>
      </w:r>
    </w:p>
    <w:p>
      <w:pPr>
        <w:pStyle w:val="Textbody"/>
        <w:numPr>
          <w:ilvl w:val="0"/>
          <w:numId w:val="4"/>
        </w:numPr>
        <w:rPr/>
      </w:pPr>
      <w:r>
        <w:rPr/>
        <w:t>Jetpack Compose</w:t>
      </w:r>
    </w:p>
    <w:p>
      <w:pPr>
        <w:pStyle w:val="Textbody"/>
        <w:numPr>
          <w:ilvl w:val="0"/>
          <w:numId w:val="0"/>
        </w:numPr>
        <w:ind w:hanging="0" w:left="720"/>
        <w:rPr/>
      </w:pPr>
      <w:r>
        <w:rPr/>
        <w:t>C’est un logiciel qui continue d’être developpé et promu par Google/</w:t>
      </w:r>
      <w:r>
        <w:rPr/>
        <w:t>Android</w:t>
      </w:r>
      <w:r>
        <w:rPr/>
        <w:t xml:space="preserve">. </w:t>
      </w:r>
      <w:r>
        <w:rPr/>
        <w:t xml:space="preserve">Il est évident que Compose continuera </w:t>
      </w:r>
      <w:r>
        <w:rPr/>
        <w:t>à</w:t>
      </w:r>
      <w:r>
        <w:rPr/>
        <w:t xml:space="preserve"> s’étendre à des appareils</w:t>
      </w:r>
      <w:r>
        <w:rPr/>
        <w:t xml:space="preserve"> ayant Android comme système d’exploitation </w:t>
      </w:r>
      <w:r>
        <w:rPr/>
        <w:t>et pourrait être utilisé dans d’autres domaines comme le développement web.</w:t>
      </w:r>
      <w:r>
        <w:br w:type="page"/>
      </w:r>
    </w:p>
    <w:p>
      <w:pPr>
        <w:pStyle w:val="Heading1"/>
        <w:spacing w:before="0" w:after="120"/>
        <w:rPr/>
      </w:pPr>
      <w:bookmarkStart w:id="38" w:name="__RefHeading___Toc993_2860338125"/>
      <w:bookmarkStart w:id="39" w:name="_Toc196572307"/>
      <w:bookmarkStart w:id="40" w:name="_Toc194301326"/>
      <w:bookmarkEnd w:id="38"/>
      <w:r>
        <w:rPr/>
        <w:t>Références</w:t>
      </w:r>
      <w:bookmarkEnd w:id="39"/>
      <w:bookmarkEnd w:id="40"/>
    </w:p>
    <w:p>
      <w:pPr>
        <w:pStyle w:val="Textbody"/>
        <w:numPr>
          <w:ilvl w:val="0"/>
          <w:numId w:val="3"/>
        </w:numPr>
        <w:rPr>
          <w:rStyle w:val="Hyperlink"/>
          <w:color w:val="000000"/>
          <w:u w:val="none"/>
        </w:rPr>
      </w:pPr>
      <w:r>
        <w:rPr>
          <w:color w:val="000000"/>
          <w:u w:val="none"/>
        </w:rPr>
      </w:r>
    </w:p>
    <w:p>
      <w:pPr>
        <w:pStyle w:val="Textbody"/>
        <w:rPr>
          <w:rStyle w:val="Hyperlink"/>
        </w:rPr>
      </w:pPr>
      <w:r>
        <w:rPr/>
      </w:r>
    </w:p>
    <w:p>
      <w:pPr>
        <w:pStyle w:val="Heading1"/>
        <w:spacing w:before="0" w:after="120"/>
        <w:rPr/>
      </w:pPr>
      <w:bookmarkStart w:id="41" w:name="__RefHeading___Toc995_2860338125"/>
      <w:bookmarkStart w:id="42" w:name="_Toc196572308"/>
      <w:bookmarkStart w:id="43" w:name="_Toc194301327"/>
      <w:bookmarkStart w:id="44" w:name="_Toc189638506"/>
      <w:bookmarkEnd w:id="41"/>
      <w:r>
        <w:rPr/>
        <w:t>Bibliographie</w:t>
      </w:r>
      <w:bookmarkEnd w:id="42"/>
      <w:bookmarkEnd w:id="43"/>
      <w:bookmarkEnd w:id="44"/>
    </w:p>
    <w:p>
      <w:pPr>
        <w:pStyle w:val="Textbody"/>
        <w:numPr>
          <w:ilvl w:val="0"/>
          <w:numId w:val="2"/>
        </w:numPr>
        <w:spacing w:before="0" w:after="140"/>
        <w:rPr/>
      </w:pPr>
      <w:r>
        <w:rPr/>
        <w:t xml:space="preserve"> </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34" w:right="1134" w:gutter="0" w:header="72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rPr/>
    </w:pPr>
    <w:r>
      <mc:AlternateContent>
        <mc:Choice Requires="wps">
          <w:drawing>
            <wp:anchor behindDoc="1" distT="3810" distB="3175" distL="1270" distR="635" simplePos="0" locked="0" layoutInCell="0" allowOverlap="1" relativeHeight="8">
              <wp:simplePos x="0" y="0"/>
              <wp:positionH relativeFrom="margin">
                <wp:align>center</wp:align>
              </wp:positionH>
              <wp:positionV relativeFrom="paragraph">
                <wp:posOffset>176530</wp:posOffset>
              </wp:positionV>
              <wp:extent cx="6810375" cy="2540"/>
              <wp:effectExtent l="1270" t="3810" r="635" b="3175"/>
              <wp:wrapNone/>
              <wp:docPr id="1" name="Connecteur droit avec flèche 1"/>
              <a:graphic xmlns:a="http://schemas.openxmlformats.org/drawingml/2006/main">
                <a:graphicData uri="http://schemas.microsoft.com/office/word/2010/wordprocessingShape">
                  <wps:wsp>
                    <wps:cNvSpPr/>
                    <wps:spPr>
                      <a:xfrm flipV="1">
                        <a:off x="0" y="0"/>
                        <a:ext cx="6810480" cy="2520"/>
                      </a:xfrm>
                      <a:prstGeom prst="straightConnector1">
                        <a:avLst/>
                      </a:prstGeom>
                      <a:noFill/>
                      <a:ln w="6480">
                        <a:solidFill>
                          <a:srgbClr val="4472c4"/>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cteur droit avec flèche 1" path="m0,0l-2147483648,-2147483647e" stroked="t" o:allowincell="f" style="position:absolute;margin-left:-18.85pt;margin-top:13.9pt;width:536.2pt;height:0.15pt;flip:y;mso-wrap-style:none;v-text-anchor:middle;mso-position-horizontal:center;mso-position-horizontal-relative:margin" type="_x0000_t32">
              <v:fill o:detectmouseclick="t" on="false"/>
              <v:stroke color="#4472c4" weight="6480" joinstyle="miter" endcap="flat"/>
              <w10:wrap type="none"/>
            </v:shape>
          </w:pict>
        </mc:Fallback>
      </mc:AlternateContent>
    </w:r>
    <w:r>
      <w:rPr/>
      <w:t>Cégep du Vieux Montréal</w:t>
      <w:tab/>
      <w:tab/>
      <w:tab/>
      <w:tab/>
      <w:tab/>
      <w:tab/>
      <w:tab/>
      <w:tab/>
      <w:tab/>
      <w:t>Projet 3</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CA"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24"/>
      <w:szCs w:val="32"/>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eastAsia="Times New Roman" w:cs="Mangal"/>
      <w:color w:val="1F3763"/>
      <w:szCs w:val="21"/>
      <w:u w:val="single"/>
    </w:rPr>
  </w:style>
  <w:style w:type="paragraph" w:styleId="Heading4">
    <w:name w:val="heading 4"/>
    <w:basedOn w:val="Normal"/>
    <w:next w:val="Normal"/>
    <w:uiPriority w:val="9"/>
    <w:semiHidden/>
    <w:unhideWhenUsed/>
    <w:qFormat/>
    <w:pPr>
      <w:keepNext w:val="true"/>
      <w:keepLines/>
      <w:spacing w:before="40" w:after="0"/>
      <w:outlineLvl w:val="3"/>
    </w:pPr>
    <w:rPr>
      <w:rFonts w:ascii="Calibri Light" w:hAnsi="Calibri Light" w:eastAsia="Times New Roman" w:cs="Mangal"/>
      <w:i/>
      <w:iCs/>
      <w:color w:val="2F5496"/>
      <w:szCs w:val="21"/>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dexLink" w:customStyle="1">
    <w:name w:val="Index Link"/>
    <w:qFormat/>
    <w:rPr/>
  </w:style>
  <w:style w:type="character" w:styleId="Hyperlink">
    <w:name w:val="Hyperlink"/>
    <w:basedOn w:val="DefaultParagraphFont"/>
    <w:uiPriority w:val="99"/>
    <w:rPr>
      <w:color w:val="467886"/>
      <w:u w:val="single"/>
    </w:rPr>
  </w:style>
  <w:style w:type="character" w:styleId="En-tteCar" w:customStyle="1">
    <w:name w:val="En-tête Car"/>
    <w:basedOn w:val="DefaultParagraphFont"/>
    <w:qFormat/>
    <w:rPr>
      <w:rFonts w:cs="Mangal"/>
      <w:szCs w:val="21"/>
    </w:rPr>
  </w:style>
  <w:style w:type="character" w:styleId="PieddepageCar" w:customStyle="1">
    <w:name w:val="Pied de page Car"/>
    <w:basedOn w:val="DefaultParagraphFont"/>
    <w:qFormat/>
    <w:rPr>
      <w:rFonts w:cs="Mangal"/>
      <w:szCs w:val="21"/>
    </w:rPr>
  </w:style>
  <w:style w:type="character" w:styleId="Titre3Car" w:customStyle="1">
    <w:name w:val="Titre 3 Car"/>
    <w:basedOn w:val="DefaultParagraphFont"/>
    <w:qFormat/>
    <w:rPr>
      <w:rFonts w:ascii="Calibri Light" w:hAnsi="Calibri Light" w:eastAsia="Times New Roman" w:cs="Mangal"/>
      <w:color w:val="1F3763"/>
      <w:szCs w:val="21"/>
      <w:u w:val="single"/>
    </w:rPr>
  </w:style>
  <w:style w:type="character" w:styleId="Strong">
    <w:name w:val="Strong"/>
    <w:basedOn w:val="DefaultParagraphFont"/>
    <w:qFormat/>
    <w:rPr>
      <w:b/>
      <w:bCs/>
    </w:rPr>
  </w:style>
  <w:style w:type="character" w:styleId="Titre4Car" w:customStyle="1">
    <w:name w:val="Titre 4 Car"/>
    <w:basedOn w:val="DefaultParagraphFont"/>
    <w:qFormat/>
    <w:rPr>
      <w:rFonts w:ascii="Calibri Light" w:hAnsi="Calibri Light" w:eastAsia="Times New Roman" w:cs="Mangal"/>
      <w:i/>
      <w:iCs/>
      <w:color w:val="2F5496"/>
      <w:szCs w:val="21"/>
    </w:rPr>
  </w:style>
  <w:style w:type="character" w:styleId="UnresolvedMention">
    <w:name w:val="Unresolved Mention"/>
    <w:basedOn w:val="DefaultParagraphFont"/>
    <w:uiPriority w:val="99"/>
    <w:semiHidden/>
    <w:unhideWhenUsed/>
    <w:qFormat/>
    <w:rsid w:val="006254dd"/>
    <w:rPr>
      <w:color w:val="605E5C"/>
      <w:shd w:fill="E1DFDD" w:val="clear"/>
    </w:rPr>
  </w:style>
  <w:style w:type="character" w:styleId="NotedebasdepageCar" w:customStyle="1">
    <w:name w:val="Note de bas de page Car"/>
    <w:basedOn w:val="DefaultParagraphFont"/>
    <w:link w:val="FootnoteText"/>
    <w:uiPriority w:val="99"/>
    <w:semiHidden/>
    <w:qFormat/>
    <w:rsid w:val="007b4940"/>
    <w:rPr>
      <w:rFonts w:cs="Mangal"/>
      <w:sz w:val="20"/>
      <w:szCs w:val="18"/>
    </w:rPr>
  </w:style>
  <w:style w:type="character" w:styleId="FootnoteCharacters" w:customStyle="1">
    <w:name w:val="Footnote Characters"/>
    <w:uiPriority w:val="99"/>
    <w:semiHidden/>
    <w:unhideWhenUsed/>
    <w:qFormat/>
    <w:rsid w:val="007b4940"/>
    <w:rPr>
      <w:vertAlign w:val="superscript"/>
    </w:rPr>
  </w:style>
  <w:style w:type="character" w:styleId="FootnoteReference">
    <w:name w:val="footnote reference"/>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FollowedHyperlink">
    <w:name w:val="FollowedHyperlink"/>
    <w:rPr>
      <w:color w:val="800000"/>
      <w:u w:val="single"/>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CA" w:eastAsia="zh-CN" w:bidi="hi-IN"/>
    </w:rPr>
  </w:style>
  <w:style w:type="paragraph" w:styleId="Textbody" w:customStyle="1">
    <w:name w:val="Text body"/>
    <w:basedOn w:val="Standard"/>
    <w:qFormat/>
    <w:pPr>
      <w:spacing w:lineRule="auto" w:line="276" w:before="0" w:after="120"/>
    </w:pPr>
    <w:rPr/>
  </w:style>
  <w:style w:type="paragraph" w:styleId="IndexHeading">
    <w:name w:val="index heading"/>
    <w:basedOn w:val="Heading"/>
    <w:pPr>
      <w:suppressLineNumbers/>
    </w:pPr>
    <w:rPr>
      <w:b/>
      <w:bCs/>
      <w:sz w:val="32"/>
      <w:szCs w:val="32"/>
    </w:rPr>
  </w:style>
  <w:style w:type="paragraph" w:styleId="ContentsHeading" w:customStyle="1">
    <w:name w:val="Contents Heading"/>
    <w:basedOn w:val="IndexHeading"/>
    <w:qFormat/>
    <w:pPr/>
    <w:rPr/>
  </w:style>
  <w:style w:type="paragraph" w:styleId="Contents1" w:customStyle="1">
    <w:name w:val="Contents 1"/>
    <w:basedOn w:val="Index"/>
    <w:qFormat/>
    <w:pPr>
      <w:tabs>
        <w:tab w:val="clear" w:pos="709"/>
        <w:tab w:val="right" w:pos="9972" w:leader="dot"/>
      </w:tabs>
    </w:pPr>
    <w:rPr/>
  </w:style>
  <w:style w:type="paragraph" w:styleId="Contents2" w:customStyle="1">
    <w:name w:val="Contents 2"/>
    <w:basedOn w:val="Index"/>
    <w:qFormat/>
    <w:pPr>
      <w:tabs>
        <w:tab w:val="clear" w:pos="709"/>
        <w:tab w:val="right" w:pos="9972" w:leader="dot"/>
      </w:tabs>
      <w:ind w:left="283"/>
    </w:pPr>
    <w:rPr/>
  </w:style>
  <w:style w:type="paragraph" w:styleId="HeaderandFooter" w:customStyle="1">
    <w:name w:val="Header and Footer"/>
    <w:basedOn w:val="Normal"/>
    <w:qFormat/>
    <w:pPr/>
    <w:rPr/>
  </w:style>
  <w:style w:type="paragraph" w:styleId="Header">
    <w:name w:val="header"/>
    <w:basedOn w:val="Normal"/>
    <w:pPr>
      <w:tabs>
        <w:tab w:val="clear" w:pos="709"/>
        <w:tab w:val="center" w:pos="4320" w:leader="none"/>
        <w:tab w:val="right" w:pos="8640" w:leader="none"/>
      </w:tabs>
    </w:pPr>
    <w:rPr>
      <w:rFonts w:cs="Mangal"/>
      <w:szCs w:val="21"/>
    </w:rPr>
  </w:style>
  <w:style w:type="paragraph" w:styleId="Footer">
    <w:name w:val="footer"/>
    <w:basedOn w:val="Normal"/>
    <w:pPr>
      <w:tabs>
        <w:tab w:val="clear" w:pos="709"/>
        <w:tab w:val="center" w:pos="4320" w:leader="none"/>
        <w:tab w:val="right" w:pos="8640" w:leader="none"/>
      </w:tabs>
    </w:pPr>
    <w:rPr>
      <w:rFonts w:cs="Mangal"/>
      <w:szCs w:val="21"/>
    </w:rPr>
  </w:style>
  <w:style w:type="paragraph" w:styleId="TOC1">
    <w:name w:val="toc 1"/>
    <w:basedOn w:val="Normal"/>
    <w:next w:val="Normal"/>
    <w:autoRedefine/>
    <w:uiPriority w:val="39"/>
    <w:pPr>
      <w:spacing w:before="0" w:after="100"/>
    </w:pPr>
    <w:rPr>
      <w:rFonts w:cs="Mangal"/>
      <w:szCs w:val="21"/>
    </w:rPr>
  </w:style>
  <w:style w:type="paragraph" w:styleId="TOC2">
    <w:name w:val="toc 2"/>
    <w:basedOn w:val="Normal"/>
    <w:next w:val="Normal"/>
    <w:autoRedefine/>
    <w:uiPriority w:val="39"/>
    <w:pPr>
      <w:spacing w:before="0" w:after="100"/>
      <w:ind w:left="240"/>
    </w:pPr>
    <w:rPr>
      <w:rFonts w:cs="Mangal"/>
      <w:szCs w:val="21"/>
    </w:rPr>
  </w:style>
  <w:style w:type="paragraph" w:styleId="NormalWeb">
    <w:name w:val="Normal (Web)"/>
    <w:basedOn w:val="Normal"/>
    <w:qFormat/>
    <w:pPr>
      <w:suppressAutoHyphens w:val="false"/>
      <w:spacing w:before="100" w:after="100"/>
      <w:textAlignment w:val="auto"/>
    </w:pPr>
    <w:rPr>
      <w:rFonts w:ascii="Times New Roman" w:hAnsi="Times New Roman" w:eastAsia="Times New Roman" w:cs="Times New Roman"/>
      <w:kern w:val="0"/>
      <w:lang w:eastAsia="fr-CA" w:bidi="ar-SA"/>
    </w:rPr>
  </w:style>
  <w:style w:type="paragraph" w:styleId="ListParagraph">
    <w:name w:val="List Paragraph"/>
    <w:basedOn w:val="Normal"/>
    <w:qFormat/>
    <w:pPr>
      <w:spacing w:before="0" w:after="0"/>
      <w:ind w:left="720"/>
      <w:contextualSpacing/>
    </w:pPr>
    <w:rPr>
      <w:rFonts w:cs="Mangal"/>
      <w:szCs w:val="21"/>
    </w:rPr>
  </w:style>
  <w:style w:type="paragraph" w:styleId="TOC3">
    <w:name w:val="toc 3"/>
    <w:basedOn w:val="Normal"/>
    <w:next w:val="Normal"/>
    <w:autoRedefine/>
    <w:uiPriority w:val="39"/>
    <w:pPr>
      <w:spacing w:before="0" w:after="100"/>
      <w:ind w:left="480"/>
    </w:pPr>
    <w:rPr>
      <w:rFonts w:cs="Mangal"/>
      <w:szCs w:val="21"/>
    </w:rPr>
  </w:style>
  <w:style w:type="paragraph" w:styleId="FrameContents" w:customStyle="1">
    <w:name w:val="Frame Contents"/>
    <w:basedOn w:val="Normal"/>
    <w:qFormat/>
    <w:pPr/>
    <w:rPr/>
  </w:style>
  <w:style w:type="paragraph" w:styleId="FootnoteText">
    <w:name w:val="footnote text"/>
    <w:basedOn w:val="Normal"/>
    <w:link w:val="NotedebasdepageCar"/>
    <w:uiPriority w:val="99"/>
    <w:semiHidden/>
    <w:unhideWhenUsed/>
    <w:rsid w:val="007b4940"/>
    <w:pPr/>
    <w:rPr>
      <w:rFonts w:cs="Mangal"/>
      <w:sz w:val="20"/>
      <w:szCs w:val="18"/>
    </w:rPr>
  </w:style>
  <w:style w:type="paragraph" w:styleId="Figure" w:customStyle="1">
    <w:name w:val="Figure"/>
    <w:basedOn w:val="Caption"/>
    <w:qFormat/>
    <w:pPr/>
    <w:rPr/>
  </w:style>
  <w:style w:type="paragraph" w:styleId="TOC5">
    <w:name w:val="toc 5"/>
    <w:basedOn w:val="Index"/>
    <w:uiPriority w:val="39"/>
    <w:pPr>
      <w:tabs>
        <w:tab w:val="clear" w:pos="709"/>
        <w:tab w:val="right" w:pos="8838" w:leader="dot"/>
      </w:tabs>
      <w:ind w:left="1134"/>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develop/ui/compose/why-adopt" TargetMode="External"/><Relationship Id="rId3" Type="http://schemas.openxmlformats.org/officeDocument/2006/relationships/hyperlink" Target="https://developer.android.com/training/wearables/compose" TargetMode="External"/><Relationship Id="rId4" Type="http://schemas.openxmlformats.org/officeDocument/2006/relationships/hyperlink" Target="https://github.com/android/wear-os-samples/tree/main/ComposeStarter" TargetMode="External"/><Relationship Id="rId5" Type="http://schemas.openxmlformats.org/officeDocument/2006/relationships/hyperlink" Target="https://google.github.io/automotive-design-compose/" TargetMode="External"/><Relationship Id="rId6" Type="http://schemas.openxmlformats.org/officeDocument/2006/relationships/hyperlink" Target="https://medium.com/@vimleshyadavparv/react-vs-jetpack-compose-a-friendly-comparison-of-two-declarative-ui-frameworks-b8b6a94516fa"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customXml/itemProps2.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3.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4.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Application>LibreOffice/24.8.6.2$Windows_X86_64 LibreOffice_project/6d98ba145e9a8a39fc57bcc76981d1fb1316c60c</Application>
  <AppVersion>15.0000</AppVersion>
  <Pages>7</Pages>
  <Words>328</Words>
  <Characters>1807</Characters>
  <CharactersWithSpaces>2131</CharactersWithSpaces>
  <Paragraphs>4</Paragraphs>
  <Company>CVM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2025-02-03T16:37:00Z</dcterms:created>
  <dc:creator>Barraza Lopez Romeo Jose</dc:creator>
  <dc:description/>
  <dc:language>en-CA</dc:language>
  <cp:lastModifiedBy/>
  <dcterms:modified xsi:type="dcterms:W3CDTF">2025-05-07T13:28:03Z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