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Definición del Proyecto APT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PittySoft - Sistema de Gestión para Óptica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Asignatura: CAPSTONE - PTY4614</w:t>
      </w:r>
    </w:p>
    <w:p w:rsidR="00000000" w:rsidDel="00000000" w:rsidP="00000000" w:rsidRDefault="00000000" w:rsidRPr="00000000" w14:paraId="00000004">
      <w:pPr>
        <w:jc w:val="center"/>
        <w:rPr/>
      </w:pPr>
      <w:r w:rsidDel="00000000" w:rsidR="00000000" w:rsidRPr="00000000">
        <w:rPr>
          <w:rtl w:val="0"/>
        </w:rPr>
        <w:t xml:space="preserve">Carrera: Ingeniería en Informática</w:t>
      </w:r>
    </w:p>
    <w:p w:rsidR="00000000" w:rsidDel="00000000" w:rsidP="00000000" w:rsidRDefault="00000000" w:rsidRPr="00000000" w14:paraId="00000005">
      <w:pPr>
        <w:jc w:val="center"/>
        <w:rPr/>
      </w:pPr>
      <w:r w:rsidDel="00000000" w:rsidR="00000000" w:rsidRPr="00000000">
        <w:rPr>
          <w:rtl w:val="0"/>
        </w:rPr>
        <w:t xml:space="preserve">Sede: San Bernardo</w:t>
      </w:r>
    </w:p>
    <w:p w:rsidR="00000000" w:rsidDel="00000000" w:rsidP="00000000" w:rsidRDefault="00000000" w:rsidRPr="00000000" w14:paraId="00000006">
      <w:pPr>
        <w:jc w:val="center"/>
        <w:rPr/>
      </w:pPr>
      <w:r w:rsidDel="00000000" w:rsidR="00000000" w:rsidRPr="00000000">
        <w:rPr>
          <w:rtl w:val="0"/>
        </w:rPr>
        <w:t xml:space="preserve">Grupo: 8</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Integrantes:</w:t>
      </w:r>
    </w:p>
    <w:p w:rsidR="00000000" w:rsidDel="00000000" w:rsidP="00000000" w:rsidRDefault="00000000" w:rsidRPr="00000000" w14:paraId="00000009">
      <w:pPr>
        <w:jc w:val="center"/>
        <w:rPr/>
      </w:pPr>
      <w:r w:rsidDel="00000000" w:rsidR="00000000" w:rsidRPr="00000000">
        <w:rPr>
          <w:rtl w:val="0"/>
        </w:rPr>
        <w:t xml:space="preserve">Sebastian Quezada</w:t>
      </w:r>
    </w:p>
    <w:p w:rsidR="00000000" w:rsidDel="00000000" w:rsidP="00000000" w:rsidRDefault="00000000" w:rsidRPr="00000000" w14:paraId="0000000A">
      <w:pPr>
        <w:jc w:val="center"/>
        <w:rPr/>
      </w:pPr>
      <w:r w:rsidDel="00000000" w:rsidR="00000000" w:rsidRPr="00000000">
        <w:rPr>
          <w:rtl w:val="0"/>
        </w:rPr>
        <w:t xml:space="preserve">Axel Blanlot</w:t>
      </w:r>
    </w:p>
    <w:p w:rsidR="00000000" w:rsidDel="00000000" w:rsidP="00000000" w:rsidRDefault="00000000" w:rsidRPr="00000000" w14:paraId="0000000B">
      <w:pPr>
        <w:jc w:val="center"/>
        <w:rPr/>
      </w:pPr>
      <w:r w:rsidDel="00000000" w:rsidR="00000000" w:rsidRPr="00000000">
        <w:rPr>
          <w:rtl w:val="0"/>
        </w:rPr>
        <w:t xml:space="preserve">Gabriel Bermar</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Año: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Índice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 Resumen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Antecedentes y descripción del Proyecto APT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Fundamentación y planteamiento del problema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Solución propuesta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Relación con el perfil de egreso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Relación con intereses profesionales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Factibilidad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Objetivos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Alcance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Metodología de desarrollo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Funciones y responsabilidades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Evidencias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Plan de trabajo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Carta Gantt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Conclusions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Reflection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Bibliografía</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Abstract / Resumen</w:t>
      </w:r>
    </w:p>
    <w:p w:rsidR="00000000" w:rsidDel="00000000" w:rsidP="00000000" w:rsidRDefault="00000000" w:rsidRPr="00000000" w14:paraId="00000023">
      <w:pPr>
        <w:pStyle w:val="Heading2"/>
        <w:rPr/>
      </w:pPr>
      <w:r w:rsidDel="00000000" w:rsidR="00000000" w:rsidRPr="00000000">
        <w:rPr>
          <w:rtl w:val="0"/>
        </w:rPr>
        <w:t xml:space="preserve">Resumen</w:t>
      </w:r>
    </w:p>
    <w:p w:rsidR="00000000" w:rsidDel="00000000" w:rsidP="00000000" w:rsidRDefault="00000000" w:rsidRPr="00000000" w14:paraId="00000024">
      <w:pPr>
        <w:rPr/>
      </w:pPr>
      <w:r w:rsidDel="00000000" w:rsidR="00000000" w:rsidRPr="00000000">
        <w:rPr>
          <w:rtl w:val="0"/>
        </w:rPr>
        <w:t xml:space="preserve">PittySoft es un proyecto de software orientado a centralizar y optimizar los procesos comerciales, administrativos y contables de una empresa del rubro óptico mediante una plataforma web modular. La solución se compone de tres áreas principales: POS, orientado a ventas, clientes, pagos y citas; SAP-lite, enfocado en control de gestión, proveedores, importaciones financieras y facturas de compra; y Kuentas, destinado al apoyo de procesos contables mediante automatización y asistencia basada en inteligencia artificial. El proyecto surge frente a una gestión fragmentada, en la que información relevante se encuentra distribuida entre sistemas independientes, planillas Excel, cartolas bancarias, liquidaciones Transbank y documentación física. PittySoft busca disminuir tareas manuales, mejorar la trazabilidad de las operaciones e integrar información necesaria para apoyar la gestión y la toma de decisiones. Su desarrollo permite aplicar competencias de Ingeniería en Informática relacionadas con desarrollo de software, modelamiento de datos, pruebas, integración de sistemas y gestión de proyectos.</w:t>
      </w:r>
    </w:p>
    <w:p w:rsidR="00000000" w:rsidDel="00000000" w:rsidP="00000000" w:rsidRDefault="00000000" w:rsidRPr="00000000" w14:paraId="00000025">
      <w:pPr>
        <w:pStyle w:val="Heading2"/>
        <w:rPr/>
      </w:pPr>
      <w:r w:rsidDel="00000000" w:rsidR="00000000" w:rsidRPr="00000000">
        <w:rPr>
          <w:rtl w:val="0"/>
        </w:rPr>
        <w:t xml:space="preserve">Abstract</w:t>
      </w:r>
    </w:p>
    <w:p w:rsidR="00000000" w:rsidDel="00000000" w:rsidP="00000000" w:rsidRDefault="00000000" w:rsidRPr="00000000" w14:paraId="00000026">
      <w:pPr>
        <w:rPr/>
      </w:pPr>
      <w:r w:rsidDel="00000000" w:rsidR="00000000" w:rsidRPr="00000000">
        <w:rPr>
          <w:rtl w:val="0"/>
        </w:rPr>
        <w:t xml:space="preserve">PittySoft is a software project designed to centralize and optimize the commercial, administrative, and accounting processes of an optical company through a modular web platform. The solution consists of three main areas: POS, focused on sales, customers, payments, and appointments; SAP-lite, focused on management control, suppliers, financial imports, and purchase invoices; and Kuentas, aimed at supporting accounting processes through automation and artificial intelligence assistance. The project addresses a fragmented management environment in which relevant information is distributed across independent systems, Excel spreadsheets, bank statements, Transbank settlement reports, and physical documents. PittySoft seeks to reduce manual tasks, improve operational traceability, and integrate information required for management and decision-making. Its development applies Information Technology Engineering competencies related to software development, data modeling, testing, system integration, and IT project management.</w:t>
      </w:r>
    </w:p>
    <w:p w:rsidR="00000000" w:rsidDel="00000000" w:rsidP="00000000" w:rsidRDefault="00000000" w:rsidRPr="00000000" w14:paraId="00000027">
      <w:pPr>
        <w:pStyle w:val="Heading1"/>
        <w:rPr/>
      </w:pPr>
      <w:r w:rsidDel="00000000" w:rsidR="00000000" w:rsidRPr="00000000">
        <w:rPr>
          <w:rtl w:val="0"/>
        </w:rPr>
        <w:t xml:space="preserve">1. Antecedentes y descripción del Proyecto APT</w:t>
      </w:r>
    </w:p>
    <w:p w:rsidR="00000000" w:rsidDel="00000000" w:rsidP="00000000" w:rsidRDefault="00000000" w:rsidRPr="00000000" w14:paraId="00000028">
      <w:pPr>
        <w:pStyle w:val="Heading2"/>
        <w:rPr/>
      </w:pPr>
      <w:r w:rsidDel="00000000" w:rsidR="00000000" w:rsidRPr="00000000">
        <w:rPr>
          <w:rtl w:val="0"/>
        </w:rPr>
        <w:t xml:space="preserve">1.1 Antecedentes personales</w:t>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vAlign w:val="center"/>
          </w:tcPr>
          <w:p w:rsidR="00000000" w:rsidDel="00000000" w:rsidP="00000000" w:rsidRDefault="00000000" w:rsidRPr="00000000" w14:paraId="00000029">
            <w:pPr>
              <w:rPr/>
            </w:pPr>
            <w:r w:rsidDel="00000000" w:rsidR="00000000" w:rsidRPr="00000000">
              <w:rPr>
                <w:rFonts w:ascii="Calibri" w:cs="Calibri" w:eastAsia="Calibri" w:hAnsi="Calibri"/>
                <w:sz w:val="18"/>
                <w:szCs w:val="18"/>
                <w:rtl w:val="0"/>
              </w:rPr>
              <w:t xml:space="preserve">Estudiante</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Calibri" w:cs="Calibri" w:eastAsia="Calibri" w:hAnsi="Calibri"/>
                <w:sz w:val="18"/>
                <w:szCs w:val="18"/>
                <w:rtl w:val="0"/>
              </w:rPr>
              <w:t xml:space="preserve">Carrera</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Calibri" w:cs="Calibri" w:eastAsia="Calibri" w:hAnsi="Calibri"/>
                <w:sz w:val="18"/>
                <w:szCs w:val="18"/>
                <w:rtl w:val="0"/>
              </w:rPr>
              <w:t xml:space="preserve">Sede</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Calibri" w:cs="Calibri" w:eastAsia="Calibri" w:hAnsi="Calibri"/>
                <w:sz w:val="18"/>
                <w:szCs w:val="18"/>
                <w:rtl w:val="0"/>
              </w:rPr>
              <w:t xml:space="preserve">Sebastian Quezada</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Calibri" w:cs="Calibri" w:eastAsia="Calibri" w:hAnsi="Calibri"/>
                <w:sz w:val="18"/>
                <w:szCs w:val="18"/>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Calibri" w:cs="Calibri" w:eastAsia="Calibri" w:hAnsi="Calibri"/>
                <w:sz w:val="18"/>
                <w:szCs w:val="18"/>
                <w:rtl w:val="0"/>
              </w:rPr>
              <w:t xml:space="preserve">San Bernardo</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sz w:val="18"/>
                <w:szCs w:val="18"/>
                <w:rtl w:val="0"/>
              </w:rPr>
              <w:t xml:space="preserve">PittySoft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Calibri" w:cs="Calibri" w:eastAsia="Calibri" w:hAnsi="Calibri"/>
                <w:sz w:val="18"/>
                <w:szCs w:val="18"/>
                <w:rtl w:val="0"/>
              </w:rPr>
              <w:t xml:space="preserve">Axel Blanlot</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Calibri" w:cs="Calibri" w:eastAsia="Calibri" w:hAnsi="Calibri"/>
                <w:sz w:val="18"/>
                <w:szCs w:val="18"/>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Calibri" w:cs="Calibri" w:eastAsia="Calibri" w:hAnsi="Calibri"/>
                <w:sz w:val="18"/>
                <w:szCs w:val="18"/>
                <w:rtl w:val="0"/>
              </w:rPr>
              <w:t xml:space="preserve">San Bernardo</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sz w:val="18"/>
                <w:szCs w:val="18"/>
                <w:rtl w:val="0"/>
              </w:rPr>
              <w:t xml:space="preserve">PittySoft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sz w:val="18"/>
                <w:szCs w:val="18"/>
                <w:rtl w:val="0"/>
              </w:rPr>
              <w:t xml:space="preserve">Gabriel Bermar</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Calibri" w:cs="Calibri" w:eastAsia="Calibri" w:hAnsi="Calibri"/>
                <w:sz w:val="18"/>
                <w:szCs w:val="18"/>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Calibri" w:cs="Calibri" w:eastAsia="Calibri" w:hAnsi="Calibri"/>
                <w:sz w:val="18"/>
                <w:szCs w:val="18"/>
                <w:rtl w:val="0"/>
              </w:rPr>
              <w:t xml:space="preserve">San Bernardo</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Calibri" w:cs="Calibri" w:eastAsia="Calibri" w:hAnsi="Calibri"/>
                <w:sz w:val="18"/>
                <w:szCs w:val="18"/>
                <w:rtl w:val="0"/>
              </w:rPr>
              <w:t xml:space="preserve">PittySoft</w:t>
            </w:r>
            <w:r w:rsidDel="00000000" w:rsidR="00000000" w:rsidRPr="00000000">
              <w:rPr>
                <w:rtl w:val="0"/>
              </w:rPr>
            </w:r>
          </w:p>
        </w:tc>
      </w:tr>
    </w:tbl>
    <w:p w:rsidR="00000000" w:rsidDel="00000000" w:rsidP="00000000" w:rsidRDefault="00000000" w:rsidRPr="00000000" w14:paraId="00000039">
      <w:pPr>
        <w:pStyle w:val="Heading2"/>
        <w:rPr/>
      </w:pPr>
      <w:r w:rsidDel="00000000" w:rsidR="00000000" w:rsidRPr="00000000">
        <w:rPr>
          <w:rtl w:val="0"/>
        </w:rPr>
        <w:t xml:space="preserve">1.2 Descripción del proyecto</w:t>
      </w:r>
    </w:p>
    <w:p w:rsidR="00000000" w:rsidDel="00000000" w:rsidP="00000000" w:rsidRDefault="00000000" w:rsidRPr="00000000" w14:paraId="0000003A">
      <w:pPr>
        <w:rPr/>
      </w:pPr>
      <w:r w:rsidDel="00000000" w:rsidR="00000000" w:rsidRPr="00000000">
        <w:rPr>
          <w:rtl w:val="0"/>
        </w:rPr>
        <w:t xml:space="preserve">PittySoft es un proyecto de software orientado a centralizar y optimizar procesos operacionales de una óptica mediante una plataforma web. La solución contempla la gestión de ventas, clientes, citas, pagos y control administrativo, además de integraciones con servicios externos como Mercado Pago y Bsale. El proyecto busca disminuir la dependencia de procesos manuales y herramientas separadas, facilitando el acceso a la información y mejorando la trazabilidad de las operaciones. Su desarrollo se relaciona directamente con el campo de la Ingeniería en Informática, al involucrar análisis de requerimientos, desarrollo de software, gestión de datos, integración de servicios, pruebas y despliegue de una solución tecnológica.</w:t>
      </w:r>
    </w:p>
    <w:p w:rsidR="00000000" w:rsidDel="00000000" w:rsidP="00000000" w:rsidRDefault="00000000" w:rsidRPr="00000000" w14:paraId="0000003B">
      <w:pPr>
        <w:pStyle w:val="Heading2"/>
        <w:rPr/>
      </w:pPr>
      <w:r w:rsidDel="00000000" w:rsidR="00000000" w:rsidRPr="00000000">
        <w:rPr>
          <w:rtl w:val="0"/>
        </w:rPr>
        <w:t xml:space="preserve">1.3 Áreas de desempeño</w:t>
      </w:r>
    </w:p>
    <w:p w:rsidR="00000000" w:rsidDel="00000000" w:rsidP="00000000" w:rsidRDefault="00000000" w:rsidRPr="00000000" w14:paraId="0000003C">
      <w:pPr>
        <w:rPr/>
      </w:pPr>
      <w:r w:rsidDel="00000000" w:rsidR="00000000" w:rsidRPr="00000000">
        <w:rPr>
          <w:rtl w:val="0"/>
        </w:rPr>
        <w:t xml:space="preserve">El proyecto aborda principalmente las áreas de desarrollo de software, bases de datos, análisis de requerimientos, integración de sistemas, pruebas de software y gestión de proyectos informáticos. Estas áreas se trabajan de manera integrada durante el levantamiento, especificación, implementación y validación de los distintos módulos de PittySoft.</w:t>
      </w:r>
    </w:p>
    <w:p w:rsidR="00000000" w:rsidDel="00000000" w:rsidP="00000000" w:rsidRDefault="00000000" w:rsidRPr="00000000" w14:paraId="0000003D">
      <w:pPr>
        <w:pStyle w:val="Heading1"/>
        <w:rPr/>
      </w:pPr>
      <w:r w:rsidDel="00000000" w:rsidR="00000000" w:rsidRPr="00000000">
        <w:rPr>
          <w:rtl w:val="0"/>
        </w:rPr>
        <w:t xml:space="preserve">2. Fundamentación y planteamiento del problema</w:t>
      </w:r>
    </w:p>
    <w:p w:rsidR="00000000" w:rsidDel="00000000" w:rsidP="00000000" w:rsidRDefault="00000000" w:rsidRPr="00000000" w14:paraId="0000003E">
      <w:pPr>
        <w:pStyle w:val="Heading2"/>
        <w:rPr/>
      </w:pPr>
      <w:r w:rsidDel="00000000" w:rsidR="00000000" w:rsidRPr="00000000">
        <w:rPr>
          <w:rtl w:val="0"/>
        </w:rPr>
        <w:t xml:space="preserve">2.1 Relevancia del Proyecto APT</w:t>
      </w:r>
    </w:p>
    <w:p w:rsidR="00000000" w:rsidDel="00000000" w:rsidP="00000000" w:rsidRDefault="00000000" w:rsidRPr="00000000" w14:paraId="0000003F">
      <w:pPr>
        <w:rPr/>
      </w:pPr>
      <w:r w:rsidDel="00000000" w:rsidR="00000000" w:rsidRPr="00000000">
        <w:rPr>
          <w:rtl w:val="0"/>
        </w:rPr>
        <w:t xml:space="preserve">El proyecto responde a una problemática real observada en una organización del rubro óptico: la fragmentación de información y la alta intervención manual requerida para relacionar procesos comerciales, administrativos y contables. Esta problemática es relevante para Ingeniería en Informática porque requiere analizar procesos organizacionales y construir una solución tecnológica capaz de integrar datos, automatizar tareas, asegurar trazabilidad y apoyar la toma de decisiones. El aporte de PittySoft consiste en transformar procesos que actualmente dependen de herramientas separadas en un flujo digital más centralizado y controlable.</w:t>
      </w:r>
    </w:p>
    <w:p w:rsidR="00000000" w:rsidDel="00000000" w:rsidP="00000000" w:rsidRDefault="00000000" w:rsidRPr="00000000" w14:paraId="00000040">
      <w:pPr>
        <w:pStyle w:val="Heading2"/>
        <w:rPr/>
      </w:pPr>
      <w:r w:rsidDel="00000000" w:rsidR="00000000" w:rsidRPr="00000000">
        <w:rPr>
          <w:rtl w:val="0"/>
        </w:rPr>
        <w:t xml:space="preserve">2.2 Problema</w:t>
      </w:r>
    </w:p>
    <w:p w:rsidR="00000000" w:rsidDel="00000000" w:rsidP="00000000" w:rsidRDefault="00000000" w:rsidRPr="00000000" w14:paraId="00000041">
      <w:pPr>
        <w:rPr/>
      </w:pPr>
      <w:r w:rsidDel="00000000" w:rsidR="00000000" w:rsidRPr="00000000">
        <w:rPr>
          <w:rtl w:val="0"/>
        </w:rPr>
        <w:t xml:space="preserve">La empresa del rubro óptico presenta una gestión fragmentada de sus procesos administrativos, comerciales y contables. Actualmente se utilizan diferentes sistemas y medios, como herramientas administrativas, Punto de Venta, planillas Excel, cartolas bancarias, liquidaciones Transbank y documentos físicos, provocando que parte de la información necesaria para la operación se encuentre distribuida entre distintas fuentes. Esto obliga al personal a consultar y relacionar información de manera manual para desarrollar determinadas actividades.</w:t>
      </w:r>
    </w:p>
    <w:p w:rsidR="00000000" w:rsidDel="00000000" w:rsidP="00000000" w:rsidRDefault="00000000" w:rsidRPr="00000000" w14:paraId="00000042">
      <w:pPr>
        <w:pStyle w:val="Heading2"/>
        <w:rPr/>
      </w:pPr>
      <w:r w:rsidDel="00000000" w:rsidR="00000000" w:rsidRPr="00000000">
        <w:rPr>
          <w:rtl w:val="0"/>
        </w:rPr>
        <w:t xml:space="preserve">2.3 Causa</w:t>
      </w:r>
    </w:p>
    <w:p w:rsidR="00000000" w:rsidDel="00000000" w:rsidP="00000000" w:rsidRDefault="00000000" w:rsidRPr="00000000" w14:paraId="00000043">
      <w:pPr>
        <w:rPr/>
      </w:pPr>
      <w:r w:rsidDel="00000000" w:rsidR="00000000" w:rsidRPr="00000000">
        <w:rPr>
          <w:rtl w:val="0"/>
        </w:rPr>
        <w:t xml:space="preserve">La problemática se origina principalmente por la falta de integración y centralización de la información entre los distintos procesos de la organización. El uso paralelo de sistemas independientes, planillas y documentación manual dificulta que la información administrativa, comercial y contable pueda gestionarse de manera unificada.</w:t>
      </w:r>
    </w:p>
    <w:p w:rsidR="00000000" w:rsidDel="00000000" w:rsidP="00000000" w:rsidRDefault="00000000" w:rsidRPr="00000000" w14:paraId="00000044">
      <w:pPr>
        <w:pStyle w:val="Heading2"/>
        <w:rPr/>
      </w:pPr>
      <w:r w:rsidDel="00000000" w:rsidR="00000000" w:rsidRPr="00000000">
        <w:rPr>
          <w:rtl w:val="0"/>
        </w:rPr>
        <w:t xml:space="preserve">2.4 Consecuencia</w:t>
      </w:r>
    </w:p>
    <w:p w:rsidR="00000000" w:rsidDel="00000000" w:rsidP="00000000" w:rsidRDefault="00000000" w:rsidRPr="00000000" w14:paraId="00000045">
      <w:pPr>
        <w:rPr/>
      </w:pPr>
      <w:r w:rsidDel="00000000" w:rsidR="00000000" w:rsidRPr="00000000">
        <w:rPr>
          <w:rtl w:val="0"/>
        </w:rPr>
        <w:t xml:space="preserve">Como consecuencia, el personal debe destinar tiempo a revisar, registrar y relacionar información manualmente, lo que puede aumentar la duplicidad de tareas, dificultar la trazabilidad de las operaciones y generar errores durante los procesos. Por esta razón, el proyecto plantea centralizar información, reducir tareas manuales y mejorar el control de los procesos de la organización.</w:t>
      </w:r>
    </w:p>
    <w:p w:rsidR="00000000" w:rsidDel="00000000" w:rsidP="00000000" w:rsidRDefault="00000000" w:rsidRPr="00000000" w14:paraId="00000046">
      <w:pPr>
        <w:pStyle w:val="Heading1"/>
        <w:rPr/>
      </w:pPr>
      <w:r w:rsidDel="00000000" w:rsidR="00000000" w:rsidRPr="00000000">
        <w:rPr>
          <w:rtl w:val="0"/>
        </w:rPr>
        <w:t xml:space="preserve">3. Solución propuesta</w:t>
      </w:r>
    </w:p>
    <w:p w:rsidR="00000000" w:rsidDel="00000000" w:rsidP="00000000" w:rsidRDefault="00000000" w:rsidRPr="00000000" w14:paraId="00000047">
      <w:pPr>
        <w:rPr/>
      </w:pPr>
      <w:r w:rsidDel="00000000" w:rsidR="00000000" w:rsidRPr="00000000">
        <w:rPr>
          <w:rtl w:val="0"/>
        </w:rPr>
        <w:t xml:space="preserve">Se propone desarrollar PittySoft, una plataforma web modular que permita centralizar y optimizar los principales procesos de la empresa mediante los módulos POS, SAP-lite y Kuentas. La solución integrará la gestión de ventas, clientes, pagos y citas con procesos administrativos y contables, reduciendo tareas manuales y mejorando la trazabilidad de la información para facilitar la gestión y toma de decisiones.</w:t>
      </w:r>
    </w:p>
    <w:p w:rsidR="00000000" w:rsidDel="00000000" w:rsidP="00000000" w:rsidRDefault="00000000" w:rsidRPr="00000000" w14:paraId="00000048">
      <w:pPr>
        <w:pStyle w:val="Heading2"/>
        <w:rPr/>
      </w:pPr>
      <w:r w:rsidDel="00000000" w:rsidR="00000000" w:rsidRPr="00000000">
        <w:rPr>
          <w:rtl w:val="0"/>
        </w:rPr>
        <w:t xml:space="preserve">3.1 POS</w:t>
      </w:r>
    </w:p>
    <w:p w:rsidR="00000000" w:rsidDel="00000000" w:rsidP="00000000" w:rsidRDefault="00000000" w:rsidRPr="00000000" w14:paraId="00000049">
      <w:pPr>
        <w:rPr/>
      </w:pPr>
      <w:r w:rsidDel="00000000" w:rsidR="00000000" w:rsidRPr="00000000">
        <w:rPr>
          <w:rtl w:val="0"/>
        </w:rPr>
        <w:t xml:space="preserve">Gestiona operaciones asociadas al punto de venta, incluyendo ventas, clientes, pagos, citas y procesos comerciales relacionados.</w:t>
      </w:r>
    </w:p>
    <w:p w:rsidR="00000000" w:rsidDel="00000000" w:rsidP="00000000" w:rsidRDefault="00000000" w:rsidRPr="00000000" w14:paraId="0000004A">
      <w:pPr>
        <w:pStyle w:val="Heading2"/>
        <w:rPr/>
      </w:pPr>
      <w:r w:rsidDel="00000000" w:rsidR="00000000" w:rsidRPr="00000000">
        <w:rPr>
          <w:rtl w:val="0"/>
        </w:rPr>
        <w:t xml:space="preserve">3.2 SAP-lite</w:t>
      </w:r>
    </w:p>
    <w:p w:rsidR="00000000" w:rsidDel="00000000" w:rsidP="00000000" w:rsidRDefault="00000000" w:rsidRPr="00000000" w14:paraId="0000004B">
      <w:pPr>
        <w:rPr/>
      </w:pPr>
      <w:r w:rsidDel="00000000" w:rsidR="00000000" w:rsidRPr="00000000">
        <w:rPr>
          <w:rtl w:val="0"/>
        </w:rPr>
        <w:t xml:space="preserve">Apoya el control de gestión mediante la administración de proveedores, importación de cartolas bancarias y liquidaciones Transbank, registro y control de facturas de compra y notas de crédito, además de integraciones con servicios externos necesarios para centralizar información administrativa y financiera.</w:t>
      </w:r>
    </w:p>
    <w:p w:rsidR="00000000" w:rsidDel="00000000" w:rsidP="00000000" w:rsidRDefault="00000000" w:rsidRPr="00000000" w14:paraId="0000004C">
      <w:pPr>
        <w:pStyle w:val="Heading2"/>
        <w:rPr/>
      </w:pPr>
      <w:r w:rsidDel="00000000" w:rsidR="00000000" w:rsidRPr="00000000">
        <w:rPr>
          <w:rtl w:val="0"/>
        </w:rPr>
        <w:t xml:space="preserve">3.3 Kuentas</w:t>
      </w:r>
    </w:p>
    <w:p w:rsidR="00000000" w:rsidDel="00000000" w:rsidP="00000000" w:rsidRDefault="00000000" w:rsidRPr="00000000" w14:paraId="0000004D">
      <w:pPr>
        <w:rPr/>
      </w:pPr>
      <w:r w:rsidDel="00000000" w:rsidR="00000000" w:rsidRPr="00000000">
        <w:rPr>
          <w:rtl w:val="0"/>
        </w:rPr>
        <w:t xml:space="preserve">Apoya procesos contables mediante funcionalidades de automatización y asistencia basada en inteligencia artificial, manteniendo la integración con los demás componentes de la plataforma.</w:t>
      </w:r>
    </w:p>
    <w:p w:rsidR="00000000" w:rsidDel="00000000" w:rsidP="00000000" w:rsidRDefault="00000000" w:rsidRPr="00000000" w14:paraId="0000004E">
      <w:pPr>
        <w:pStyle w:val="Heading1"/>
        <w:rPr/>
      </w:pPr>
      <w:r w:rsidDel="00000000" w:rsidR="00000000" w:rsidRPr="00000000">
        <w:rPr>
          <w:rtl w:val="0"/>
        </w:rPr>
        <w:t xml:space="preserve">4. Relación con el perfil de egreso</w:t>
      </w:r>
    </w:p>
    <w:p w:rsidR="00000000" w:rsidDel="00000000" w:rsidP="00000000" w:rsidRDefault="00000000" w:rsidRPr="00000000" w14:paraId="0000004F">
      <w:pPr>
        <w:rPr/>
      </w:pPr>
      <w:r w:rsidDel="00000000" w:rsidR="00000000" w:rsidRPr="00000000">
        <w:rPr>
          <w:b w:val="1"/>
          <w:bCs w:val="1"/>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 aplica mediante el diseño y ejecución de pruebas funcionales y técnicas sobre las funcionalidades desarrolladas, validando criterios de aceptación y utilizando los resultados para corregir y mejorar el producto.</w:t>
      </w:r>
    </w:p>
    <w:p w:rsidR="00000000" w:rsidDel="00000000" w:rsidP="00000000" w:rsidRDefault="00000000" w:rsidRPr="00000000" w14:paraId="00000051">
      <w:pPr>
        <w:rPr/>
      </w:pPr>
      <w:r w:rsidDel="00000000" w:rsidR="00000000" w:rsidRPr="00000000">
        <w:rPr>
          <w:b w:val="1"/>
          <w:bCs w:val="1"/>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 aplica en el levantamiento de requerimientos, priorización de necesidades, definición de especificaciones, organización del trabajo, seguimiento de avances y toma de decisiones frente a restricciones técnicas o externas.</w:t>
      </w:r>
    </w:p>
    <w:p w:rsidR="00000000" w:rsidDel="00000000" w:rsidP="00000000" w:rsidRDefault="00000000" w:rsidRPr="00000000" w14:paraId="00000053">
      <w:pPr>
        <w:rPr/>
      </w:pPr>
      <w:r w:rsidDel="00000000" w:rsidR="00000000" w:rsidRPr="00000000">
        <w:rPr>
          <w:b w:val="1"/>
          <w:bCs w:val="1"/>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 aplica al estructurar y relacionar información de proveedores, ventas, documentos financieros, cartolas, liquidaciones, facturas y otros datos necesarios para los módulos de la plataforma.</w:t>
      </w:r>
    </w:p>
    <w:p w:rsidR="00000000" w:rsidDel="00000000" w:rsidP="00000000" w:rsidRDefault="00000000" w:rsidRPr="00000000" w14:paraId="00000055">
      <w:pPr>
        <w:rPr/>
      </w:pPr>
      <w:r w:rsidDel="00000000" w:rsidR="00000000" w:rsidRPr="00000000">
        <w:rPr>
          <w:b w:val="1"/>
          <w:bCs w:val="1"/>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aplica mediante la construcción e integración de POS, SAP-lite y Kuentas, utilizando especificaciones, control de versiones, pruebas y validación continua para mantener trazabilidad entre requerimientos e implementación.</w:t>
      </w:r>
    </w:p>
    <w:p w:rsidR="00000000" w:rsidDel="00000000" w:rsidP="00000000" w:rsidRDefault="00000000" w:rsidRPr="00000000" w14:paraId="00000057">
      <w:pPr>
        <w:pStyle w:val="Heading1"/>
        <w:rPr/>
      </w:pPr>
      <w:r w:rsidDel="00000000" w:rsidR="00000000" w:rsidRPr="00000000">
        <w:rPr>
          <w:rtl w:val="0"/>
        </w:rPr>
        <w:t xml:space="preserve">5. Relación con los intereses profesionales</w:t>
      </w:r>
    </w:p>
    <w:p w:rsidR="00000000" w:rsidDel="00000000" w:rsidP="00000000" w:rsidRDefault="00000000" w:rsidRPr="00000000" w14:paraId="00000058">
      <w:pPr>
        <w:pStyle w:val="Heading2"/>
        <w:rPr/>
      </w:pPr>
      <w:r w:rsidDel="00000000" w:rsidR="00000000" w:rsidRPr="00000000">
        <w:rPr>
          <w:rtl w:val="0"/>
        </w:rPr>
        <w:t xml:space="preserve">5.1 Sebastian Quezada</w:t>
      </w:r>
    </w:p>
    <w:p w:rsidR="00000000" w:rsidDel="00000000" w:rsidP="00000000" w:rsidRDefault="00000000" w:rsidRPr="00000000" w14:paraId="00000059">
      <w:pPr>
        <w:rPr/>
      </w:pPr>
      <w:r w:rsidDel="00000000" w:rsidR="00000000" w:rsidRPr="00000000">
        <w:rPr>
          <w:rtl w:val="0"/>
        </w:rPr>
        <w:t xml:space="preserve">El proyecto se relaciona con mi interés profesional por el desarrollo de software orientado a resolver problemáticas reales de organizaciones. Me permite aplicar programación, bases de datos, análisis de requerimientos, arquitectura, integración de sistemas y pruebas, especialmente mediante el desarrollo de SAP-lite y sus procesos de control de gestión. Participar en PittySoft contribuye a mi desarrollo profesional porque me permite trabajar sobre requerimientos reales, documentar soluciones, validarlas técnicamente y comprender cómo una solución informática puede optimizar procesos administrativos y financieros.</w:t>
      </w:r>
    </w:p>
    <w:p w:rsidR="00000000" w:rsidDel="00000000" w:rsidP="00000000" w:rsidRDefault="00000000" w:rsidRPr="00000000" w14:paraId="0000005A">
      <w:pPr>
        <w:pStyle w:val="Heading2"/>
        <w:rPr/>
      </w:pPr>
      <w:r w:rsidDel="00000000" w:rsidR="00000000" w:rsidRPr="00000000">
        <w:rPr>
          <w:rtl w:val="0"/>
        </w:rPr>
        <w:t xml:space="preserve">5.2 Axel Blanlot</w:t>
      </w:r>
    </w:p>
    <w:p w:rsidR="00000000" w:rsidDel="00000000" w:rsidP="00000000" w:rsidRDefault="00000000" w:rsidRPr="00000000" w14:paraId="0000005B">
      <w:pPr>
        <w:rPr/>
      </w:pPr>
      <w:r w:rsidDel="00000000" w:rsidR="00000000" w:rsidRPr="00000000">
        <w:rPr>
          <w:rtl w:val="0"/>
        </w:rPr>
        <w:t xml:space="preserve">El proyecto permite fortalecer competencias profesionales vinculadas al desarrollo de soluciones de software y a la construcción de funcionalidades asociadas a procesos comerciales. Su participación en el módulo POS permite aplicar análisis, desarrollo, integración y pruebas sobre procesos propios del punto de venta. Esta experiencia contribuye al desarrollo profesional al trabajar con una solución real y coordinada con otros módulos del sistema.</w:t>
      </w:r>
    </w:p>
    <w:p w:rsidR="00000000" w:rsidDel="00000000" w:rsidP="00000000" w:rsidRDefault="00000000" w:rsidRPr="00000000" w14:paraId="0000005C">
      <w:pPr>
        <w:pStyle w:val="Heading2"/>
        <w:rPr/>
      </w:pPr>
      <w:r w:rsidDel="00000000" w:rsidR="00000000" w:rsidRPr="00000000">
        <w:rPr>
          <w:rtl w:val="0"/>
        </w:rPr>
        <w:t xml:space="preserve">5.3 Gabriel Bermar</w:t>
      </w:r>
    </w:p>
    <w:p w:rsidR="00000000" w:rsidDel="00000000" w:rsidP="00000000" w:rsidRDefault="00000000" w:rsidRPr="00000000" w14:paraId="0000005D">
      <w:pPr>
        <w:rPr/>
      </w:pPr>
      <w:r w:rsidDel="00000000" w:rsidR="00000000" w:rsidRPr="00000000">
        <w:rPr>
          <w:rtl w:val="0"/>
        </w:rPr>
        <w:t xml:space="preserve">El proyecto permite fortalecer competencias relacionadas con desarrollo de software, automatización e integración de soluciones aplicadas a procesos contables. Su participación en Kuentas permite abordar requerimientos del área contable e incorporar mecanismos de automatización y asistencia basada en inteligencia artificial. Esto contribuye a su desarrollo profesional mediante la aplicación de conocimientos técnicos en una problemática organizacional real.</w:t>
      </w:r>
    </w:p>
    <w:p w:rsidR="00000000" w:rsidDel="00000000" w:rsidP="00000000" w:rsidRDefault="00000000" w:rsidRPr="00000000" w14:paraId="0000005E">
      <w:pPr>
        <w:pStyle w:val="Heading1"/>
        <w:rPr/>
      </w:pPr>
      <w:r w:rsidDel="00000000" w:rsidR="00000000" w:rsidRPr="00000000">
        <w:rPr>
          <w:rtl w:val="0"/>
        </w:rPr>
        <w:t xml:space="preserve">6. Factibilidad del proyecto</w:t>
      </w:r>
    </w:p>
    <w:p w:rsidR="00000000" w:rsidDel="00000000" w:rsidP="00000000" w:rsidRDefault="00000000" w:rsidRPr="00000000" w14:paraId="0000005F">
      <w:pPr>
        <w:rPr/>
      </w:pPr>
      <w:r w:rsidDel="00000000" w:rsidR="00000000" w:rsidRPr="00000000">
        <w:rPr>
          <w:rtl w:val="0"/>
        </w:rPr>
        <w:t xml:space="preserve">El proyecto es factible dentro del marco de CAPSTONE porque parte de una solución que ya cuenta con levantamiento de requerimientos, documentación, repositorios de código y módulos en desarrollo. El semestre permite continuar el desarrollo de manera incremental y priorizar las funcionalidades necesarias para demostrar las competencias del perfil de egreso. Los principales recursos requeridos son computadores, acceso a Internet, repositorios de código, herramientas de desarrollo, documentación técnica, ambientes de prueba y acceso autorizado a servicios externos.</w:t>
      </w:r>
    </w:p>
    <w:p w:rsidR="00000000" w:rsidDel="00000000" w:rsidP="00000000" w:rsidRDefault="00000000" w:rsidRPr="00000000" w14:paraId="00000060">
      <w:pPr>
        <w:pStyle w:val="Heading2"/>
        <w:rPr/>
      </w:pPr>
      <w:r w:rsidDel="00000000" w:rsidR="00000000" w:rsidRPr="00000000">
        <w:rPr>
          <w:rtl w:val="0"/>
        </w:rPr>
        <w:t xml:space="preserve">6.1 Factores que facilitan el desarrollo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Existencia de requerimientos levantados con usuarios de la organización.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División del sistema en módulos, permitiendo distribuir responsabilidades.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repositorios y documentación para mantener trazabilidad.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de ambientes y datos de prueba para validar funcionalidades.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Posibilidad de desarrollar y validar funcionalidades de manera incremental.</w:t>
      </w:r>
    </w:p>
    <w:p w:rsidR="00000000" w:rsidDel="00000000" w:rsidP="00000000" w:rsidRDefault="00000000" w:rsidRPr="00000000" w14:paraId="00000066">
      <w:pPr>
        <w:pStyle w:val="Heading2"/>
        <w:rPr/>
      </w:pPr>
      <w:r w:rsidDel="00000000" w:rsidR="00000000" w:rsidRPr="00000000">
        <w:rPr>
          <w:rtl w:val="0"/>
        </w:rPr>
        <w:t xml:space="preserve">6.2 Factores que pueden dificultar y medidas de mitigación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Dependencia de APIs o servicios externos: aislar la integración afectada y continuar con funcionalidades independientes mientras se resuelve el acceso.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Permisos, credenciales o ambientes de prueba limitados: utilizar datos controlados y coordinar oportunamente los accesos requeridos.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amplio de tres módulos: priorizar requerimientos y funcionalidades que aporten mayor valor y evidencia de competencias dentro del semestre.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Errores o tiempos de respuesta de servicios externos: documentar la incidencia, realizar pruebas controladas y aplicar mitigaciones técnicas sin comprometer el resto del sistema.</w:t>
      </w:r>
    </w:p>
    <w:p w:rsidR="00000000" w:rsidDel="00000000" w:rsidP="00000000" w:rsidRDefault="00000000" w:rsidRPr="00000000" w14:paraId="0000006B">
      <w:pPr>
        <w:pStyle w:val="Heading1"/>
        <w:rPr/>
      </w:pPr>
      <w:r w:rsidDel="00000000" w:rsidR="00000000" w:rsidRPr="00000000">
        <w:rPr>
          <w:rtl w:val="0"/>
        </w:rPr>
        <w:t xml:space="preserve">7. Objetivos</w:t>
      </w:r>
    </w:p>
    <w:p w:rsidR="00000000" w:rsidDel="00000000" w:rsidP="00000000" w:rsidRDefault="00000000" w:rsidRPr="00000000" w14:paraId="0000006C">
      <w:pPr>
        <w:pStyle w:val="Heading2"/>
        <w:rPr/>
      </w:pPr>
      <w:r w:rsidDel="00000000" w:rsidR="00000000" w:rsidRPr="00000000">
        <w:rPr>
          <w:rtl w:val="0"/>
        </w:rPr>
        <w:t xml:space="preserve">7.1 Objetivo general</w:t>
      </w:r>
    </w:p>
    <w:p w:rsidR="00000000" w:rsidDel="00000000" w:rsidP="00000000" w:rsidRDefault="00000000" w:rsidRPr="00000000" w14:paraId="0000006D">
      <w:pPr>
        <w:rPr/>
      </w:pPr>
      <w:r w:rsidDel="00000000" w:rsidR="00000000" w:rsidRPr="00000000">
        <w:rPr>
          <w:rtl w:val="0"/>
        </w:rPr>
        <w:t xml:space="preserve">Desarrollar e implementar PittySoft, una plataforma web modular que permita centralizar y optimizar los procesos comerciales, administrativos y contables de la empresa, mejorando la gestión de la información, la trazabilidad de las operaciones y la eficiencia de los procesos internos.</w:t>
      </w:r>
    </w:p>
    <w:p w:rsidR="00000000" w:rsidDel="00000000" w:rsidP="00000000" w:rsidRDefault="00000000" w:rsidRPr="00000000" w14:paraId="0000006E">
      <w:pPr>
        <w:pStyle w:val="Heading2"/>
        <w:rPr/>
      </w:pPr>
      <w:r w:rsidDel="00000000" w:rsidR="00000000" w:rsidRPr="00000000">
        <w:rPr>
          <w:rtl w:val="0"/>
        </w:rPr>
        <w:t xml:space="preserve">7.2 Objetivos específicos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los procesos actuales de la organización para identificar necesidades, problemas y oportunidades de mejora.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el módulo POS para gestionar ventas, clientes, pagos, citas y operaciones asociadas al punto de venta.</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el módulo SAP-lite para apoyar el control de gestión y centralizar información administrativa relevante.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el módulo Kuentas para apoyar los procesos contables mediante automatización y asistencia basada en inteligencia artificial.</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los distintos módulos y servicios externos requeridos, permitiendo un flujo de información centralizado entre los procesos de la organización.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el funcionamiento de la solución mediante pruebas funcionales y técnicas, realizando mejoras a partir de los resultados obtenidos.</w:t>
      </w:r>
    </w:p>
    <w:p w:rsidR="00000000" w:rsidDel="00000000" w:rsidP="00000000" w:rsidRDefault="00000000" w:rsidRPr="00000000" w14:paraId="00000075">
      <w:pPr>
        <w:pStyle w:val="Heading1"/>
        <w:rPr/>
      </w:pPr>
      <w:r w:rsidDel="00000000" w:rsidR="00000000" w:rsidRPr="00000000">
        <w:rPr>
          <w:rtl w:val="0"/>
        </w:rPr>
        <w:t xml:space="preserve">8. Alcance del proyecto</w:t>
      </w:r>
    </w:p>
    <w:p w:rsidR="00000000" w:rsidDel="00000000" w:rsidP="00000000" w:rsidRDefault="00000000" w:rsidRPr="00000000" w14:paraId="00000076">
      <w:pPr>
        <w:pStyle w:val="Heading2"/>
        <w:rPr/>
      </w:pPr>
      <w:r w:rsidDel="00000000" w:rsidR="00000000" w:rsidRPr="00000000">
        <w:rPr>
          <w:rtl w:val="0"/>
        </w:rPr>
        <w:t xml:space="preserve">8.1 Inclusiones</w:t>
      </w:r>
    </w:p>
    <w:p w:rsidR="00000000" w:rsidDel="00000000" w:rsidP="00000000" w:rsidRDefault="00000000" w:rsidRPr="00000000" w14:paraId="00000077">
      <w:pPr>
        <w:rPr/>
      </w:pPr>
      <w:r w:rsidDel="00000000" w:rsidR="00000000" w:rsidRPr="00000000">
        <w:rPr>
          <w:rtl w:val="0"/>
        </w:rPr>
        <w:t xml:space="preserve">El proyecto contempla el desarrollo e integración de una plataforma web modular compuesta por POS, SAP-lite y Kuentas. Se incluyen funcionalidades relacionadas con ventas, clientes, pagos, citas, control de gestión y apoyo a procesos contables. También considera la integración con servicios externos necesarios para la operación y la realización de pruebas para validar el correcto funcionamiento.</w:t>
      </w:r>
    </w:p>
    <w:p w:rsidR="00000000" w:rsidDel="00000000" w:rsidP="00000000" w:rsidRDefault="00000000" w:rsidRPr="00000000" w14:paraId="00000078">
      <w:pPr>
        <w:pStyle w:val="Heading2"/>
        <w:rPr/>
      </w:pPr>
      <w:r w:rsidDel="00000000" w:rsidR="00000000" w:rsidRPr="00000000">
        <w:rPr>
          <w:rtl w:val="0"/>
        </w:rPr>
        <w:t xml:space="preserve">8.2 Exclusiones</w:t>
      </w:r>
    </w:p>
    <w:p w:rsidR="00000000" w:rsidDel="00000000" w:rsidP="00000000" w:rsidRDefault="00000000" w:rsidRPr="00000000" w14:paraId="00000079">
      <w:pPr>
        <w:rPr/>
      </w:pPr>
      <w:r w:rsidDel="00000000" w:rsidR="00000000" w:rsidRPr="00000000">
        <w:rPr>
          <w:rtl w:val="0"/>
        </w:rPr>
        <w:t xml:space="preserve">El proyecto no contempla reemplazar completamente todos los sistemas externos utilizados por la organización ni desarrollar funcionalidades que no hayan sido identificadas como parte de los requerimientos priorizados. Tampoco considera modificar plataformas externas de terceros, sino únicamente integrarse con ellas cuando sea necesario.</w:t>
      </w:r>
    </w:p>
    <w:p w:rsidR="00000000" w:rsidDel="00000000" w:rsidP="00000000" w:rsidRDefault="00000000" w:rsidRPr="00000000" w14:paraId="0000007A">
      <w:pPr>
        <w:pStyle w:val="Heading2"/>
        <w:rPr/>
      </w:pPr>
      <w:r w:rsidDel="00000000" w:rsidR="00000000" w:rsidRPr="00000000">
        <w:rPr>
          <w:rtl w:val="0"/>
        </w:rPr>
        <w:t xml:space="preserve">8.3 Restricciones</w:t>
      </w:r>
    </w:p>
    <w:p w:rsidR="00000000" w:rsidDel="00000000" w:rsidP="00000000" w:rsidRDefault="00000000" w:rsidRPr="00000000" w14:paraId="0000007B">
      <w:pPr>
        <w:rPr/>
      </w:pPr>
      <w:r w:rsidDel="00000000" w:rsidR="00000000" w:rsidRPr="00000000">
        <w:rPr>
          <w:rtl w:val="0"/>
        </w:rPr>
        <w:t xml:space="preserve">El desarrollo está condicionado por el tiempo disponible durante CAPSTONE, los permisos de acceso a los distintos ambientes y servicios externos, y la disponibilidad de APIs, credenciales y ambientes de prueba necesarios para determinadas integraciones.</w:t>
      </w:r>
    </w:p>
    <w:p w:rsidR="00000000" w:rsidDel="00000000" w:rsidP="00000000" w:rsidRDefault="00000000" w:rsidRPr="00000000" w14:paraId="0000007C">
      <w:pPr>
        <w:pStyle w:val="Heading2"/>
        <w:rPr/>
      </w:pPr>
      <w:r w:rsidDel="00000000" w:rsidR="00000000" w:rsidRPr="00000000">
        <w:rPr>
          <w:rtl w:val="0"/>
        </w:rPr>
        <w:t xml:space="preserve">8.4 Limitaciones</w:t>
      </w:r>
    </w:p>
    <w:p w:rsidR="00000000" w:rsidDel="00000000" w:rsidP="00000000" w:rsidRDefault="00000000" w:rsidRPr="00000000" w14:paraId="0000007D">
      <w:pPr>
        <w:rPr/>
      </w:pPr>
      <w:r w:rsidDel="00000000" w:rsidR="00000000" w:rsidRPr="00000000">
        <w:rPr>
          <w:rtl w:val="0"/>
        </w:rPr>
        <w:t xml:space="preserve">El funcionamiento de algunas características puede depender de servicios externos y de su disponibilidad. Además, determinadas pruebas pueden estar limitadas por permisos, ambientes de prueba o información proporcionada por terceros.</w:t>
      </w:r>
    </w:p>
    <w:p w:rsidR="00000000" w:rsidDel="00000000" w:rsidP="00000000" w:rsidRDefault="00000000" w:rsidRPr="00000000" w14:paraId="0000007E">
      <w:pPr>
        <w:pStyle w:val="Heading1"/>
        <w:rPr/>
      </w:pPr>
      <w:r w:rsidDel="00000000" w:rsidR="00000000" w:rsidRPr="00000000">
        <w:rPr>
          <w:rtl w:val="0"/>
        </w:rPr>
        <w:t xml:space="preserve">9. Metodología de desarrollo</w:t>
      </w:r>
    </w:p>
    <w:p w:rsidR="00000000" w:rsidDel="00000000" w:rsidP="00000000" w:rsidRDefault="00000000" w:rsidRPr="00000000" w14:paraId="0000007F">
      <w:pPr>
        <w:rPr/>
      </w:pPr>
      <w:r w:rsidDel="00000000" w:rsidR="00000000" w:rsidRPr="00000000">
        <w:rPr>
          <w:rtl w:val="0"/>
        </w:rPr>
        <w:t xml:space="preserve">Para el desarrollo de PittySoft se utiliza un enfoque Spec-Anchored Development (desarrollo anclado en especificaciones). Las especificaciones (SPEC) se mantienen como referencia durante el desarrollo: los requerimientos y funcionalidades se documentan antes de su implementación y posteriormente el código se revisa y valida respecto de estas definiciones. El proceso contempla levantamiento de requerimientos, definición de SPEC, implementación, pruebas, validación, mejora y actualización de documentación. El enfoque se complementa con prácticas Spec-as-Source para componentes declarativos y Eval-Driven para validar resultados mediante pruebas y criterios definidos.</w:t>
      </w:r>
    </w:p>
    <w:p w:rsidR="00000000" w:rsidDel="00000000" w:rsidP="00000000" w:rsidRDefault="00000000" w:rsidRPr="00000000" w14:paraId="00000080">
      <w:pPr>
        <w:pStyle w:val="Heading2"/>
        <w:rPr/>
      </w:pPr>
      <w:r w:rsidDel="00000000" w:rsidR="00000000" w:rsidRPr="00000000">
        <w:rPr>
          <w:rtl w:val="0"/>
        </w:rPr>
        <w:t xml:space="preserve">9.1 Flujo de trabajo</w:t>
      </w:r>
    </w:p>
    <w:p w:rsidR="00000000" w:rsidDel="00000000" w:rsidP="00000000" w:rsidRDefault="00000000" w:rsidRPr="00000000" w14:paraId="00000081">
      <w:pPr>
        <w:rPr/>
      </w:pPr>
      <w:r w:rsidDel="00000000" w:rsidR="00000000" w:rsidRPr="00000000">
        <w:rPr>
          <w:rtl w:val="0"/>
        </w:rPr>
        <w:t xml:space="preserve">Levantamiento de requerimientos – SPEC -  Implementación - Pruebas - Validación - Mejora - Actualización de documentación.</w:t>
      </w:r>
    </w:p>
    <w:p w:rsidR="00000000" w:rsidDel="00000000" w:rsidP="00000000" w:rsidRDefault="00000000" w:rsidRPr="00000000" w14:paraId="00000082">
      <w:pPr>
        <w:pStyle w:val="Heading2"/>
        <w:rPr/>
      </w:pPr>
      <w:r w:rsidDel="00000000" w:rsidR="00000000" w:rsidRPr="00000000">
        <w:rPr>
          <w:rtl w:val="0"/>
        </w:rPr>
        <w:t xml:space="preserve">9.2 Justificación de la metodología</w:t>
      </w:r>
    </w:p>
    <w:p w:rsidR="00000000" w:rsidDel="00000000" w:rsidP="00000000" w:rsidRDefault="00000000" w:rsidRPr="00000000" w14:paraId="00000083">
      <w:pPr>
        <w:rPr/>
      </w:pPr>
      <w:r w:rsidDel="00000000" w:rsidR="00000000" w:rsidRPr="00000000">
        <w:rPr>
          <w:rtl w:val="0"/>
        </w:rPr>
        <w:t xml:space="preserve">Este enfoque se selecciona porque se ajusta al flujo utilizado en PittySoft, donde cada funcionalidad se define mediante una especificación antes de su implementación y posteriormente se valida mediante pruebas. Esto favorece la trazabilidad entre requerimientos, implementación y resultados, y permite mantener la documentación sincronizada con la evolución del producto.</w:t>
      </w:r>
    </w:p>
    <w:p w:rsidR="00000000" w:rsidDel="00000000" w:rsidP="00000000" w:rsidRDefault="00000000" w:rsidRPr="00000000" w14:paraId="00000084">
      <w:pPr>
        <w:pStyle w:val="Heading1"/>
        <w:rPr/>
      </w:pPr>
      <w:r w:rsidDel="00000000" w:rsidR="00000000" w:rsidRPr="00000000">
        <w:rPr>
          <w:rtl w:val="0"/>
        </w:rPr>
        <w:t xml:space="preserve">10. Funciones y responsabilidades del equipo</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85">
            <w:pPr>
              <w:rPr/>
            </w:pPr>
            <w:r w:rsidDel="00000000" w:rsidR="00000000" w:rsidRPr="00000000">
              <w:rPr>
                <w:rFonts w:ascii="Calibri" w:cs="Calibri" w:eastAsia="Calibri" w:hAnsi="Calibri"/>
                <w:sz w:val="18"/>
                <w:szCs w:val="18"/>
                <w:rtl w:val="0"/>
              </w:rPr>
              <w:t xml:space="preserve">Integrante</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Calibri" w:cs="Calibri" w:eastAsia="Calibri" w:hAnsi="Calibri"/>
                <w:sz w:val="18"/>
                <w:szCs w:val="18"/>
                <w:rtl w:val="0"/>
              </w:rPr>
              <w:t xml:space="preserve">Área principal</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Calibri" w:cs="Calibri" w:eastAsia="Calibri" w:hAnsi="Calibri"/>
                <w:sz w:val="18"/>
                <w:szCs w:val="18"/>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Calibri" w:cs="Calibri" w:eastAsia="Calibri" w:hAnsi="Calibri"/>
                <w:sz w:val="18"/>
                <w:szCs w:val="18"/>
                <w:rtl w:val="0"/>
              </w:rPr>
              <w:t xml:space="preserve">Sebastian Quezada</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Calibri" w:cs="Calibri" w:eastAsia="Calibri" w:hAnsi="Calibri"/>
                <w:sz w:val="18"/>
                <w:szCs w:val="18"/>
                <w:rtl w:val="0"/>
              </w:rPr>
              <w:t xml:space="preserve">SAP-lite / Control de Gestión</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Calibri" w:cs="Calibri" w:eastAsia="Calibri" w:hAnsi="Calibri"/>
                <w:sz w:val="18"/>
                <w:szCs w:val="18"/>
                <w:rtl w:val="0"/>
              </w:rPr>
              <w:t xml:space="preserve">Levantamiento y documentación de requerimientos; especificaciones de SAP-lite; proveedores; importaciones financieras; facturas de compra; integraciones y pruebas del módulo.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Fonts w:ascii="Calibri" w:cs="Calibri" w:eastAsia="Calibri" w:hAnsi="Calibri"/>
                <w:sz w:val="18"/>
                <w:szCs w:val="18"/>
                <w:rtl w:val="0"/>
              </w:rPr>
              <w:t xml:space="preserve">Axel Blanlot</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Calibri" w:cs="Calibri" w:eastAsia="Calibri" w:hAnsi="Calibri"/>
                <w:sz w:val="18"/>
                <w:szCs w:val="18"/>
                <w:rtl w:val="0"/>
              </w:rPr>
              <w:t xml:space="preserve">POS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Calibri" w:cs="Calibri" w:eastAsia="Calibri" w:hAnsi="Calibri"/>
                <w:sz w:val="18"/>
                <w:szCs w:val="18"/>
                <w:rtl w:val="0"/>
              </w:rPr>
              <w:t xml:space="preserve">Desarrollo y validación de funcionalidades asociadas al punto de venta, ventas, clientes, pagos, citas e integración con el resto de PittySoft.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Fonts w:ascii="Calibri" w:cs="Calibri" w:eastAsia="Calibri" w:hAnsi="Calibri"/>
                <w:sz w:val="18"/>
                <w:szCs w:val="18"/>
                <w:rtl w:val="0"/>
              </w:rPr>
              <w:t xml:space="preserve">Gabriel Bermar</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Calibri" w:cs="Calibri" w:eastAsia="Calibri" w:hAnsi="Calibri"/>
                <w:sz w:val="18"/>
                <w:szCs w:val="18"/>
                <w:rtl w:val="0"/>
              </w:rPr>
              <w:t xml:space="preserve">Kuentas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Calibri" w:cs="Calibri" w:eastAsia="Calibri" w:hAnsi="Calibri"/>
                <w:sz w:val="18"/>
                <w:szCs w:val="18"/>
                <w:rtl w:val="0"/>
              </w:rPr>
              <w:t xml:space="preserve">Desarrollo y validación de funcionalidades asociadas a procesos contables, automatización y asistencia basada en inteligencia artificial, coordinando su integración con la plataforma.</w:t>
            </w:r>
            <w:r w:rsidDel="00000000" w:rsidR="00000000" w:rsidRPr="00000000">
              <w:rPr>
                <w:rtl w:val="0"/>
              </w:rPr>
            </w:r>
          </w:p>
        </w:tc>
      </w:tr>
    </w:tbl>
    <w:p w:rsidR="00000000" w:rsidDel="00000000" w:rsidP="00000000" w:rsidRDefault="00000000" w:rsidRPr="00000000" w14:paraId="00000091">
      <w:pPr>
        <w:pStyle w:val="Heading1"/>
        <w:rPr/>
      </w:pPr>
      <w:r w:rsidDel="00000000" w:rsidR="00000000" w:rsidRPr="00000000">
        <w:rPr>
          <w:rtl w:val="0"/>
        </w:rPr>
        <w:t xml:space="preserve">11. Evidencias propuestas</w:t>
      </w:r>
    </w:p>
    <w:tbl>
      <w:tblPr>
        <w:tblStyle w:val="Table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vAlign w:val="center"/>
          </w:tcPr>
          <w:p w:rsidR="00000000" w:rsidDel="00000000" w:rsidP="00000000" w:rsidRDefault="00000000" w:rsidRPr="00000000" w14:paraId="00000092">
            <w:pPr>
              <w:rPr/>
            </w:pPr>
            <w:r w:rsidDel="00000000" w:rsidR="00000000" w:rsidRPr="00000000">
              <w:rPr>
                <w:rFonts w:ascii="Calibri" w:cs="Calibri" w:eastAsia="Calibri" w:hAnsi="Calibri"/>
                <w:sz w:val="18"/>
                <w:szCs w:val="18"/>
                <w:rtl w:val="0"/>
              </w:rPr>
              <w:t xml:space="preserve">Tipo</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Calibri" w:cs="Calibri" w:eastAsia="Calibri" w:hAnsi="Calibri"/>
                <w:sz w:val="18"/>
                <w:szCs w:val="18"/>
                <w:rtl w:val="0"/>
              </w:rPr>
              <w:t xml:space="preserve">Evidencia</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Calibri" w:cs="Calibri" w:eastAsia="Calibri" w:hAnsi="Calibri"/>
                <w:sz w:val="18"/>
                <w:szCs w:val="18"/>
                <w:rtl w:val="0"/>
              </w:rPr>
              <w:t xml:space="preserve">Descripción</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Calibri" w:cs="Calibri" w:eastAsia="Calibri" w:hAnsi="Calibri"/>
                <w:sz w:val="18"/>
                <w:szCs w:val="18"/>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Calibri" w:cs="Calibri" w:eastAsia="Calibri" w:hAnsi="Calibri"/>
                <w:sz w:val="18"/>
                <w:szCs w:val="18"/>
                <w:rtl w:val="0"/>
              </w:rPr>
              <w:t xml:space="preserve">Avance</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Calibri" w:cs="Calibri" w:eastAsia="Calibri" w:hAnsi="Calibri"/>
                <w:sz w:val="18"/>
                <w:szCs w:val="18"/>
                <w:rtl w:val="0"/>
              </w:rPr>
              <w:t xml:space="preserve">Especificaciones y documentación</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SPEC, requerimientos, criterios de aceptación y documentación técnica de los módulos.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Evidencia análisis, planificación y trazabilidad entre necesidad y 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Fonts w:ascii="Calibri" w:cs="Calibri" w:eastAsia="Calibri" w:hAnsi="Calibri"/>
                <w:sz w:val="18"/>
                <w:szCs w:val="18"/>
                <w:rtl w:val="0"/>
              </w:rPr>
              <w:t xml:space="preserve">Avance</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Calibri" w:cs="Calibri" w:eastAsia="Calibri" w:hAnsi="Calibri"/>
                <w:sz w:val="18"/>
                <w:szCs w:val="18"/>
                <w:rtl w:val="0"/>
              </w:rPr>
              <w:t xml:space="preserve">Prototipos y funcionalidades implementadas</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Pantallas y flujos funcionales de POS, SAP-lite y Kuentas.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Calibri" w:cs="Calibri" w:eastAsia="Calibri" w:hAnsi="Calibri"/>
                <w:sz w:val="18"/>
                <w:szCs w:val="18"/>
                <w:rtl w:val="0"/>
              </w:rPr>
              <w:t xml:space="preserve">Evidencia construcción e integración progresiva de la 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Avance/Final</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Calibri" w:cs="Calibri" w:eastAsia="Calibri" w:hAnsi="Calibri"/>
                <w:sz w:val="18"/>
                <w:szCs w:val="18"/>
                <w:rtl w:val="0"/>
              </w:rPr>
              <w:t xml:space="preserve">Pruebas y resultados</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Calibri" w:cs="Calibri" w:eastAsia="Calibri" w:hAnsi="Calibri"/>
                <w:sz w:val="18"/>
                <w:szCs w:val="18"/>
                <w:rtl w:val="0"/>
              </w:rPr>
              <w:t xml:space="preserve">Casos de prueba, archivos de prueba, resultados de validación y correcciones.</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Calibri" w:cs="Calibri" w:eastAsia="Calibri" w:hAnsi="Calibri"/>
                <w:sz w:val="18"/>
                <w:szCs w:val="18"/>
                <w:rtl w:val="0"/>
              </w:rPr>
              <w:t xml:space="preserve">Evidencia diseño/aplicación de pruebas y mejora del producto.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Calibri" w:cs="Calibri" w:eastAsia="Calibri" w:hAnsi="Calibri"/>
                <w:sz w:val="18"/>
                <w:szCs w:val="18"/>
                <w:rtl w:val="0"/>
              </w:rPr>
              <w:t xml:space="preserve">Final</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Calibri" w:cs="Calibri" w:eastAsia="Calibri" w:hAnsi="Calibri"/>
                <w:sz w:val="18"/>
                <w:szCs w:val="18"/>
                <w:rtl w:val="0"/>
              </w:rPr>
              <w:t xml:space="preserve">Sistema integrado</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Calibri" w:cs="Calibri" w:eastAsia="Calibri" w:hAnsi="Calibri"/>
                <w:sz w:val="18"/>
                <w:szCs w:val="18"/>
                <w:rtl w:val="0"/>
              </w:rPr>
              <w:t xml:space="preserve">Versión funcional de PittySoft con los módulos y funcionalidades priorizadas.</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Calibri" w:cs="Calibri" w:eastAsia="Calibri" w:hAnsi="Calibri"/>
                <w:sz w:val="18"/>
                <w:szCs w:val="18"/>
                <w:rtl w:val="0"/>
              </w:rPr>
              <w:t xml:space="preserve">Evidencia el desarrollo e integración de una solución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Fonts w:ascii="Calibri" w:cs="Calibri" w:eastAsia="Calibri" w:hAnsi="Calibri"/>
                <w:sz w:val="18"/>
                <w:szCs w:val="18"/>
                <w:rtl w:val="0"/>
              </w:rPr>
              <w:t xml:space="preserve">Final</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Calibri" w:cs="Calibri" w:eastAsia="Calibri" w:hAnsi="Calibri"/>
                <w:sz w:val="18"/>
                <w:szCs w:val="18"/>
                <w:rtl w:val="0"/>
              </w:rPr>
              <w:t xml:space="preserve">Informe técnico y repositorio</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Calibri" w:cs="Calibri" w:eastAsia="Calibri" w:hAnsi="Calibri"/>
                <w:sz w:val="18"/>
                <w:szCs w:val="18"/>
                <w:rtl w:val="0"/>
              </w:rPr>
              <w:t xml:space="preserve">Documentación final, historial de cambios y evidencias del desarrollo.</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Calibri" w:cs="Calibri" w:eastAsia="Calibri" w:hAnsi="Calibri"/>
                <w:sz w:val="18"/>
                <w:szCs w:val="18"/>
                <w:rtl w:val="0"/>
              </w:rPr>
              <w:t xml:space="preserve">Permite demostrar gestión, trazabilidad y resultados del proyecto.</w:t>
            </w:r>
            <w:r w:rsidDel="00000000" w:rsidR="00000000" w:rsidRPr="00000000">
              <w:rPr>
                <w:rtl w:val="0"/>
              </w:rPr>
            </w:r>
          </w:p>
        </w:tc>
      </w:tr>
    </w:tbl>
    <w:p w:rsidR="00000000" w:rsidDel="00000000" w:rsidP="00000000" w:rsidRDefault="00000000" w:rsidRPr="00000000" w14:paraId="000000AA">
      <w:pPr>
        <w:pStyle w:val="Heading1"/>
        <w:rPr/>
      </w:pPr>
      <w:r w:rsidDel="00000000" w:rsidR="00000000" w:rsidRPr="00000000">
        <w:rPr>
          <w:rtl w:val="0"/>
        </w:rPr>
        <w:t xml:space="preserve">12. Plan de trabajo</w:t>
      </w:r>
    </w:p>
    <w:tbl>
      <w:tblPr>
        <w:tblStyle w:val="Table4"/>
        <w:tblW w:w="94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0"/>
        </w:trPr>
        <w:tc>
          <w:tcPr>
            <w:vAlign w:val="center"/>
          </w:tcPr>
          <w:p w:rsidR="00000000" w:rsidDel="00000000" w:rsidP="00000000" w:rsidRDefault="00000000" w:rsidRPr="00000000" w14:paraId="000000AB">
            <w:pPr>
              <w:rPr/>
            </w:pPr>
            <w:r w:rsidDel="00000000" w:rsidR="00000000" w:rsidRPr="00000000">
              <w:rPr>
                <w:rFonts w:ascii="Calibri" w:cs="Calibri" w:eastAsia="Calibri" w:hAnsi="Calibri"/>
                <w:sz w:val="18"/>
                <w:szCs w:val="18"/>
                <w:rtl w:val="0"/>
              </w:rPr>
              <w:t xml:space="preserve">Competencia</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Calibri" w:cs="Calibri" w:eastAsia="Calibri" w:hAnsi="Calibri"/>
                <w:sz w:val="18"/>
                <w:szCs w:val="18"/>
                <w:rtl w:val="0"/>
              </w:rPr>
              <w:t xml:space="preserve">Actividad</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Calibri" w:cs="Calibri" w:eastAsia="Calibri" w:hAnsi="Calibri"/>
                <w:sz w:val="18"/>
                <w:szCs w:val="18"/>
                <w:rtl w:val="0"/>
              </w:rPr>
              <w:t xml:space="preserve">Descripción</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Calibri" w:cs="Calibri" w:eastAsia="Calibri" w:hAnsi="Calibri"/>
                <w:sz w:val="18"/>
                <w:szCs w:val="18"/>
                <w:rtl w:val="0"/>
              </w:rPr>
              <w:t xml:space="preserve">Recursos</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Calibri" w:cs="Calibri" w:eastAsia="Calibri" w:hAnsi="Calibri"/>
                <w:sz w:val="18"/>
                <w:szCs w:val="18"/>
                <w:rtl w:val="0"/>
              </w:rPr>
              <w:t xml:space="preserve">Responsable</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Calibri" w:cs="Calibri" w:eastAsia="Calibri" w:hAnsi="Calibri"/>
                <w:sz w:val="18"/>
                <w:szCs w:val="18"/>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Calibri" w:cs="Calibri" w:eastAsia="Calibri" w:hAnsi="Calibri"/>
                <w:sz w:val="18"/>
                <w:szCs w:val="18"/>
                <w:rtl w:val="0"/>
              </w:rPr>
              <w:t xml:space="preserve">Levantamiento y priorización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Calibri" w:cs="Calibri" w:eastAsia="Calibri" w:hAnsi="Calibri"/>
                <w:sz w:val="18"/>
                <w:szCs w:val="18"/>
                <w:rtl w:val="0"/>
              </w:rPr>
              <w:t xml:space="preserve">Revisar necesidades, restricciones y requerimientos de la organización.</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Calibri" w:cs="Calibri" w:eastAsia="Calibri" w:hAnsi="Calibri"/>
                <w:sz w:val="18"/>
                <w:szCs w:val="18"/>
                <w:rtl w:val="0"/>
              </w:rPr>
              <w:t xml:space="preserve">Entrevistas, documentación, repositorio</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Calibri" w:cs="Calibri" w:eastAsia="Calibri" w:hAnsi="Calibri"/>
                <w:sz w:val="18"/>
                <w:szCs w:val="18"/>
                <w:rtl w:val="0"/>
              </w:rPr>
              <w:t xml:space="preserve">Depende de disponibilidad de información y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Calibri" w:cs="Calibri" w:eastAsia="Calibri" w:hAnsi="Calibri"/>
                <w:sz w:val="18"/>
                <w:szCs w:val="18"/>
                <w:rtl w:val="0"/>
              </w:rPr>
              <w:t xml:space="preserve">Especificación e implementación</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Calibri" w:cs="Calibri" w:eastAsia="Calibri" w:hAnsi="Calibri"/>
                <w:sz w:val="18"/>
                <w:szCs w:val="18"/>
                <w:rtl w:val="0"/>
              </w:rPr>
              <w:t xml:space="preserve">Crear/actualizar SPEC e implementar funcionalidades priorizadas.</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Calibri" w:cs="Calibri" w:eastAsia="Calibri" w:hAnsi="Calibri"/>
                <w:sz w:val="18"/>
                <w:szCs w:val="18"/>
                <w:rtl w:val="0"/>
              </w:rPr>
              <w:t xml:space="preserve">VS Code, repositorios, ambientes de desarrollo</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Calibri" w:cs="Calibri" w:eastAsia="Calibri" w:hAnsi="Calibri"/>
                <w:sz w:val="18"/>
                <w:szCs w:val="18"/>
                <w:rtl w:val="0"/>
              </w:rPr>
              <w:t xml:space="preserve">Según módulo</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Calibri" w:cs="Calibri" w:eastAsia="Calibri" w:hAnsi="Calibri"/>
                <w:sz w:val="18"/>
                <w:szCs w:val="18"/>
                <w:rtl w:val="0"/>
              </w:rPr>
              <w:t xml:space="preserve">Mantener trazabilidad entre SPEC y código.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Calibri" w:cs="Calibri" w:eastAsia="Calibri" w:hAnsi="Calibri"/>
                <w:sz w:val="18"/>
                <w:szCs w:val="18"/>
                <w:rtl w:val="0"/>
              </w:rPr>
              <w:t xml:space="preserve">Modelamiento de datos</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Calibri" w:cs="Calibri" w:eastAsia="Calibri" w:hAnsi="Calibri"/>
                <w:sz w:val="18"/>
                <w:szCs w:val="18"/>
                <w:rtl w:val="0"/>
              </w:rPr>
              <w:t xml:space="preserve">Diseño e implementación de datos</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Calibri" w:cs="Calibri" w:eastAsia="Calibri" w:hAnsi="Calibri"/>
                <w:sz w:val="18"/>
                <w:szCs w:val="18"/>
                <w:rtl w:val="0"/>
              </w:rPr>
              <w:t xml:space="preserve">Modelar y relacionar información requerida por cada módulo.</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Calibri" w:cs="Calibri" w:eastAsia="Calibri" w:hAnsi="Calibri"/>
                <w:sz w:val="18"/>
                <w:szCs w:val="18"/>
                <w:rtl w:val="0"/>
              </w:rPr>
              <w:t xml:space="preserve">Base de datos, modelos, documentación</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Calibri" w:cs="Calibri" w:eastAsia="Calibri" w:hAnsi="Calibri"/>
                <w:sz w:val="18"/>
                <w:szCs w:val="18"/>
                <w:rtl w:val="0"/>
              </w:rPr>
              <w:t xml:space="preserve">Equipo / según módulo</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Calibri" w:cs="Calibri" w:eastAsia="Calibri" w:hAnsi="Calibri"/>
                <w:sz w:val="18"/>
                <w:szCs w:val="18"/>
                <w:rtl w:val="0"/>
              </w:rPr>
              <w:t xml:space="preserve">Validar aislamiento e integridad </w:t>
            </w:r>
            <w:r w:rsidDel="00000000" w:rsidR="00000000" w:rsidRPr="00000000">
              <w:rPr>
                <w:sz w:val="18"/>
                <w:szCs w:val="18"/>
                <w:rtl w:val="0"/>
              </w:rPr>
              <w:t xml:space="preserve">de la información</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Calibri" w:cs="Calibri" w:eastAsia="Calibri" w:hAnsi="Calibri"/>
                <w:sz w:val="18"/>
                <w:szCs w:val="18"/>
                <w:rtl w:val="0"/>
              </w:rPr>
              <w:t xml:space="preserve">Pruebas</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Calibri" w:cs="Calibri" w:eastAsia="Calibri" w:hAnsi="Calibri"/>
                <w:sz w:val="18"/>
                <w:szCs w:val="18"/>
                <w:rtl w:val="0"/>
              </w:rPr>
              <w:t xml:space="preserve">Validación funcional y técnica</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Calibri" w:cs="Calibri" w:eastAsia="Calibri" w:hAnsi="Calibri"/>
                <w:sz w:val="18"/>
                <w:szCs w:val="18"/>
                <w:rtl w:val="0"/>
              </w:rPr>
              <w:t xml:space="preserve">Ejecutar pruebas según criterios de aceptación y registrar resultados.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Calibri" w:cs="Calibri" w:eastAsia="Calibri" w:hAnsi="Calibri"/>
                <w:sz w:val="18"/>
                <w:szCs w:val="18"/>
                <w:rtl w:val="0"/>
              </w:rPr>
              <w:t xml:space="preserve">Datos y archivos de prueba, ambientes QA</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Calibri" w:cs="Calibri" w:eastAsia="Calibri" w:hAnsi="Calibri"/>
                <w:sz w:val="18"/>
                <w:szCs w:val="18"/>
                <w:rtl w:val="0"/>
              </w:rPr>
              <w:t xml:space="preserve">Corregir hallazgos antes de cerrar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Calibri" w:cs="Calibri" w:eastAsia="Calibri" w:hAnsi="Calibri"/>
                <w:sz w:val="18"/>
                <w:szCs w:val="18"/>
                <w:rtl w:val="0"/>
              </w:rPr>
              <w:t xml:space="preserve">Integración</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Calibri" w:cs="Calibri" w:eastAsia="Calibri" w:hAnsi="Calibri"/>
                <w:sz w:val="18"/>
                <w:szCs w:val="18"/>
                <w:rtl w:val="0"/>
              </w:rPr>
              <w:t xml:space="preserve">Integración de módulos y servicios</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Calibri" w:cs="Calibri" w:eastAsia="Calibri" w:hAnsi="Calibri"/>
                <w:sz w:val="18"/>
                <w:szCs w:val="18"/>
                <w:rtl w:val="0"/>
              </w:rPr>
              <w:t xml:space="preserve">Validar intercambio de información y servicios externos priorizados.</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Calibri" w:cs="Calibri" w:eastAsia="Calibri" w:hAnsi="Calibri"/>
                <w:sz w:val="18"/>
                <w:szCs w:val="18"/>
                <w:rtl w:val="0"/>
              </w:rPr>
              <w:t xml:space="preserve">APIs, credenciales, ambientes de prueba</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Calibri" w:cs="Calibri" w:eastAsia="Calibri" w:hAnsi="Calibri"/>
                <w:sz w:val="18"/>
                <w:szCs w:val="18"/>
                <w:rtl w:val="0"/>
              </w:rPr>
              <w:t xml:space="preserve">Puede depender de terceros.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Fonts w:ascii="Calibri" w:cs="Calibri" w:eastAsia="Calibri" w:hAnsi="Calibri"/>
                <w:sz w:val="18"/>
                <w:szCs w:val="18"/>
                <w:rtl w:val="0"/>
              </w:rPr>
              <w:t xml:space="preserve">Todas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Calibri" w:cs="Calibri" w:eastAsia="Calibri" w:hAnsi="Calibri"/>
                <w:sz w:val="18"/>
                <w:szCs w:val="18"/>
                <w:rtl w:val="0"/>
              </w:rPr>
              <w:t xml:space="preserve">Cierre y documentación</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Fonts w:ascii="Calibri" w:cs="Calibri" w:eastAsia="Calibri" w:hAnsi="Calibri"/>
                <w:sz w:val="18"/>
                <w:szCs w:val="18"/>
                <w:rtl w:val="0"/>
              </w:rPr>
              <w:t xml:space="preserve">Consolidar evidencias, resultados, conclusiones y documentación final.</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Calibri" w:cs="Calibri" w:eastAsia="Calibri" w:hAnsi="Calibri"/>
                <w:sz w:val="18"/>
                <w:szCs w:val="18"/>
                <w:rtl w:val="0"/>
              </w:rPr>
              <w:t xml:space="preserve">Obsidian/documentación, repositorios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Calibri" w:cs="Calibri" w:eastAsia="Calibri" w:hAnsi="Calibri"/>
                <w:sz w:val="18"/>
                <w:szCs w:val="18"/>
                <w:rtl w:val="0"/>
              </w:rPr>
              <w:t xml:space="preserve">Preparar evidencia para evaluación final.</w:t>
            </w:r>
            <w:r w:rsidDel="00000000" w:rsidR="00000000" w:rsidRPr="00000000">
              <w:rPr>
                <w:rtl w:val="0"/>
              </w:rPr>
            </w:r>
          </w:p>
        </w:tc>
      </w:tr>
    </w:tbl>
    <w:p w:rsidR="00000000" w:rsidDel="00000000" w:rsidP="00000000" w:rsidRDefault="00000000" w:rsidRPr="00000000" w14:paraId="000000D5">
      <w:pPr>
        <w:pStyle w:val="Heading1"/>
        <w:rPr/>
      </w:pPr>
      <w:r w:rsidDel="00000000" w:rsidR="00000000" w:rsidRPr="00000000">
        <w:rPr>
          <w:rtl w:val="0"/>
        </w:rPr>
        <w:t xml:space="preserve">13. Carta Gantt referencial</w:t>
      </w:r>
    </w:p>
    <w:p w:rsidR="00000000" w:rsidDel="00000000" w:rsidP="00000000" w:rsidRDefault="00000000" w:rsidRPr="00000000" w14:paraId="000000D6">
      <w:pPr>
        <w:rPr/>
      </w:pPr>
      <w:r w:rsidDel="00000000" w:rsidR="00000000" w:rsidRPr="00000000">
        <w:rPr>
          <w:rtl w:val="0"/>
        </w:rPr>
        <w:t xml:space="preserve">La planificación definitiva debe ajustarse con el docente y con las fechas oficiales del semestre. La siguiente distribución organiza el trabajo en las 18 semanas indicadas por la guía CAPSTONE.</w:t>
      </w:r>
    </w:p>
    <w:tbl>
      <w:tblPr>
        <w:tblStyle w:val="Table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vAlign w:val="center"/>
          </w:tcPr>
          <w:p w:rsidR="00000000" w:rsidDel="00000000" w:rsidP="00000000" w:rsidRDefault="00000000" w:rsidRPr="00000000" w14:paraId="000000D7">
            <w:pPr>
              <w:rPr/>
            </w:pPr>
            <w:r w:rsidDel="00000000" w:rsidR="00000000" w:rsidRPr="00000000">
              <w:rPr>
                <w:rFonts w:ascii="Calibri" w:cs="Calibri" w:eastAsia="Calibri" w:hAnsi="Calibri"/>
                <w:sz w:val="18"/>
                <w:szCs w:val="18"/>
                <w:rtl w:val="0"/>
              </w:rPr>
              <w:t xml:space="preserve">Actividad</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Calibri" w:cs="Calibri" w:eastAsia="Calibri" w:hAnsi="Calibri"/>
                <w:sz w:val="18"/>
                <w:szCs w:val="18"/>
                <w:rtl w:val="0"/>
              </w:rPr>
              <w:t xml:space="preserve">Fase 1</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Calibri" w:cs="Calibri" w:eastAsia="Calibri" w:hAnsi="Calibri"/>
                <w:sz w:val="18"/>
                <w:szCs w:val="18"/>
                <w:rtl w:val="0"/>
              </w:rPr>
              <w:t xml:space="preserve">Fase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Fonts w:ascii="Calibri" w:cs="Calibri" w:eastAsia="Calibri" w:hAnsi="Calibri"/>
                <w:sz w:val="18"/>
                <w:szCs w:val="18"/>
                <w:rtl w:val="0"/>
              </w:rPr>
              <w:t xml:space="preserve">Definición, levantamiento y priorización</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Calibri" w:cs="Calibri" w:eastAsia="Calibri" w:hAnsi="Calibri"/>
                <w:sz w:val="18"/>
                <w:szCs w:val="18"/>
                <w:rtl w:val="0"/>
              </w:rPr>
              <w:t xml:space="preserve">Semanas 1–4</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Fonts w:ascii="Calibri" w:cs="Calibri" w:eastAsia="Calibri" w:hAnsi="Calibri"/>
                <w:sz w:val="18"/>
                <w:szCs w:val="18"/>
                <w:rtl w:val="0"/>
              </w:rPr>
              <w:t xml:space="preserve">SPEC y diseño técnico</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Calibri" w:cs="Calibri" w:eastAsia="Calibri" w:hAnsi="Calibri"/>
                <w:sz w:val="18"/>
                <w:szCs w:val="18"/>
                <w:rtl w:val="0"/>
              </w:rPr>
              <w:t xml:space="preserve">Semanas 2–6</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Calibri" w:cs="Calibri" w:eastAsia="Calibri" w:hAnsi="Calibri"/>
                <w:sz w:val="18"/>
                <w:szCs w:val="18"/>
                <w:rtl w:val="0"/>
              </w:rPr>
              <w:t xml:space="preserve">Semanas 7–8</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Fonts w:ascii="Calibri" w:cs="Calibri" w:eastAsia="Calibri" w:hAnsi="Calibri"/>
                <w:sz w:val="18"/>
                <w:szCs w:val="18"/>
                <w:rtl w:val="0"/>
              </w:rPr>
              <w:t xml:space="preserve">Implementación de funcionalidades</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Calibri" w:cs="Calibri" w:eastAsia="Calibri" w:hAnsi="Calibri"/>
                <w:sz w:val="18"/>
                <w:szCs w:val="18"/>
                <w:rtl w:val="0"/>
              </w:rPr>
              <w:t xml:space="preserve">Semanas 3–6</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Calibri" w:cs="Calibri" w:eastAsia="Calibri" w:hAnsi="Calibri"/>
                <w:sz w:val="18"/>
                <w:szCs w:val="18"/>
                <w:rtl w:val="0"/>
              </w:rPr>
              <w:t xml:space="preserve">Semanas 7–12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Calibri" w:cs="Calibri" w:eastAsia="Calibri" w:hAnsi="Calibri"/>
                <w:sz w:val="18"/>
                <w:szCs w:val="18"/>
                <w:rtl w:val="0"/>
              </w:rPr>
              <w:t xml:space="preserve">Semanas 13–15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rFonts w:ascii="Calibri" w:cs="Calibri" w:eastAsia="Calibri" w:hAnsi="Calibri"/>
                <w:sz w:val="18"/>
                <w:szCs w:val="18"/>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Calibri" w:cs="Calibri" w:eastAsia="Calibri" w:hAnsi="Calibri"/>
                <w:sz w:val="18"/>
                <w:szCs w:val="18"/>
                <w:rtl w:val="0"/>
              </w:rPr>
              <w:t xml:space="preserve">Semanas 4–6</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Calibri" w:cs="Calibri" w:eastAsia="Calibri" w:hAnsi="Calibri"/>
                <w:sz w:val="18"/>
                <w:szCs w:val="18"/>
                <w:rtl w:val="0"/>
              </w:rPr>
              <w:t xml:space="preserve">Semanas 8–12</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Calibri" w:cs="Calibri" w:eastAsia="Calibri" w:hAnsi="Calibri"/>
                <w:sz w:val="18"/>
                <w:szCs w:val="18"/>
                <w:rtl w:val="0"/>
              </w:rPr>
              <w:t xml:space="preserve">Semanas 13–16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Fonts w:ascii="Calibri" w:cs="Calibri" w:eastAsia="Calibri" w:hAnsi="Calibri"/>
                <w:sz w:val="18"/>
                <w:szCs w:val="18"/>
                <w:rtl w:val="0"/>
              </w:rPr>
              <w:t xml:space="preserve">Integraciones y mejoras</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Calibri" w:cs="Calibri" w:eastAsia="Calibri" w:hAnsi="Calibri"/>
                <w:sz w:val="18"/>
                <w:szCs w:val="18"/>
                <w:rtl w:val="0"/>
              </w:rPr>
              <w:t xml:space="preserve">Semanas 9–12</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Calibri" w:cs="Calibri" w:eastAsia="Calibri" w:hAnsi="Calibri"/>
                <w:sz w:val="18"/>
                <w:szCs w:val="18"/>
                <w:rtl w:val="0"/>
              </w:rPr>
              <w:t xml:space="preserve">Semanas 13–16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Fonts w:ascii="Calibri" w:cs="Calibri" w:eastAsia="Calibri" w:hAnsi="Calibri"/>
                <w:sz w:val="18"/>
                <w:szCs w:val="18"/>
                <w:rtl w:val="0"/>
              </w:rPr>
              <w:t xml:space="preserve">Documentación y evidencias</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Calibri" w:cs="Calibri" w:eastAsia="Calibri" w:hAnsi="Calibri"/>
                <w:sz w:val="18"/>
                <w:szCs w:val="18"/>
                <w:rtl w:val="0"/>
              </w:rPr>
              <w:t xml:space="preserve">Semanas 1–6</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Calibri" w:cs="Calibri" w:eastAsia="Calibri" w:hAnsi="Calibri"/>
                <w:sz w:val="18"/>
                <w:szCs w:val="18"/>
                <w:rtl w:val="0"/>
              </w:rPr>
              <w:t xml:space="preserve">Semanas 7–12</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Calibri" w:cs="Calibri" w:eastAsia="Calibri" w:hAnsi="Calibri"/>
                <w:sz w:val="18"/>
                <w:szCs w:val="18"/>
                <w:rtl w:val="0"/>
              </w:rPr>
              <w:t xml:space="preserve">Semanas 13–18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Calibri" w:cs="Calibri" w:eastAsia="Calibri" w:hAnsi="Calibri"/>
                <w:sz w:val="18"/>
                <w:szCs w:val="18"/>
                <w:rtl w:val="0"/>
              </w:rPr>
              <w:t xml:space="preserve">Cierre y presentación final</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Calibri" w:cs="Calibri" w:eastAsia="Calibri" w:hAnsi="Calibri"/>
                <w:sz w:val="18"/>
                <w:szCs w:val="18"/>
                <w:rtl w:val="0"/>
              </w:rPr>
              <w:t xml:space="preserve">Semanas 16–18</w:t>
            </w:r>
            <w:r w:rsidDel="00000000" w:rsidR="00000000" w:rsidRPr="00000000">
              <w:rPr>
                <w:rtl w:val="0"/>
              </w:rPr>
            </w:r>
          </w:p>
        </w:tc>
      </w:tr>
    </w:tbl>
    <w:p w:rsidR="00000000" w:rsidDel="00000000" w:rsidP="00000000" w:rsidRDefault="00000000" w:rsidRPr="00000000" w14:paraId="000000F7">
      <w:pPr>
        <w:pStyle w:val="Heading1"/>
        <w:rPr/>
      </w:pPr>
      <w:r w:rsidDel="00000000" w:rsidR="00000000" w:rsidRPr="00000000">
        <w:rPr>
          <w:rtl w:val="0"/>
        </w:rPr>
        <w:t xml:space="preserve">14. Conclusions</w:t>
      </w:r>
    </w:p>
    <w:p w:rsidR="00000000" w:rsidDel="00000000" w:rsidP="00000000" w:rsidRDefault="00000000" w:rsidRPr="00000000" w14:paraId="000000F8">
      <w:pPr>
        <w:pStyle w:val="Heading2"/>
        <w:rPr/>
      </w:pPr>
      <w:r w:rsidDel="00000000" w:rsidR="00000000" w:rsidRPr="00000000">
        <w:rPr>
          <w:rtl w:val="0"/>
        </w:rPr>
        <w:t xml:space="preserve">14.1 Sebastian Quezada</w:t>
      </w:r>
    </w:p>
    <w:p w:rsidR="00000000" w:rsidDel="00000000" w:rsidP="00000000" w:rsidRDefault="00000000" w:rsidRPr="00000000" w14:paraId="000000F9">
      <w:pPr>
        <w:rPr/>
      </w:pPr>
      <w:r w:rsidDel="00000000" w:rsidR="00000000" w:rsidRPr="00000000">
        <w:rPr>
          <w:rtl w:val="0"/>
        </w:rPr>
        <w:t xml:space="preserve">PittySoft represents an opportunity to apply the knowledge acquired throughout the Information Technology Engineering program to a real organizational problem. My work in SAP-lite allows me to strengthen skills in requirements analysis, software development, databases, system integration, testing, and technical documentation. The project also helps me understand how technology can improve administrative and financial processes and how software decisions must respond to actual business needs.</w:t>
      </w:r>
    </w:p>
    <w:p w:rsidR="00000000" w:rsidDel="00000000" w:rsidP="00000000" w:rsidRDefault="00000000" w:rsidRPr="00000000" w14:paraId="000000FA">
      <w:pPr>
        <w:pStyle w:val="Heading2"/>
        <w:rPr/>
      </w:pPr>
      <w:r w:rsidDel="00000000" w:rsidR="00000000" w:rsidRPr="00000000">
        <w:rPr>
          <w:rtl w:val="0"/>
        </w:rPr>
        <w:t xml:space="preserve">14.2 Axel Blanlot</w:t>
      </w:r>
    </w:p>
    <w:p w:rsidR="00000000" w:rsidDel="00000000" w:rsidP="00000000" w:rsidRDefault="00000000" w:rsidRPr="00000000" w14:paraId="000000FB">
      <w:pPr>
        <w:rPr/>
      </w:pPr>
      <w:r w:rsidDel="00000000" w:rsidR="00000000" w:rsidRPr="00000000">
        <w:rPr>
          <w:rtl w:val="0"/>
        </w:rPr>
        <w:t xml:space="preserve">The development of PittySoft allows me to apply software engineering skills in a real project, especially through the POS module. Working with sales, customers, payments, appointments, integrations, and testing helps me strengthen my ability to transform requirements into functional software and to coordinate my work with other components of a larger system.</w:t>
      </w:r>
    </w:p>
    <w:p w:rsidR="00000000" w:rsidDel="00000000" w:rsidP="00000000" w:rsidRDefault="00000000" w:rsidRPr="00000000" w14:paraId="000000FC">
      <w:pPr>
        <w:pStyle w:val="Heading2"/>
        <w:rPr/>
      </w:pPr>
      <w:r w:rsidDel="00000000" w:rsidR="00000000" w:rsidRPr="00000000">
        <w:rPr>
          <w:rtl w:val="0"/>
        </w:rPr>
        <w:t xml:space="preserve">14.3 Gabriel Bermar</w:t>
      </w:r>
    </w:p>
    <w:p w:rsidR="00000000" w:rsidDel="00000000" w:rsidP="00000000" w:rsidRDefault="00000000" w:rsidRPr="00000000" w14:paraId="000000FD">
      <w:pPr>
        <w:rPr/>
      </w:pPr>
      <w:r w:rsidDel="00000000" w:rsidR="00000000" w:rsidRPr="00000000">
        <w:rPr>
          <w:rtl w:val="0"/>
        </w:rPr>
        <w:t xml:space="preserve">PittySoft allows me to strengthen software development and integration skills through the Kuentas module. The project provides a practical context for applying automation and artificial intelligence support to accounting processes while maintaining coordination with the other modules. This experience contributes to my professional development by connecting technical implementation with organizational requirements.</w:t>
      </w:r>
    </w:p>
    <w:p w:rsidR="00000000" w:rsidDel="00000000" w:rsidP="00000000" w:rsidRDefault="00000000" w:rsidRPr="00000000" w14:paraId="000000FE">
      <w:pPr>
        <w:pStyle w:val="Heading1"/>
        <w:rPr/>
      </w:pPr>
      <w:r w:rsidDel="00000000" w:rsidR="00000000" w:rsidRPr="00000000">
        <w:rPr>
          <w:rtl w:val="0"/>
        </w:rPr>
        <w:t xml:space="preserve">15. Reflection</w:t>
      </w:r>
    </w:p>
    <w:p w:rsidR="00000000" w:rsidDel="00000000" w:rsidP="00000000" w:rsidRDefault="00000000" w:rsidRPr="00000000" w14:paraId="000000FF">
      <w:pPr>
        <w:pStyle w:val="Heading2"/>
        <w:rPr/>
      </w:pPr>
      <w:r w:rsidDel="00000000" w:rsidR="00000000" w:rsidRPr="00000000">
        <w:rPr>
          <w:rtl w:val="0"/>
        </w:rPr>
        <w:t xml:space="preserve">15.1 Sebastian Quezada</w:t>
      </w:r>
    </w:p>
    <w:p w:rsidR="00000000" w:rsidDel="00000000" w:rsidP="00000000" w:rsidRDefault="00000000" w:rsidRPr="00000000" w14:paraId="00000100">
      <w:pPr>
        <w:rPr/>
      </w:pPr>
      <w:r w:rsidDel="00000000" w:rsidR="00000000" w:rsidRPr="00000000">
        <w:rPr>
          <w:rtl w:val="0"/>
        </w:rPr>
        <w:t xml:space="preserve">Working on PittySoft has shown me that developing software is not only about programming. It requires understanding users, documenting requirements, validating decisions, testing results, and adapting when external services or technical restrictions create problems. This project has helped me improve my ability to work with real requirements and has reinforced my interest in building software solutions that can optimize organizational processes.</w:t>
      </w:r>
    </w:p>
    <w:p w:rsidR="00000000" w:rsidDel="00000000" w:rsidP="00000000" w:rsidRDefault="00000000" w:rsidRPr="00000000" w14:paraId="00000101">
      <w:pPr>
        <w:pStyle w:val="Heading2"/>
        <w:rPr/>
      </w:pPr>
      <w:r w:rsidDel="00000000" w:rsidR="00000000" w:rsidRPr="00000000">
        <w:rPr>
          <w:rtl w:val="0"/>
        </w:rPr>
        <w:t xml:space="preserve">15.2 Axel Blanlot</w:t>
      </w:r>
    </w:p>
    <w:p w:rsidR="00000000" w:rsidDel="00000000" w:rsidP="00000000" w:rsidRDefault="00000000" w:rsidRPr="00000000" w14:paraId="00000102">
      <w:pPr>
        <w:rPr/>
      </w:pPr>
      <w:r w:rsidDel="00000000" w:rsidR="00000000" w:rsidRPr="00000000">
        <w:rPr>
          <w:rtl w:val="0"/>
        </w:rPr>
        <w:t xml:space="preserve">This project has helped me understand the importance of connecting technical development with real operational needs. Working on a module that is part of a larger platform requires communication, clear specifications, testing, and coordination. These aspects are important for my professional growth because they reflect the way software projects are developed in real organizations.</w:t>
      </w:r>
    </w:p>
    <w:p w:rsidR="00000000" w:rsidDel="00000000" w:rsidP="00000000" w:rsidRDefault="00000000" w:rsidRPr="00000000" w14:paraId="00000103">
      <w:pPr>
        <w:pStyle w:val="Heading2"/>
        <w:rPr/>
      </w:pPr>
      <w:r w:rsidDel="00000000" w:rsidR="00000000" w:rsidRPr="00000000">
        <w:rPr>
          <w:rtl w:val="0"/>
        </w:rPr>
        <w:t xml:space="preserve">15.3 Gabriel Bermar</w:t>
      </w:r>
    </w:p>
    <w:p w:rsidR="00000000" w:rsidDel="00000000" w:rsidP="00000000" w:rsidRDefault="00000000" w:rsidRPr="00000000" w14:paraId="00000104">
      <w:pPr>
        <w:rPr/>
      </w:pPr>
      <w:r w:rsidDel="00000000" w:rsidR="00000000" w:rsidRPr="00000000">
        <w:rPr>
          <w:rtl w:val="0"/>
        </w:rPr>
        <w:t xml:space="preserve">Participating in PittySoft has allowed me to see how software, automation, and accounting requirements can be connected within the same solution. The project requires continuous learning, validation, and teamwork. It has helped me strengthen my ability to develop solutions that are technically useful and aligned with the needs of an organization.</w:t>
      </w:r>
    </w:p>
    <w:p w:rsidR="00000000" w:rsidDel="00000000" w:rsidP="00000000" w:rsidRDefault="00000000" w:rsidRPr="00000000" w14:paraId="00000105">
      <w:pPr>
        <w:pStyle w:val="Heading1"/>
        <w:rPr/>
      </w:pPr>
      <w:r w:rsidDel="00000000" w:rsidR="00000000" w:rsidRPr="00000000">
        <w:rPr>
          <w:rtl w:val="0"/>
        </w:rPr>
        <w:t xml:space="preserve">Bibliografía</w:t>
      </w:r>
    </w:p>
    <w:p w:rsidR="00000000" w:rsidDel="00000000" w:rsidP="00000000" w:rsidRDefault="00000000" w:rsidRPr="00000000" w14:paraId="00000106">
      <w:pPr>
        <w:rPr/>
      </w:pPr>
      <w:r w:rsidDel="00000000" w:rsidR="00000000" w:rsidRPr="00000000">
        <w:rPr>
          <w:rtl w:val="0"/>
        </w:rPr>
        <w:t xml:space="preserve">Pantaleo, G. (2015). Ingeniería de software. Alfaomega.</w:t>
      </w:r>
    </w:p>
    <w:p w:rsidR="00000000" w:rsidDel="00000000" w:rsidP="00000000" w:rsidRDefault="00000000" w:rsidRPr="00000000" w14:paraId="00000107">
      <w:pPr>
        <w:rPr/>
      </w:pPr>
      <w:r w:rsidDel="00000000" w:rsidR="00000000" w:rsidRPr="00000000">
        <w:rPr>
          <w:rtl w:val="0"/>
        </w:rPr>
        <w:t xml:space="preserve">Sommerville, I. (2011). Ingeniería de Software (9.ª ed.). Pearson.</w:t>
      </w:r>
    </w:p>
    <w:p w:rsidR="00000000" w:rsidDel="00000000" w:rsidP="00000000" w:rsidRDefault="00000000" w:rsidRPr="00000000" w14:paraId="00000108">
      <w:pPr>
        <w:rPr/>
      </w:pPr>
      <w:r w:rsidDel="00000000" w:rsidR="00000000" w:rsidRPr="00000000">
        <w:rPr>
          <w:rtl w:val="0"/>
        </w:rPr>
        <w:t xml:space="preserve">Nota: El documento base menciona fuentes de la OCDE relacionadas con transformación digital de PYMES, interoperabilidad y calidad de datos. Antes de la entrega final se recomienda completar en esta sección la referencia bibliográfica exacta (autor institucional, año, título y enlace/DOI) de las fuentes OCDE efectivamente utilizadas.</w:t>
      </w:r>
    </w:p>
    <w:sectPr>
      <w:footerReference r:id="rId7"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ghlkxI4pRxJeG7KWmS/nZ6h2Q==">CgMxLjA4AHIhMTBnMzUyOVZ6OHROSjJlLUVBZ1hkQlk4RlVhOHZrOWUy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