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582-312 Vidéo 2 — Techniques d'intégration multimédia — Collège Montmorency</w:t>
      </w:r>
    </w:p>
    <w:p>
      <w:pPr>
        <w:pStyle w:val="Title"/>
        <w:spacing w:after="120"/>
      </w:pPr>
      <w:r>
        <w:rPr>
          <w:rFonts w:ascii="Arial" w:cs="Arial" w:eastAsia="Arial" w:hAnsi="Arial"/>
        </w:rPr>
        <w:t xml:space="preserve">Document de préparation de tournage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TP1 – Réalisation d'une entrevue documentaire – Partie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Équipe (4 personnes)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(prénom et nom)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Remplacez chaque texte gris. Toutes les sections sont obligatoires.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Sujet, équipe et questionnaire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Choix du sujet d'entrevue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Sujet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(de quoi va-t-on parler, en une ou deux phrases)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Personne à interviewer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(qui est-ce, quel est son lien avec le sujet)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Formation de l'équipe et distribution des rôles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Une même personne peut occuper plusieurs rôles.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Rôle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Membre</w:t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Réalisation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Intervieweur(euse)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Caméra A (fixe)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Caméra B (épaule)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Éclairage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Prise de son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Responsable de la personne interviewée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Questionnaire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Une question ouverte par membre d'équipe (aucune question à laquelle on peut répondre par oui ou par non).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Membre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Lieu de tournage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(adresse et pièce)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Liste d'accessoires ou de meubles potentiels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(chaise, table, objets qui parlent de la personne, etc.)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Images du lieu de tournage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Insérer ici les photos du repérage (vue d'ensemble, fond prévu, fenêtres, prises électriques)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Liste complète du matériel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Trépied caméra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2 caméras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Shoulder rig ou gimbal (Ronin)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Batteries et fils d'alimentation des caméras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Cartes mémoire (formatées)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2 moniteurs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4 Lite Panel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4 trépieds d'éclairage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Diffuseur et réflecteur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Gels de couleur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Sound Device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Micro-cravate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Casque d'écoute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[]  Rallonges électriques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[]  Autre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Planification de la séance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du tournage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(confirmée avec la personne interviewée)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000"/>
        <w:gridCol w:w="2200"/>
      </w:tblGrid>
      <w:tr>
        <w:trPr>
          <w:tblHeader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Étape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Durée estimée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Horaire</w:t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Prise du matériel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Arrivée de l'équipe et installation du matériel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Entrevue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Tournage des plans de coupe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Désinstallation du matériel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Remise du matériel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Éclairage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360"/>
        <w:gridCol w:w="1100"/>
        <w:gridCol w:w="29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Couleur (température ou gel)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Rôle</w:t>
            </w:r>
          </w:p>
        </w:tc>
      </w:tr>
      <w:tr>
        <w:trPr>
          <w:trHeight w:val="480" w:hRule="atLeast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Lumière principale (key)</w:t>
            </w:r>
          </w:p>
        </w:tc>
      </w:tr>
      <w:tr>
        <w:trPr>
          <w:trHeight w:val="480" w:hRule="atLeast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Lumière d'appoint (fill)</w:t>
            </w:r>
          </w:p>
        </w:tc>
      </w:tr>
      <w:tr>
        <w:trPr>
          <w:trHeight w:val="480" w:hRule="atLeast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Contre-jour (back light)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Schéma de la position des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Insérer ici le schéma vu de dessus : personne interviewée, intervieweur(euse), caméras et sources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Microphone (type)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Positionnement</w:t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Stratégie d'enregistrement du son ambiant (room tone) : </w:t>
      </w: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À compléter (quand, où et combien de temps)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Défi acoustique potentiel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Solution proposée</w:t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Ex. : réfrigérateur qui bourdonne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Le débrancher pendant l'entrevue (et le rebrancher!)</w:t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Croquis des caméras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Les positions, les mouvements de caméra et les cadrages. Prévoir au moins 2 plans différents de la personne interviewée.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Caméra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Mouvement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Cadrage (échelle de plan)</w:t>
            </w:r>
          </w:p>
        </w:tc>
      </w:tr>
      <w:tr>
        <w:trPr>
          <w:trHeight w:val="48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(fixe)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 (épaule)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Insérer ici le croquis de la caméra A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000" w:hRule="atLeast"/>
        </w:trPr>
        <w:tc>
          <w:tcPr>
            <w:tcW w:type="dxa" w:w="936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Insérer ici le croquis de la caméra B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Plans de coupe (inserts)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20 plans de coupe (objets significatifs, environnement, images d'archives,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2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Mouvement</w:t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– Document de préparation de tournage</dc:title>
  <dc:creator>Collège Montmorency</dc:creator>
  <cp:lastModifiedBy>Un-named</cp:lastModifiedBy>
  <cp:revision>1</cp:revision>
  <dcterms:created xsi:type="dcterms:W3CDTF">2026-09-29T03:19:26.097Z</dcterms:created>
  <dcterms:modified xsi:type="dcterms:W3CDTF">2026-09-29T03:19:26.098Z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