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Convenio de marcas: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</w:t>
      </w:r>
      <w:r w:rsidDel="00000000" w:rsidR="00000000" w:rsidRPr="00000000">
        <w:rPr>
          <w:color w:val="1f1f1f"/>
          <w:rtl w:val="0"/>
        </w:rPr>
        <w:t xml:space="preserve"> = Incluido en Guatemática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 = En otros materiales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Competencia 1: Relaciona formas, figuras geométricas, símbolos, signos y señales con diferentes objetos y fenómenos que acontecen en el contexto natural, social y cultural de su comunidad.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85"/>
        <w:gridCol w:w="690"/>
        <w:gridCol w:w="690"/>
        <w:gridCol w:w="690"/>
        <w:gridCol w:w="690"/>
        <w:tblGridChange w:id="0">
          <w:tblGrid>
            <w:gridCol w:w="2970"/>
            <w:gridCol w:w="2985"/>
            <w:gridCol w:w="690"/>
            <w:gridCol w:w="690"/>
            <w:gridCol w:w="690"/>
            <w:gridCol w:w="6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Indicadores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1.1.</w:t>
            </w:r>
            <w:r w:rsidDel="00000000" w:rsidR="00000000" w:rsidRPr="00000000">
              <w:rPr>
                <w:color w:val="1f1f1f"/>
                <w:rtl w:val="0"/>
              </w:rPr>
              <w:t xml:space="preserve"> Clasifica y mide ángulos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1.1.1.</w:t>
            </w:r>
            <w:r w:rsidDel="00000000" w:rsidR="00000000" w:rsidRPr="00000000">
              <w:rPr>
                <w:color w:val="1f1f1f"/>
                <w:rtl w:val="0"/>
              </w:rPr>
              <w:t xml:space="preserve"> Asociación del concepto de ángulo recto, agudo y obtuso con elementos de su entorno.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1.1.2.</w:t>
            </w:r>
            <w:r w:rsidDel="00000000" w:rsidR="00000000" w:rsidRPr="00000000">
              <w:rPr>
                <w:color w:val="1f1f1f"/>
                <w:rtl w:val="0"/>
              </w:rPr>
              <w:t xml:space="preserve"> Utilización del transportador para medir ángulos.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1.2.</w:t>
            </w:r>
            <w:r w:rsidDel="00000000" w:rsidR="00000000" w:rsidRPr="00000000">
              <w:rPr>
                <w:color w:val="1f1f1f"/>
                <w:rtl w:val="0"/>
              </w:rPr>
              <w:t xml:space="preserve"> Descubre el paralelismo y la perpendicularidad en diferentes objetos que observa en el aula y fuera de ella.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1.2.1.</w:t>
            </w:r>
            <w:r w:rsidDel="00000000" w:rsidR="00000000" w:rsidRPr="00000000">
              <w:rPr>
                <w:color w:val="1f1f1f"/>
                <w:rtl w:val="0"/>
              </w:rPr>
              <w:t xml:space="preserve"> Identificación de líneas rectas paralelas y perpendiculares.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1.2.2.</w:t>
            </w:r>
            <w:r w:rsidDel="00000000" w:rsidR="00000000" w:rsidRPr="00000000">
              <w:rPr>
                <w:color w:val="1f1f1f"/>
                <w:rtl w:val="0"/>
              </w:rPr>
              <w:t xml:space="preserve"> Trazo de líneas rectas paralelas y perpendiculares.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1.2.3.</w:t>
            </w:r>
            <w:r w:rsidDel="00000000" w:rsidR="00000000" w:rsidRPr="00000000">
              <w:rPr>
                <w:color w:val="1f1f1f"/>
                <w:rtl w:val="0"/>
              </w:rPr>
              <w:t xml:space="preserve"> Trazo de planos en los que se observen líneas paralelas y perpendiculares.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1.3.</w:t>
            </w:r>
            <w:r w:rsidDel="00000000" w:rsidR="00000000" w:rsidRPr="00000000">
              <w:rPr>
                <w:color w:val="1f1f1f"/>
                <w:rtl w:val="0"/>
              </w:rPr>
              <w:t xml:space="preserve"> Clasifica triángulos por la longitud de sus lados.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1.3.1.</w:t>
            </w:r>
            <w:r w:rsidDel="00000000" w:rsidR="00000000" w:rsidRPr="00000000">
              <w:rPr>
                <w:color w:val="1f1f1f"/>
                <w:rtl w:val="0"/>
              </w:rPr>
              <w:t xml:space="preserve"> Asociación del concepto de triángulo equilátero, isósceles y escaleno con elementos de su entorno.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1.4.</w:t>
            </w:r>
            <w:r w:rsidDel="00000000" w:rsidR="00000000" w:rsidRPr="00000000">
              <w:rPr>
                <w:color w:val="1f1f1f"/>
                <w:rtl w:val="0"/>
              </w:rPr>
              <w:t xml:space="preserve"> Clasifica cuadriláteros por la relación de paralelismo o perpendicularidad entre sus lados opuestos y contiguos.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1.4.1.</w:t>
            </w:r>
            <w:r w:rsidDel="00000000" w:rsidR="00000000" w:rsidRPr="00000000">
              <w:rPr>
                <w:color w:val="1f1f1f"/>
                <w:rtl w:val="0"/>
              </w:rPr>
              <w:t xml:space="preserve"> Clasificación de cuadriláteros en paralelogramos y no paralelogramos.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1.4.2.</w:t>
            </w:r>
            <w:r w:rsidDel="00000000" w:rsidR="00000000" w:rsidRPr="00000000">
              <w:rPr>
                <w:color w:val="1f1f1f"/>
                <w:rtl w:val="0"/>
              </w:rPr>
              <w:t xml:space="preserve"> Identificación de paralelogramos.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1.4.3.</w:t>
            </w:r>
            <w:r w:rsidDel="00000000" w:rsidR="00000000" w:rsidRPr="00000000">
              <w:rPr>
                <w:color w:val="1f1f1f"/>
                <w:rtl w:val="0"/>
              </w:rPr>
              <w:t xml:space="preserve"> Clasificación de paralelogramos por la longitud de sus lados.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1.4.4.</w:t>
            </w:r>
            <w:r w:rsidDel="00000000" w:rsidR="00000000" w:rsidRPr="00000000">
              <w:rPr>
                <w:color w:val="1f1f1f"/>
                <w:rtl w:val="0"/>
              </w:rPr>
              <w:t xml:space="preserve"> Reproducción de patrones geométricos (diferentes paralelogramos) presentes en la cultura indígena.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1.5.</w:t>
            </w:r>
            <w:r w:rsidDel="00000000" w:rsidR="00000000" w:rsidRPr="00000000">
              <w:rPr>
                <w:color w:val="1f1f1f"/>
                <w:rtl w:val="0"/>
              </w:rPr>
              <w:t xml:space="preserve"> Calcula perímetro de triángulos y cuadriláteros.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1.5.1.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medida de perímetro de triángulos y cuadriláteros (en cms. y metros).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1.5.2.</w:t>
            </w:r>
            <w:r w:rsidDel="00000000" w:rsidR="00000000" w:rsidRPr="00000000">
              <w:rPr>
                <w:color w:val="1f1f1f"/>
                <w:rtl w:val="0"/>
              </w:rPr>
              <w:t xml:space="preserve"> Cálculo área de cuadriláteros (sin recurrir a fórmulas).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1.5.3.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medidas de perímetro y área de figuras planas.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1.6.</w:t>
            </w:r>
            <w:r w:rsidDel="00000000" w:rsidR="00000000" w:rsidRPr="00000000">
              <w:rPr>
                <w:color w:val="1f1f1f"/>
                <w:rtl w:val="0"/>
              </w:rPr>
              <w:t xml:space="preserve"> Clasifica sólidos geométricos.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1.6.1.</w:t>
            </w:r>
            <w:r w:rsidDel="00000000" w:rsidR="00000000" w:rsidRPr="00000000">
              <w:rPr>
                <w:color w:val="1f1f1f"/>
                <w:rtl w:val="0"/>
              </w:rPr>
              <w:t xml:space="preserve"> Elaboración de sólidos geométricos.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1.6.2.</w:t>
            </w:r>
            <w:r w:rsidDel="00000000" w:rsidR="00000000" w:rsidRPr="00000000">
              <w:rPr>
                <w:color w:val="1f1f1f"/>
                <w:rtl w:val="0"/>
              </w:rPr>
              <w:t xml:space="preserve"> Clasificación de sólidos geométricos por forma y número de caras.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1.6.3.</w:t>
            </w:r>
            <w:r w:rsidDel="00000000" w:rsidR="00000000" w:rsidRPr="00000000">
              <w:rPr>
                <w:color w:val="1f1f1f"/>
                <w:rtl w:val="0"/>
              </w:rPr>
              <w:t xml:space="preserve"> Clasificación en prismas y pirámides.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1.7.</w:t>
            </w:r>
            <w:r w:rsidDel="00000000" w:rsidR="00000000" w:rsidRPr="00000000">
              <w:rPr>
                <w:color w:val="1f1f1f"/>
                <w:rtl w:val="0"/>
              </w:rPr>
              <w:t xml:space="preserve"> Traza ejes de simetría en cuadriláteros y triángulos.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1.7.1.</w:t>
            </w:r>
            <w:r w:rsidDel="00000000" w:rsidR="00000000" w:rsidRPr="00000000">
              <w:rPr>
                <w:color w:val="1f1f1f"/>
                <w:rtl w:val="0"/>
              </w:rPr>
              <w:t xml:space="preserve"> Trazo de uno o más ejes de simetría en cuadrados, rectángulo, rombo, triángulo equilátero e isósceles.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1.7.2.</w:t>
            </w:r>
            <w:r w:rsidDel="00000000" w:rsidR="00000000" w:rsidRPr="00000000">
              <w:rPr>
                <w:color w:val="1f1f1f"/>
                <w:rtl w:val="0"/>
              </w:rPr>
              <w:t xml:space="preserve"> Observación de simetría en su entorno cultural y/o en la cultura maya, garífuna o xinca.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1.8.</w:t>
            </w:r>
            <w:r w:rsidDel="00000000" w:rsidR="00000000" w:rsidRPr="00000000">
              <w:rPr>
                <w:color w:val="1f1f1f"/>
                <w:rtl w:val="0"/>
              </w:rPr>
              <w:t xml:space="preserve"> Utiliza el primer cuadrante del plano cartesiano para ubicar puntos.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1.8.1.</w:t>
            </w:r>
            <w:r w:rsidDel="00000000" w:rsidR="00000000" w:rsidRPr="00000000">
              <w:rPr>
                <w:color w:val="1f1f1f"/>
                <w:rtl w:val="0"/>
              </w:rPr>
              <w:t xml:space="preserve"> Identificación de puntos en el primer cuadrante del plano cartesiano, asociándolos con un par ordenado de números.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1.8.2.</w:t>
            </w:r>
            <w:r w:rsidDel="00000000" w:rsidR="00000000" w:rsidRPr="00000000">
              <w:rPr>
                <w:color w:val="1f1f1f"/>
                <w:rtl w:val="0"/>
              </w:rPr>
              <w:t xml:space="preserve"> Elaboración de instrucciones con pares ordenados en relación con dibujos realizados en el primer cuadrante del plano cartesiano.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1.9.</w:t>
            </w:r>
            <w:r w:rsidDel="00000000" w:rsidR="00000000" w:rsidRPr="00000000">
              <w:rPr>
                <w:color w:val="1f1f1f"/>
                <w:rtl w:val="0"/>
              </w:rPr>
              <w:t xml:space="preserve"> Interpreta señales utilizadas en su cultura para el desplazamiento.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1.9.1.</w:t>
            </w:r>
            <w:r w:rsidDel="00000000" w:rsidR="00000000" w:rsidRPr="00000000">
              <w:rPr>
                <w:color w:val="1f1f1f"/>
                <w:rtl w:val="0"/>
              </w:rPr>
              <w:t xml:space="preserve"> Interpretación de señales utilizadas en su comunidad para el desplazamiento diurno y nocturno.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Competencia 2: Utiliza el pensamiento lógico reflexivo, crítico y creativo para buscar respuesta a situaciones problemáticas de la vida escolar, familiar y comunitaria.</w:t>
      </w:r>
    </w:p>
    <w:p w:rsidR="00000000" w:rsidDel="00000000" w:rsidP="00000000" w:rsidRDefault="00000000" w:rsidRPr="00000000" w14:paraId="0000008C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540"/>
        <w:gridCol w:w="690"/>
        <w:gridCol w:w="690"/>
        <w:gridCol w:w="690"/>
        <w:gridCol w:w="690"/>
        <w:tblGridChange w:id="0">
          <w:tblGrid>
            <w:gridCol w:w="2415"/>
            <w:gridCol w:w="3540"/>
            <w:gridCol w:w="690"/>
            <w:gridCol w:w="690"/>
            <w:gridCol w:w="690"/>
            <w:gridCol w:w="6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Indicadores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2.1.</w:t>
            </w:r>
            <w:r w:rsidDel="00000000" w:rsidR="00000000" w:rsidRPr="00000000">
              <w:rPr>
                <w:color w:val="1f1f1f"/>
                <w:rtl w:val="0"/>
              </w:rPr>
              <w:t xml:space="preserve"> Descubre patrones geométricos o numéricos.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2.1.1.</w:t>
            </w:r>
            <w:r w:rsidDel="00000000" w:rsidR="00000000" w:rsidRPr="00000000">
              <w:rPr>
                <w:color w:val="1f1f1f"/>
                <w:rtl w:val="0"/>
              </w:rPr>
              <w:t xml:space="preserve"> Expresión de patrones numéricos por medio de una o dos operaciones aritméticas.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2.1.2.</w:t>
            </w:r>
            <w:r w:rsidDel="00000000" w:rsidR="00000000" w:rsidRPr="00000000">
              <w:rPr>
                <w:color w:val="1f1f1f"/>
                <w:rtl w:val="0"/>
              </w:rPr>
              <w:t xml:space="preserve"> Registro de patrones numéricos en tablas.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2.1.3.</w:t>
            </w:r>
            <w:r w:rsidDel="00000000" w:rsidR="00000000" w:rsidRPr="00000000">
              <w:rPr>
                <w:color w:val="1f1f1f"/>
                <w:rtl w:val="0"/>
              </w:rPr>
              <w:t xml:space="preserve"> Construcción de mosaicos, teselados y tejidos considerando formas geométricas, signos y símbolos.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Competencia 3: Utiliza signos, símbolos gráficos, algoritmos y términos matemáticos que le permiten manifestar ideas y pensamientos.</w:t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40"/>
        <w:gridCol w:w="690"/>
        <w:gridCol w:w="690"/>
        <w:gridCol w:w="690"/>
        <w:gridCol w:w="690"/>
        <w:tblGridChange w:id="0">
          <w:tblGrid>
            <w:gridCol w:w="3000"/>
            <w:gridCol w:w="2940"/>
            <w:gridCol w:w="690"/>
            <w:gridCol w:w="690"/>
            <w:gridCol w:w="690"/>
            <w:gridCol w:w="6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Indicadores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3.1.</w:t>
            </w:r>
            <w:r w:rsidDel="00000000" w:rsidR="00000000" w:rsidRPr="00000000">
              <w:rPr>
                <w:color w:val="1f1f1f"/>
                <w:rtl w:val="0"/>
              </w:rPr>
              <w:t xml:space="preserve"> Utiliza diferentes representaciones para nombrar un conjunto.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3.1.1.</w:t>
            </w:r>
            <w:r w:rsidDel="00000000" w:rsidR="00000000" w:rsidRPr="00000000">
              <w:rPr>
                <w:color w:val="1f1f1f"/>
                <w:rtl w:val="0"/>
              </w:rPr>
              <w:t xml:space="preserve"> Escritura de conjuntos en forma enumerativa dada la forma descriptiva o viceversa.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3.1.2.</w:t>
            </w:r>
            <w:r w:rsidDel="00000000" w:rsidR="00000000" w:rsidRPr="00000000">
              <w:rPr>
                <w:color w:val="1f1f1f"/>
                <w:rtl w:val="0"/>
              </w:rPr>
              <w:t xml:space="preserve"> Operación de unión, intersección y diferencia de dos o tres conjuntos.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Competencia 4: Identifica elementos matemáticos que contribuyen al rescate, protección y conservación de su medio social, natural y cultural.</w:t>
      </w:r>
    </w:p>
    <w:p w:rsidR="00000000" w:rsidDel="00000000" w:rsidP="00000000" w:rsidRDefault="00000000" w:rsidRPr="00000000" w14:paraId="000000BC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3060"/>
        <w:gridCol w:w="690"/>
        <w:gridCol w:w="690"/>
        <w:gridCol w:w="690"/>
        <w:gridCol w:w="690"/>
        <w:tblGridChange w:id="0">
          <w:tblGrid>
            <w:gridCol w:w="2895"/>
            <w:gridCol w:w="3060"/>
            <w:gridCol w:w="690"/>
            <w:gridCol w:w="690"/>
            <w:gridCol w:w="690"/>
            <w:gridCol w:w="6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Indicadores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</w:t>
            </w:r>
            <w:r w:rsidDel="00000000" w:rsidR="00000000" w:rsidRPr="00000000">
              <w:rPr>
                <w:color w:val="1f1f1f"/>
                <w:rtl w:val="0"/>
              </w:rPr>
              <w:t xml:space="preserve"> Utiliza los números naturales en el sistema decimal hasta 100,000 en el sistema vigesimal maya hasta la cuarta posición y en números romanos hasta cien.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4.1.1.</w:t>
            </w:r>
            <w:r w:rsidDel="00000000" w:rsidR="00000000" w:rsidRPr="00000000">
              <w:rPr>
                <w:color w:val="1f1f1f"/>
                <w:rtl w:val="0"/>
              </w:rPr>
              <w:t xml:space="preserve"> Lectura y escritura de números ordinales hasta centésimo, en numeración maya y arábiga.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4.1.2.</w:t>
            </w:r>
            <w:r w:rsidDel="00000000" w:rsidR="00000000" w:rsidRPr="00000000">
              <w:rPr>
                <w:color w:val="1f1f1f"/>
                <w:rtl w:val="0"/>
              </w:rPr>
              <w:t xml:space="preserve"> Asociación de la cantidad de elementos de un conjunto con un número natural (0-100,000).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4.1.3.</w:t>
            </w:r>
            <w:r w:rsidDel="00000000" w:rsidR="00000000" w:rsidRPr="00000000">
              <w:rPr>
                <w:color w:val="1f1f1f"/>
                <w:rtl w:val="0"/>
              </w:rPr>
              <w:t xml:space="preserve"> Lectura y escritura de números naturales hasta 100,000.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4.1.4.</w:t>
            </w:r>
            <w:r w:rsidDel="00000000" w:rsidR="00000000" w:rsidRPr="00000000">
              <w:rPr>
                <w:color w:val="1f1f1f"/>
                <w:rtl w:val="0"/>
              </w:rPr>
              <w:t xml:space="preserve"> Localización de numerales en la recta numérica (intervalos de 500 en 500, 1000 en 1000, 10000 en 10000).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4.1.5.</w:t>
            </w:r>
            <w:r w:rsidDel="00000000" w:rsidR="00000000" w:rsidRPr="00000000">
              <w:rPr>
                <w:color w:val="1f1f1f"/>
                <w:rtl w:val="0"/>
              </w:rPr>
              <w:t xml:space="preserve"> Lectura y escritura de números Romanos de I hasta C.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4.1.6.</w:t>
            </w:r>
            <w:r w:rsidDel="00000000" w:rsidR="00000000" w:rsidRPr="00000000">
              <w:rPr>
                <w:color w:val="1f1f1f"/>
                <w:rtl w:val="0"/>
              </w:rPr>
              <w:t xml:space="preserve"> Utilización de la recta numérica para completar y ordenar secuencias numéricas.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4.1.7.</w:t>
            </w:r>
            <w:r w:rsidDel="00000000" w:rsidR="00000000" w:rsidRPr="00000000">
              <w:rPr>
                <w:color w:val="1f1f1f"/>
                <w:rtl w:val="0"/>
              </w:rPr>
              <w:t xml:space="preserve"> Lectura y escritura de numerales mayas hasta cuarta posición.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4.1.8.</w:t>
            </w:r>
            <w:r w:rsidDel="00000000" w:rsidR="00000000" w:rsidRPr="00000000">
              <w:rPr>
                <w:color w:val="1f1f1f"/>
                <w:rtl w:val="0"/>
              </w:rPr>
              <w:t xml:space="preserve"> Significado de los números 1, 5, 13 y 20 en la Cosmovisión Maya.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4.1.9.</w:t>
            </w:r>
            <w:r w:rsidDel="00000000" w:rsidR="00000000" w:rsidRPr="00000000">
              <w:rPr>
                <w:color w:val="1f1f1f"/>
                <w:rtl w:val="0"/>
              </w:rPr>
              <w:t xml:space="preserve"> Ordenamientos de series numéricas presentadas con numerales mayas.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4.2.</w:t>
            </w:r>
            <w:r w:rsidDel="00000000" w:rsidR="00000000" w:rsidRPr="00000000">
              <w:rPr>
                <w:color w:val="1f1f1f"/>
                <w:rtl w:val="0"/>
              </w:rPr>
              <w:t xml:space="preserve"> Determina los números pares e impares como subconjunto de los números naturales.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4.2.1.</w:t>
            </w:r>
            <w:r w:rsidDel="00000000" w:rsidR="00000000" w:rsidRPr="00000000">
              <w:rPr>
                <w:color w:val="1f1f1f"/>
                <w:rtl w:val="0"/>
              </w:rPr>
              <w:t xml:space="preserve"> Clasificación de números naturales en pares e impares.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4.3.</w:t>
            </w:r>
            <w:r w:rsidDel="00000000" w:rsidR="00000000" w:rsidRPr="00000000">
              <w:rPr>
                <w:color w:val="1f1f1f"/>
                <w:rtl w:val="0"/>
              </w:rPr>
              <w:t xml:space="preserve"> Realiza cálculos de adición y sustracción en el conjunto de los números naturales, en un ámbito hasta 100,000.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4.3.1.</w:t>
            </w:r>
            <w:r w:rsidDel="00000000" w:rsidR="00000000" w:rsidRPr="00000000">
              <w:rPr>
                <w:color w:val="1f1f1f"/>
                <w:rtl w:val="0"/>
              </w:rPr>
              <w:t xml:space="preserve"> Aplicación de la propiedad del cero, conmutativa y asociativa en la adición.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4.3.2.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restas con minuendo hasta de cinco dígitos.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4.3.3.</w:t>
            </w:r>
            <w:r w:rsidDel="00000000" w:rsidR="00000000" w:rsidRPr="00000000">
              <w:rPr>
                <w:color w:val="1f1f1f"/>
                <w:rtl w:val="0"/>
              </w:rPr>
              <w:t xml:space="preserve"> Estimación de resultados de las operaciones de suma, resta.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4.4.</w:t>
            </w:r>
            <w:r w:rsidDel="00000000" w:rsidR="00000000" w:rsidRPr="00000000">
              <w:rPr>
                <w:color w:val="1f1f1f"/>
                <w:rtl w:val="0"/>
              </w:rPr>
              <w:t xml:space="preserve"> Realiza cálculos de multiplicación y división en el conjunto de los números naturales, en un ámbito hasta 100,000.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4.4.1.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multiplicaciones de dos o tres números que tienen 2 dígitos en el multiplicador y 2 a 3 en el multiplicando.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4.4.2.</w:t>
            </w:r>
            <w:r w:rsidDel="00000000" w:rsidR="00000000" w:rsidRPr="00000000">
              <w:rPr>
                <w:color w:val="1f1f1f"/>
                <w:rtl w:val="0"/>
              </w:rPr>
              <w:t xml:space="preserve"> Estimación de resultados de multiplicaciones de dos o tres números con dos dígitos en el multiplicando y dos o tres números en el multiplicador.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4.4.3.</w:t>
            </w:r>
            <w:r w:rsidDel="00000000" w:rsidR="00000000" w:rsidRPr="00000000">
              <w:rPr>
                <w:color w:val="1f1f1f"/>
                <w:rtl w:val="0"/>
              </w:rPr>
              <w:t xml:space="preserve"> Aplicación de la propiedad del elemento idéntico, conmutativa y asociativa de la multiplicación.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4.5.</w:t>
            </w:r>
            <w:r w:rsidDel="00000000" w:rsidR="00000000" w:rsidRPr="00000000">
              <w:rPr>
                <w:color w:val="1f1f1f"/>
                <w:rtl w:val="0"/>
              </w:rPr>
              <w:t xml:space="preserve"> Relaciona la multiplicación con la potenciación.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4.5.1.</w:t>
            </w:r>
            <w:r w:rsidDel="00000000" w:rsidR="00000000" w:rsidRPr="00000000">
              <w:rPr>
                <w:color w:val="1f1f1f"/>
                <w:rtl w:val="0"/>
              </w:rPr>
              <w:t xml:space="preserve"> Expresión de multiplicaciones con factor repetido en forma de potencia y viceversa.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4.5.2.</w:t>
            </w:r>
            <w:r w:rsidDel="00000000" w:rsidR="00000000" w:rsidRPr="00000000">
              <w:rPr>
                <w:color w:val="1f1f1f"/>
                <w:rtl w:val="0"/>
              </w:rPr>
              <w:t xml:space="preserve"> Identificación de las partes de la potencia (base y exponente).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4.5.3.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potencias menores o iguales a 100.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4.6.</w:t>
            </w:r>
            <w:r w:rsidDel="00000000" w:rsidR="00000000" w:rsidRPr="00000000">
              <w:rPr>
                <w:color w:val="1f1f1f"/>
                <w:rtl w:val="0"/>
              </w:rPr>
              <w:t xml:space="preserve"> Efectúa divisiones con divisor de dos dígitos y dividendo de cuatro dígitos.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4.6.1.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divisiones con divisor de dos dígitos y dividendo de cuatro dígitos.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4.6.2.</w:t>
            </w:r>
            <w:r w:rsidDel="00000000" w:rsidR="00000000" w:rsidRPr="00000000">
              <w:rPr>
                <w:color w:val="1f1f1f"/>
                <w:rtl w:val="0"/>
              </w:rPr>
              <w:t xml:space="preserve"> Estimación de resultados de divisiones con divisor de dos dígitos y dividendos de cuatro dígitos.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4.7.</w:t>
            </w:r>
            <w:r w:rsidDel="00000000" w:rsidR="00000000" w:rsidRPr="00000000">
              <w:rPr>
                <w:color w:val="1f1f1f"/>
                <w:rtl w:val="0"/>
              </w:rPr>
              <w:t xml:space="preserve"> Resuelve problemas con operaciones de adición, sustracción, multiplicación o división.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4.7.1.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operaciones abiertas aplicando la relación inversa entre operaciones (Ejemplo: _ x 32 = 192).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4.7.2.</w:t>
            </w:r>
            <w:r w:rsidDel="00000000" w:rsidR="00000000" w:rsidRPr="00000000">
              <w:rPr>
                <w:color w:val="1f1f1f"/>
                <w:rtl w:val="0"/>
              </w:rPr>
              <w:t xml:space="preserve"> Cálculos aritméticos combinados de: suma, resta, multiplicación y división, respetando la jerarquía operacional.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4.7.3.</w:t>
            </w:r>
            <w:r w:rsidDel="00000000" w:rsidR="00000000" w:rsidRPr="00000000">
              <w:rPr>
                <w:color w:val="1f1f1f"/>
                <w:rtl w:val="0"/>
              </w:rPr>
              <w:t xml:space="preserve"> Aplicación de diferentes estrategias para el cálculo mental de sumas, restas, multiplicaciones y divisiones.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4.8.</w:t>
            </w:r>
            <w:r w:rsidDel="00000000" w:rsidR="00000000" w:rsidRPr="00000000">
              <w:rPr>
                <w:color w:val="1f1f1f"/>
                <w:rtl w:val="0"/>
              </w:rPr>
              <w:t xml:space="preserve"> Efectúa sumas y restas con numeración maya.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4.8.1.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adición en la numeración maya con totales hasta cuarta posición.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4.8.2.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restas en la numeración maya con minuendos hasta cuarta posición.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4.9.</w:t>
            </w:r>
            <w:r w:rsidDel="00000000" w:rsidR="00000000" w:rsidRPr="00000000">
              <w:rPr>
                <w:color w:val="1f1f1f"/>
                <w:rtl w:val="0"/>
              </w:rPr>
              <w:t xml:space="preserve"> Utiliza los decimales para representar cantidades y calcular sumas y restas.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4.9.1.</w:t>
            </w:r>
            <w:r w:rsidDel="00000000" w:rsidR="00000000" w:rsidRPr="00000000">
              <w:rPr>
                <w:color w:val="1f1f1f"/>
                <w:rtl w:val="0"/>
              </w:rPr>
              <w:t xml:space="preserve"> Expresión de mediciones utilizando decimales.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4.9.2.</w:t>
            </w:r>
            <w:r w:rsidDel="00000000" w:rsidR="00000000" w:rsidRPr="00000000">
              <w:rPr>
                <w:color w:val="1f1f1f"/>
                <w:rtl w:val="0"/>
              </w:rPr>
              <w:t xml:space="preserve"> Realización de equivalencias entre decimales y fracciones con denominador 10.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4.9.3.</w:t>
            </w:r>
            <w:r w:rsidDel="00000000" w:rsidR="00000000" w:rsidRPr="00000000">
              <w:rPr>
                <w:color w:val="1f1f1f"/>
                <w:rtl w:val="0"/>
              </w:rPr>
              <w:t xml:space="preserve"> Lectura y escritura de decimales (hasta centésimo).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4.9.4.</w:t>
            </w:r>
            <w:r w:rsidDel="00000000" w:rsidR="00000000" w:rsidRPr="00000000">
              <w:rPr>
                <w:color w:val="1f1f1f"/>
                <w:rtl w:val="0"/>
              </w:rPr>
              <w:t xml:space="preserve"> Expresión del valor relativo de decimales.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4.9.5.</w:t>
            </w:r>
            <w:r w:rsidDel="00000000" w:rsidR="00000000" w:rsidRPr="00000000">
              <w:rPr>
                <w:color w:val="1f1f1f"/>
                <w:rtl w:val="0"/>
              </w:rPr>
              <w:t xml:space="preserve"> Comparación de decimales, (según el valor relativo de los dígitos (3.4&gt;3.2).)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4.9.6.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sumas y restas con decimales.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4.9.7.</w:t>
            </w:r>
            <w:r w:rsidDel="00000000" w:rsidR="00000000" w:rsidRPr="00000000">
              <w:rPr>
                <w:color w:val="1f1f1f"/>
                <w:rtl w:val="0"/>
              </w:rPr>
              <w:t xml:space="preserve"> Solución de problemas aplicando sumas y restas de decimales con aproximación hasta décimos.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4.10.</w:t>
            </w:r>
            <w:r w:rsidDel="00000000" w:rsidR="00000000" w:rsidRPr="00000000">
              <w:rPr>
                <w:color w:val="1f1f1f"/>
                <w:rtl w:val="0"/>
              </w:rPr>
              <w:t xml:space="preserve"> Efectúa sumas y restas de fracciones.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4.10.1.</w:t>
            </w:r>
            <w:r w:rsidDel="00000000" w:rsidR="00000000" w:rsidRPr="00000000">
              <w:rPr>
                <w:color w:val="1f1f1f"/>
                <w:rtl w:val="0"/>
              </w:rPr>
              <w:t xml:space="preserve"> Comparación de fracciones con igual denominador utilizando la recta numérica.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4.10.2.</w:t>
            </w:r>
            <w:r w:rsidDel="00000000" w:rsidR="00000000" w:rsidRPr="00000000">
              <w:rPr>
                <w:color w:val="1f1f1f"/>
                <w:rtl w:val="0"/>
              </w:rPr>
              <w:t xml:space="preserve"> Clasificación de fracciones en propias, impropias y mixtas.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4.10.3.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sumas y restas de fracciones con igual denominador.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4.10.4.</w:t>
            </w:r>
            <w:r w:rsidDel="00000000" w:rsidR="00000000" w:rsidRPr="00000000">
              <w:rPr>
                <w:color w:val="1f1f1f"/>
                <w:rtl w:val="0"/>
              </w:rPr>
              <w:t xml:space="preserve"> Solución de problemas aplicando suma y resta de fracciones.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4.10.5.</w:t>
            </w:r>
            <w:r w:rsidDel="00000000" w:rsidR="00000000" w:rsidRPr="00000000">
              <w:rPr>
                <w:color w:val="1f1f1f"/>
                <w:rtl w:val="0"/>
              </w:rPr>
              <w:t xml:space="preserve"> Investigación de palabras en los Idiomas Mayas, para indicar fracciones.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4.11.</w:t>
            </w:r>
            <w:r w:rsidDel="00000000" w:rsidR="00000000" w:rsidRPr="00000000">
              <w:rPr>
                <w:color w:val="1f1f1f"/>
                <w:rtl w:val="0"/>
              </w:rPr>
              <w:t xml:space="preserve"> Utiliza las proporciones para resolver problemas.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4.11.1.</w:t>
            </w:r>
            <w:r w:rsidDel="00000000" w:rsidR="00000000" w:rsidRPr="00000000">
              <w:rPr>
                <w:color w:val="1f1f1f"/>
                <w:rtl w:val="0"/>
              </w:rPr>
              <w:t xml:space="preserve"> Utilización de las razones para representar situaciones cotidianas.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4.11.2.</w:t>
            </w:r>
            <w:r w:rsidDel="00000000" w:rsidR="00000000" w:rsidRPr="00000000">
              <w:rPr>
                <w:color w:val="1f1f1f"/>
                <w:rtl w:val="0"/>
              </w:rPr>
              <w:t xml:space="preserve"> Utilización de proporciones para resolver problemas.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Competencia 5: Organiza en forma lógica procesos de distintas materias básicas en la solución de problemas de la vida cotidiana.</w:t>
      </w:r>
    </w:p>
    <w:p w:rsidR="00000000" w:rsidDel="00000000" w:rsidP="00000000" w:rsidRDefault="00000000" w:rsidRPr="00000000" w14:paraId="000001B5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3585"/>
        <w:gridCol w:w="690"/>
        <w:gridCol w:w="690"/>
        <w:gridCol w:w="690"/>
        <w:gridCol w:w="690"/>
        <w:tblGridChange w:id="0">
          <w:tblGrid>
            <w:gridCol w:w="2370"/>
            <w:gridCol w:w="3585"/>
            <w:gridCol w:w="690"/>
            <w:gridCol w:w="690"/>
            <w:gridCol w:w="690"/>
            <w:gridCol w:w="6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Indicadores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5.1.</w:t>
            </w:r>
            <w:r w:rsidDel="00000000" w:rsidR="00000000" w:rsidRPr="00000000">
              <w:rPr>
                <w:color w:val="1f1f1f"/>
                <w:rtl w:val="0"/>
              </w:rPr>
              <w:t xml:space="preserve"> Utiliza operaciones con naturales y fracciones para la solución de problemas.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5.1.1.</w:t>
            </w:r>
            <w:r w:rsidDel="00000000" w:rsidR="00000000" w:rsidRPr="00000000">
              <w:rPr>
                <w:color w:val="1f1f1f"/>
                <w:rtl w:val="0"/>
              </w:rPr>
              <w:t xml:space="preserve"> Aplicación de una o dos operaciones aritméticas con naturales o fracciones en la solución de problemas.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5.2.</w:t>
            </w:r>
            <w:r w:rsidDel="00000000" w:rsidR="00000000" w:rsidRPr="00000000">
              <w:rPr>
                <w:color w:val="1f1f1f"/>
                <w:rtl w:val="0"/>
              </w:rPr>
              <w:t xml:space="preserve"> Resuelve problemas que tienen varias o ninguna solución.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5.2.1.</w:t>
            </w:r>
            <w:r w:rsidDel="00000000" w:rsidR="00000000" w:rsidRPr="00000000">
              <w:rPr>
                <w:color w:val="1f1f1f"/>
                <w:rtl w:val="0"/>
              </w:rPr>
              <w:t xml:space="preserve"> Aplicación de estrategias de ensayo y error, dramatización, eliminación de posibilidades, uso de tablas, seguimiento de patrones, simplificación en la solución de problemas.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5.3.</w:t>
            </w:r>
            <w:r w:rsidDel="00000000" w:rsidR="00000000" w:rsidRPr="00000000">
              <w:rPr>
                <w:color w:val="1f1f1f"/>
                <w:rtl w:val="0"/>
              </w:rPr>
              <w:t xml:space="preserve"> Predice eventos, sucesos y problemas.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5.3.1.</w:t>
            </w:r>
            <w:r w:rsidDel="00000000" w:rsidR="00000000" w:rsidRPr="00000000">
              <w:rPr>
                <w:color w:val="1f1f1f"/>
                <w:rtl w:val="0"/>
              </w:rPr>
              <w:t xml:space="preserve"> Establecimiento de la diferencia entre eventos, sucesos, hechos probables y certeros.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5.3.2.</w:t>
            </w:r>
            <w:r w:rsidDel="00000000" w:rsidR="00000000" w:rsidRPr="00000000">
              <w:rPr>
                <w:color w:val="1f1f1f"/>
                <w:rtl w:val="0"/>
              </w:rPr>
              <w:t xml:space="preserve"> Predicción de eventos, sucesos o problemas en el contexto inmediato.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D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Competencia 6: Expresa en forma gráfica y descriptiva la información que obtiene relacionada con diversos elementos y acontecimientos de su contexto social, cultural y natural.</w:t>
      </w:r>
    </w:p>
    <w:p w:rsidR="00000000" w:rsidDel="00000000" w:rsidP="00000000" w:rsidRDefault="00000000" w:rsidRPr="00000000" w14:paraId="000001D6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540"/>
        <w:gridCol w:w="690"/>
        <w:gridCol w:w="690"/>
        <w:gridCol w:w="690"/>
        <w:gridCol w:w="690"/>
        <w:tblGridChange w:id="0">
          <w:tblGrid>
            <w:gridCol w:w="2415"/>
            <w:gridCol w:w="3540"/>
            <w:gridCol w:w="690"/>
            <w:gridCol w:w="690"/>
            <w:gridCol w:w="690"/>
            <w:gridCol w:w="6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Indicadores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6.1.</w:t>
            </w:r>
            <w:r w:rsidDel="00000000" w:rsidR="00000000" w:rsidRPr="00000000">
              <w:rPr>
                <w:color w:val="1f1f1f"/>
                <w:rtl w:val="0"/>
              </w:rPr>
              <w:t xml:space="preserve"> Establece relación de dependencia entre dos eventos o sucesos.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6.1.1.</w:t>
            </w:r>
            <w:r w:rsidDel="00000000" w:rsidR="00000000" w:rsidRPr="00000000">
              <w:rPr>
                <w:color w:val="1f1f1f"/>
                <w:rtl w:val="0"/>
              </w:rPr>
              <w:t xml:space="preserve"> Relación de dependencia entre dos eventos o sucesos (experimentos sencillos: tierra fértil-mejor cosecha; buena alimentación-mejor salud).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6.2.</w:t>
            </w:r>
            <w:r w:rsidDel="00000000" w:rsidR="00000000" w:rsidRPr="00000000">
              <w:rPr>
                <w:color w:val="1f1f1f"/>
                <w:rtl w:val="0"/>
              </w:rPr>
              <w:t xml:space="preserve"> Registra información cuantitativa de hechos o sucesos de su comunidad.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6.2.1.</w:t>
            </w:r>
            <w:r w:rsidDel="00000000" w:rsidR="00000000" w:rsidRPr="00000000">
              <w:rPr>
                <w:color w:val="1f1f1f"/>
                <w:rtl w:val="0"/>
              </w:rPr>
              <w:t xml:space="preserve"> Registro de mediciones en tablas estadísticas (lluvia en un mes, temperatura máxima y mínima de un mes, asistencia de estudiantes, resultados de eventos deportivos).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6.2.2.</w:t>
            </w:r>
            <w:r w:rsidDel="00000000" w:rsidR="00000000" w:rsidRPr="00000000">
              <w:rPr>
                <w:color w:val="1f1f1f"/>
                <w:rtl w:val="0"/>
              </w:rPr>
              <w:t xml:space="preserve"> Identificación del dato mayor y menor.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6.2.3.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del promedio aritmético de un conjunto de datos.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6.3.</w:t>
            </w:r>
            <w:r w:rsidDel="00000000" w:rsidR="00000000" w:rsidRPr="00000000">
              <w:rPr>
                <w:color w:val="1f1f1f"/>
                <w:rtl w:val="0"/>
              </w:rPr>
              <w:t xml:space="preserve"> Representa gráficamente información recopilada.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6.3.1.</w:t>
            </w:r>
            <w:r w:rsidDel="00000000" w:rsidR="00000000" w:rsidRPr="00000000">
              <w:rPr>
                <w:color w:val="1f1f1f"/>
                <w:rtl w:val="0"/>
              </w:rPr>
              <w:t xml:space="preserve"> Representación de información en diferente gráficas (de barras y pictogramas).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6.4.</w:t>
            </w:r>
            <w:r w:rsidDel="00000000" w:rsidR="00000000" w:rsidRPr="00000000">
              <w:rPr>
                <w:color w:val="1f1f1f"/>
                <w:rtl w:val="0"/>
              </w:rPr>
              <w:t xml:space="preserve"> Interpreta información presentada por medio de tablas y gráficas estadísticas.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6.4.1.</w:t>
            </w:r>
            <w:r w:rsidDel="00000000" w:rsidR="00000000" w:rsidRPr="00000000">
              <w:rPr>
                <w:color w:val="1f1f1f"/>
                <w:rtl w:val="0"/>
              </w:rPr>
              <w:t xml:space="preserve"> Interpretación de gráficas de barras y tablas estadísticas.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Competencia 7: Establece relaciones entre los conocimientos y tecnologías, propias de su cultura y las de otras culturas.</w:t>
      </w:r>
    </w:p>
    <w:tbl>
      <w:tblPr>
        <w:tblStyle w:val="Table7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300"/>
        <w:gridCol w:w="690"/>
        <w:gridCol w:w="690"/>
        <w:gridCol w:w="690"/>
        <w:gridCol w:w="690"/>
        <w:tblGridChange w:id="0">
          <w:tblGrid>
            <w:gridCol w:w="2655"/>
            <w:gridCol w:w="3300"/>
            <w:gridCol w:w="690"/>
            <w:gridCol w:w="690"/>
            <w:gridCol w:w="690"/>
            <w:gridCol w:w="6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Indicadores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7.1.</w:t>
            </w:r>
            <w:r w:rsidDel="00000000" w:rsidR="00000000" w:rsidRPr="00000000">
              <w:rPr>
                <w:color w:val="1f1f1f"/>
                <w:rtl w:val="0"/>
              </w:rPr>
              <w:t xml:space="preserve"> Utiliza diferentes unidades de medida para calcular longitud.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7.1.1.</w:t>
            </w:r>
            <w:r w:rsidDel="00000000" w:rsidR="00000000" w:rsidRPr="00000000">
              <w:rPr>
                <w:color w:val="1f1f1f"/>
                <w:rtl w:val="0"/>
              </w:rPr>
              <w:t xml:space="preserve"> Investigación y utilización de unidades de medida de longitud que son propias de la comunidad o región (cuerda, brazada, cuarta, paso, geme).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7.1.2.</w:t>
            </w:r>
            <w:r w:rsidDel="00000000" w:rsidR="00000000" w:rsidRPr="00000000">
              <w:rPr>
                <w:color w:val="1f1f1f"/>
                <w:rtl w:val="0"/>
              </w:rPr>
              <w:t xml:space="preserve"> Estimación y medición de longitud utilizando el metro, centímetros, milímetros y kilómetro.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7.1.3.</w:t>
            </w:r>
            <w:r w:rsidDel="00000000" w:rsidR="00000000" w:rsidRPr="00000000">
              <w:rPr>
                <w:color w:val="1f1f1f"/>
                <w:rtl w:val="0"/>
              </w:rPr>
              <w:t xml:space="preserve"> Establecimiento de equivalencias entre los múltiplos y submúltiplos más utilizados.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7.1.4.</w:t>
            </w:r>
            <w:r w:rsidDel="00000000" w:rsidR="00000000" w:rsidRPr="00000000">
              <w:rPr>
                <w:color w:val="1f1f1f"/>
                <w:rtl w:val="0"/>
              </w:rPr>
              <w:t xml:space="preserve"> Estimación y medición de longitud utilizando la pulgada, pie, vara y yarda.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7.1.5.</w:t>
            </w:r>
            <w:r w:rsidDel="00000000" w:rsidR="00000000" w:rsidRPr="00000000">
              <w:rPr>
                <w:color w:val="1f1f1f"/>
                <w:rtl w:val="0"/>
              </w:rPr>
              <w:t xml:space="preserve"> Establecimiento de equivalencia entre pulgada, pie y yarda.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7.2.</w:t>
            </w:r>
            <w:r w:rsidDel="00000000" w:rsidR="00000000" w:rsidRPr="00000000">
              <w:rPr>
                <w:color w:val="1f1f1f"/>
                <w:rtl w:val="0"/>
              </w:rPr>
              <w:t xml:space="preserve"> Reproduce dibujos a escala.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7.2.1.</w:t>
            </w:r>
            <w:r w:rsidDel="00000000" w:rsidR="00000000" w:rsidRPr="00000000">
              <w:rPr>
                <w:color w:val="1f1f1f"/>
                <w:rtl w:val="0"/>
              </w:rPr>
              <w:t xml:space="preserve"> Representación a escala de diferentes dibujos utilizando diferentes unidades de longitud.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7.3.</w:t>
            </w:r>
            <w:r w:rsidDel="00000000" w:rsidR="00000000" w:rsidRPr="00000000">
              <w:rPr>
                <w:color w:val="1f1f1f"/>
                <w:rtl w:val="0"/>
              </w:rPr>
              <w:t xml:space="preserve"> Utiliza diferentes unidades para establecer peso, capacidad y temperatura.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7.3.1.</w:t>
            </w:r>
            <w:r w:rsidDel="00000000" w:rsidR="00000000" w:rsidRPr="00000000">
              <w:rPr>
                <w:color w:val="1f1f1f"/>
                <w:rtl w:val="0"/>
              </w:rPr>
              <w:t xml:space="preserve"> Estimación de peso utilizando onza, libra, arroba y quintal.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7.3.2.</w:t>
            </w:r>
            <w:r w:rsidDel="00000000" w:rsidR="00000000" w:rsidRPr="00000000">
              <w:rPr>
                <w:color w:val="1f1f1f"/>
                <w:rtl w:val="0"/>
              </w:rPr>
              <w:t xml:space="preserve"> Establecimiento de equivalencias entre onzas, libras, arrobas y quintales.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7.3.3.</w:t>
            </w:r>
            <w:r w:rsidDel="00000000" w:rsidR="00000000" w:rsidRPr="00000000">
              <w:rPr>
                <w:color w:val="1f1f1f"/>
                <w:rtl w:val="0"/>
              </w:rPr>
              <w:t xml:space="preserve"> Estimación de capacidad utilizando litro y mililitro.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7.3.4.</w:t>
            </w:r>
            <w:r w:rsidDel="00000000" w:rsidR="00000000" w:rsidRPr="00000000">
              <w:rPr>
                <w:color w:val="1f1f1f"/>
                <w:rtl w:val="0"/>
              </w:rPr>
              <w:t xml:space="preserve"> Establecimientos de equivalencias entre las medidas de temperatura: centígrados y fahrenheit.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7.4.</w:t>
            </w:r>
            <w:r w:rsidDel="00000000" w:rsidR="00000000" w:rsidRPr="00000000">
              <w:rPr>
                <w:color w:val="1f1f1f"/>
                <w:rtl w:val="0"/>
              </w:rPr>
              <w:t xml:space="preserve"> Calcula el tiempo de duración de diferentes actividades que se realizan en la vida cotidiana utilizando la hora, minuto y segundo.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7.4.1.</w:t>
            </w:r>
            <w:r w:rsidDel="00000000" w:rsidR="00000000" w:rsidRPr="00000000">
              <w:rPr>
                <w:color w:val="1f1f1f"/>
                <w:rtl w:val="0"/>
              </w:rPr>
              <w:t xml:space="preserve"> Cálculo de tiempo diferentes actividades que se realizan en la vida cotidiana.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7.4.2.</w:t>
            </w:r>
            <w:r w:rsidDel="00000000" w:rsidR="00000000" w:rsidRPr="00000000">
              <w:rPr>
                <w:color w:val="1f1f1f"/>
                <w:rtl w:val="0"/>
              </w:rPr>
              <w:t xml:space="preserve"> Elaboración de listas de eventos, sucesos o hechos que pueden durar determinado tiempo (horas, días, semanas, meses o años).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7.5.</w:t>
            </w:r>
            <w:r w:rsidDel="00000000" w:rsidR="00000000" w:rsidRPr="00000000">
              <w:rPr>
                <w:color w:val="1f1f1f"/>
                <w:rtl w:val="0"/>
              </w:rPr>
              <w:t xml:space="preserve"> Diferencia la estructura de los meses y años del calendario maya y gregoriano.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7.5.1.</w:t>
            </w:r>
            <w:r w:rsidDel="00000000" w:rsidR="00000000" w:rsidRPr="00000000">
              <w:rPr>
                <w:color w:val="1f1f1f"/>
                <w:rtl w:val="0"/>
              </w:rPr>
              <w:t xml:space="preserve"> Ubicación de fechas de eventos, sucesos o hechos culturales en un calendario maya Cholq'ij.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7.5.2.</w:t>
            </w:r>
            <w:r w:rsidDel="00000000" w:rsidR="00000000" w:rsidRPr="00000000">
              <w:rPr>
                <w:color w:val="1f1f1f"/>
                <w:rtl w:val="0"/>
              </w:rPr>
              <w:t xml:space="preserve"> Correspondencia en el Cholq'ij y el Ab, de una fecha dada en el Calendario Gregoriano.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7.5.3.</w:t>
            </w:r>
            <w:r w:rsidDel="00000000" w:rsidR="00000000" w:rsidRPr="00000000">
              <w:rPr>
                <w:color w:val="1f1f1f"/>
                <w:rtl w:val="0"/>
              </w:rPr>
              <w:t xml:space="preserve"> Diferencia entre los meses, días y años del calendario maya agrícola y religioso.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7.6.</w:t>
            </w:r>
            <w:r w:rsidDel="00000000" w:rsidR="00000000" w:rsidRPr="00000000">
              <w:rPr>
                <w:color w:val="1f1f1f"/>
                <w:rtl w:val="0"/>
              </w:rPr>
              <w:t xml:space="preserve"> Utiliza las monedas en diferentes actividades.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7.6.1.</w:t>
            </w:r>
            <w:r w:rsidDel="00000000" w:rsidR="00000000" w:rsidRPr="00000000">
              <w:rPr>
                <w:color w:val="1f1f1f"/>
                <w:rtl w:val="0"/>
              </w:rPr>
              <w:t xml:space="preserve"> Elaboración de presupuestos de gastos personales, del hogar, aula y escuela.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7.6.2.</w:t>
            </w:r>
            <w:r w:rsidDel="00000000" w:rsidR="00000000" w:rsidRPr="00000000">
              <w:rPr>
                <w:color w:val="1f1f1f"/>
                <w:rtl w:val="0"/>
              </w:rPr>
              <w:t xml:space="preserve"> Establecimiento de equivalencia entre la moneda nacional y el dólar.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7.7.</w:t>
            </w:r>
            <w:r w:rsidDel="00000000" w:rsidR="00000000" w:rsidRPr="00000000">
              <w:rPr>
                <w:color w:val="1f1f1f"/>
                <w:rtl w:val="0"/>
              </w:rPr>
              <w:t xml:space="preserve"> Resuelve problemas que involucren el uso de la moneda nacional y operaciones de suma, resta multiplicación y división.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7.7.1.</w:t>
            </w:r>
            <w:r w:rsidDel="00000000" w:rsidR="00000000" w:rsidRPr="00000000">
              <w:rPr>
                <w:color w:val="1f1f1f"/>
                <w:rtl w:val="0"/>
              </w:rPr>
              <w:t xml:space="preserve"> Resolución de problemas que involucren el uso de la moneda nacional: suma, resta, multiplicación y división.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