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918B" w14:textId="7CBD57AD" w:rsidR="001B3B57" w:rsidRPr="00B8360E" w:rsidRDefault="001B3B57" w:rsidP="001B3B57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Steven Gagnon</w:t>
      </w:r>
      <w:r>
        <w:rPr>
          <w:rFonts w:cs="Times New Roman"/>
          <w:sz w:val="24"/>
        </w:rPr>
        <w:br/>
      </w:r>
      <w:r w:rsidRPr="00B8360E">
        <w:rPr>
          <w:rFonts w:cs="Times New Roman"/>
          <w:sz w:val="24"/>
        </w:rPr>
        <w:t>Groupe</w:t>
      </w:r>
      <w:r>
        <w:rPr>
          <w:rFonts w:cs="Times New Roman"/>
          <w:sz w:val="24"/>
        </w:rPr>
        <w:t> 07215</w:t>
      </w:r>
    </w:p>
    <w:p w14:paraId="638A4947" w14:textId="6C30651E" w:rsidR="001B3B57" w:rsidRPr="002C2E7C" w:rsidRDefault="001B3B57" w:rsidP="001B3B57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</w:rPr>
        <w:t>Travail Final</w:t>
      </w:r>
      <w:r>
        <w:rPr>
          <w:rFonts w:cs="Times New Roman"/>
          <w:b/>
          <w:sz w:val="24"/>
        </w:rPr>
        <w:br/>
      </w:r>
      <w:r w:rsidRPr="00B8360E">
        <w:rPr>
          <w:rFonts w:cs="Times New Roman"/>
          <w:sz w:val="24"/>
        </w:rPr>
        <w:t>Travail prés</w:t>
      </w:r>
      <w:r>
        <w:rPr>
          <w:rFonts w:cs="Times New Roman"/>
          <w:sz w:val="24"/>
        </w:rPr>
        <w:t>enté à monsieur Marc-André Larouche</w:t>
      </w:r>
      <w:r>
        <w:rPr>
          <w:rFonts w:cs="Times New Roman"/>
          <w:sz w:val="24"/>
        </w:rPr>
        <w:br/>
        <w:t>Moteur de jeu</w:t>
      </w:r>
      <w:r>
        <w:rPr>
          <w:rFonts w:cs="Times New Roman"/>
          <w:sz w:val="24"/>
        </w:rPr>
        <w:br/>
      </w:r>
      <w:r w:rsidRPr="002C2E7C">
        <w:rPr>
          <w:sz w:val="24"/>
          <w:szCs w:val="24"/>
        </w:rPr>
        <w:t>420-JV8-AS</w:t>
      </w:r>
    </w:p>
    <w:p w14:paraId="4B2A0315" w14:textId="7D080FC8" w:rsidR="001B3B57" w:rsidRDefault="001B3B57" w:rsidP="001B3B57">
      <w:pPr>
        <w:spacing w:after="0" w:line="240" w:lineRule="auto"/>
        <w:jc w:val="center"/>
        <w:rPr>
          <w:rFonts w:cs="Times New Roman"/>
          <w:sz w:val="24"/>
        </w:rPr>
        <w:sectPr w:rsidR="001B3B57" w:rsidSect="007304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  <w:r>
        <w:rPr>
          <w:rFonts w:cs="Times New Roman"/>
          <w:sz w:val="24"/>
        </w:rPr>
        <w:t>Département de Programmation</w:t>
      </w:r>
      <w:r>
        <w:rPr>
          <w:rFonts w:cs="Times New Roman"/>
          <w:sz w:val="24"/>
        </w:rPr>
        <w:br/>
        <w:t>DEC Programmation en jeu vidéo</w:t>
      </w:r>
      <w:r>
        <w:rPr>
          <w:rFonts w:cs="Times New Roman"/>
          <w:sz w:val="24"/>
        </w:rPr>
        <w:br/>
      </w:r>
      <w:r w:rsidRPr="00B8360E">
        <w:rPr>
          <w:rFonts w:cs="Times New Roman"/>
          <w:sz w:val="24"/>
        </w:rPr>
        <w:t xml:space="preserve">Cégep de </w:t>
      </w:r>
      <w:r>
        <w:rPr>
          <w:rFonts w:cs="Times New Roman"/>
          <w:sz w:val="24"/>
        </w:rPr>
        <w:t>LaSalle</w:t>
      </w:r>
      <w:r>
        <w:rPr>
          <w:rFonts w:cs="Times New Roman"/>
          <w:sz w:val="24"/>
        </w:rPr>
        <w:br/>
        <w:t>2021-12-02</w:t>
      </w:r>
    </w:p>
    <w:p w14:paraId="508C490D" w14:textId="77777777" w:rsidR="00130236" w:rsidRDefault="00130236"/>
    <w:p w14:paraId="6C9265E6" w14:textId="77777777" w:rsidR="00130236" w:rsidRDefault="00130236">
      <w:r w:rsidRPr="001A2C3B">
        <w:rPr>
          <w:b/>
          <w:bCs/>
        </w:rPr>
        <w:t>Description</w:t>
      </w:r>
      <w:r>
        <w:t> :</w:t>
      </w:r>
    </w:p>
    <w:p w14:paraId="74D09619" w14:textId="32ED4540" w:rsidR="00130236" w:rsidRDefault="008C5C49">
      <w:r>
        <w:t>Une Grenouille ninja ayant pour but de sauver ses amis.  Pour y arriver, elle devra manger des fruits, éviter de nombreux obstacles, sauter par-dessus des pics, sauter sur des tr</w:t>
      </w:r>
      <w:r w:rsidR="001A2C3B">
        <w:t>a</w:t>
      </w:r>
      <w:r>
        <w:t>mpolines, faire des sauts sur des murs</w:t>
      </w:r>
      <w:r w:rsidR="001A2C3B">
        <w:t xml:space="preserve">. La grenouille pourra obtenir des vies supplémentaires en mangeant beaucoup de fruits ou en mangeant un fruit très rare soit l’orange. </w:t>
      </w:r>
      <w:r w:rsidR="009750C7">
        <w:t>L</w:t>
      </w:r>
      <w:r w:rsidR="001A2C3B">
        <w:t xml:space="preserve">a grenouille </w:t>
      </w:r>
      <w:r w:rsidR="009750C7">
        <w:t xml:space="preserve">doit tout de même faire attentions aux obstacles, car si elle </w:t>
      </w:r>
      <w:r w:rsidR="001A2C3B">
        <w:t>se fait attaquer elle subira des dommages et perdra aussi une partie de son score total obtenu avec les fruits.</w:t>
      </w:r>
      <w:r w:rsidR="009750C7">
        <w:t xml:space="preserve"> Il peut parfois être bénéfique de se faire attaquer, car la grenouille devient invincible pendant une courte durée, ce qui peut lui permettre de passer un endroit qui lui est difficile.</w:t>
      </w:r>
    </w:p>
    <w:p w14:paraId="53866936" w14:textId="667F28F6" w:rsidR="00362C63" w:rsidRDefault="00362C63"/>
    <w:p w14:paraId="3753583C" w14:textId="1A9F9DD6" w:rsidR="00362C63" w:rsidRPr="00362C63" w:rsidRDefault="00362C63">
      <w:pPr>
        <w:rPr>
          <w:b/>
          <w:bCs/>
        </w:rPr>
      </w:pPr>
      <w:r>
        <w:rPr>
          <w:b/>
          <w:bCs/>
        </w:rPr>
        <w:t xml:space="preserve">Lien de la vidéo : </w:t>
      </w:r>
      <w:r w:rsidRPr="00362C63">
        <w:t>https://youtu.be/rTa0FCkw7Gg</w:t>
      </w:r>
    </w:p>
    <w:p w14:paraId="0CBD4EB0" w14:textId="77777777" w:rsidR="00130236" w:rsidRDefault="00130236"/>
    <w:p w14:paraId="0EBC09BA" w14:textId="77777777" w:rsidR="00130236" w:rsidRPr="001A2C3B" w:rsidRDefault="00130236">
      <w:pPr>
        <w:rPr>
          <w:b/>
          <w:bCs/>
        </w:rPr>
      </w:pPr>
      <w:r w:rsidRPr="001A2C3B">
        <w:rPr>
          <w:b/>
          <w:bCs/>
        </w:rPr>
        <w:t>Fonctionnalités incluses :</w:t>
      </w:r>
    </w:p>
    <w:p w14:paraId="4A8233E3" w14:textId="77777777" w:rsidR="00130236" w:rsidRDefault="00130236">
      <w:r>
        <w:t xml:space="preserve">- Physique (Colliders + Rigidbody (2D ou 3D)) </w:t>
      </w:r>
    </w:p>
    <w:p w14:paraId="1DEE47C2" w14:textId="77777777" w:rsidR="00130236" w:rsidRDefault="00130236">
      <w:r>
        <w:t xml:space="preserve">- Caméra Cinemachine de votre choix </w:t>
      </w:r>
    </w:p>
    <w:p w14:paraId="13CE7567" w14:textId="77777777" w:rsidR="00130236" w:rsidRDefault="00130236">
      <w:r>
        <w:t xml:space="preserve">- Un environnement personnalisé (avec Tilemaps pour la 2D, ou un terrain pour la 3D) </w:t>
      </w:r>
    </w:p>
    <w:p w14:paraId="69FC0B2D" w14:textId="77777777" w:rsidR="00130236" w:rsidRDefault="00130236">
      <w:r>
        <w:t xml:space="preserve">- 2 Prefabs (ou variantes Prefab) </w:t>
      </w:r>
    </w:p>
    <w:p w14:paraId="5AFC5024" w14:textId="392A890F" w:rsidR="00130236" w:rsidRDefault="00130236">
      <w:r>
        <w:t>- Animations 2D du personnage</w:t>
      </w:r>
    </w:p>
    <w:p w14:paraId="0F688571" w14:textId="128DAFA1" w:rsidR="00130236" w:rsidRDefault="00130236">
      <w:r>
        <w:t>- Menus et écran de chargement (Main menu(how to play, option) Ingame(option))</w:t>
      </w:r>
    </w:p>
    <w:p w14:paraId="57946656" w14:textId="266427B9" w:rsidR="00130236" w:rsidRPr="00130236" w:rsidRDefault="00130236">
      <w:r w:rsidRPr="00130236">
        <w:t xml:space="preserve">- BoxOverlaps </w:t>
      </w:r>
      <w:r w:rsidR="005B10C2">
        <w:t>(1 pour la détection du sol et 1 pour update le « </w:t>
      </w:r>
      <w:r w:rsidR="005B10C2" w:rsidRPr="006E2447">
        <w:rPr>
          <w:b/>
          <w:bCs/>
        </w:rPr>
        <w:t>WallJump</w:t>
      </w:r>
      <w:r w:rsidR="005B10C2">
        <w:t> » pour empêcher de sauter plusieurs fois sur le même coté de mur)</w:t>
      </w:r>
    </w:p>
    <w:p w14:paraId="34EA580A" w14:textId="10DD664C" w:rsidR="00130236" w:rsidRDefault="00130236">
      <w:r>
        <w:t xml:space="preserve">- </w:t>
      </w:r>
      <w:r w:rsidR="005B10C2">
        <w:t>4</w:t>
      </w:r>
      <w:r>
        <w:t xml:space="preserve"> pièges </w:t>
      </w:r>
      <w:r w:rsidR="005B10C2">
        <w:t xml:space="preserve">dont 3 qui sont possible de </w:t>
      </w:r>
      <w:r w:rsidR="0035512B">
        <w:t>personnaliser</w:t>
      </w:r>
      <w:r w:rsidR="005B10C2">
        <w:t xml:space="preserve"> à même l’inspecteur pour modifier la vitesse, distance et les axis pour les scies</w:t>
      </w:r>
    </w:p>
    <w:p w14:paraId="54CA72BB" w14:textId="77777777" w:rsidR="0035512B" w:rsidRDefault="00130236">
      <w:r>
        <w:t xml:space="preserve">- 2 différents systèmes de particules </w:t>
      </w:r>
      <w:r w:rsidR="005B10C2">
        <w:t>(1 particules pour la collecte de fruits et 1 pour la perte de vie du joueur)</w:t>
      </w:r>
    </w:p>
    <w:p w14:paraId="4F1E071B" w14:textId="77777777" w:rsidR="0035512B" w:rsidRDefault="0035512B">
      <w:r>
        <w:t>- Audio (musique et effets sonores) et AudioMixer</w:t>
      </w:r>
    </w:p>
    <w:p w14:paraId="193F2CAC" w14:textId="77777777" w:rsidR="0035512B" w:rsidRDefault="0035512B">
      <w:r>
        <w:t xml:space="preserve">- Une interface utilisateur </w:t>
      </w:r>
    </w:p>
    <w:p w14:paraId="765825A8" w14:textId="53F21536" w:rsidR="0035512B" w:rsidRDefault="0035512B">
      <w:pPr>
        <w:rPr>
          <w:lang w:val="en-US"/>
        </w:rPr>
      </w:pPr>
      <w:r w:rsidRPr="00B14C44">
        <w:t xml:space="preserve">- « Post-Processing effect ». </w:t>
      </w:r>
      <w:r>
        <w:rPr>
          <w:lang w:val="en-US"/>
        </w:rPr>
        <w:t>*** need to do it</w:t>
      </w:r>
    </w:p>
    <w:p w14:paraId="6BC5D03A" w14:textId="77777777" w:rsidR="0035512B" w:rsidRPr="00B14C44" w:rsidRDefault="0035512B">
      <w:pPr>
        <w:rPr>
          <w:lang w:val="en-US"/>
        </w:rPr>
      </w:pPr>
      <w:r w:rsidRPr="00B14C44">
        <w:rPr>
          <w:lang w:val="en-US"/>
        </w:rPr>
        <w:t xml:space="preserve">–PlayerPrefs </w:t>
      </w:r>
    </w:p>
    <w:p w14:paraId="5D386B79" w14:textId="77777777" w:rsidR="0035512B" w:rsidRPr="00B14C44" w:rsidRDefault="0035512B">
      <w:pPr>
        <w:rPr>
          <w:lang w:val="en-US"/>
        </w:rPr>
      </w:pPr>
      <w:r w:rsidRPr="00B14C44">
        <w:rPr>
          <w:lang w:val="en-US"/>
        </w:rPr>
        <w:t>- InputSystem</w:t>
      </w:r>
    </w:p>
    <w:p w14:paraId="1E9943E5" w14:textId="77777777" w:rsidR="00B14C44" w:rsidRDefault="0035512B">
      <w:r w:rsidRPr="0035512B">
        <w:t xml:space="preserve">-Instantiate (utilisé </w:t>
      </w:r>
      <w:r>
        <w:t>pour faire apparaitre des fruits de façons aléatoires à des positions prédéterminées à l’aide de tableau configuré à même l’inspecteur)</w:t>
      </w:r>
    </w:p>
    <w:p w14:paraId="751CBCCF" w14:textId="38FEB602" w:rsidR="00362C63" w:rsidRPr="00362C63" w:rsidRDefault="00362C63">
      <w:r w:rsidRPr="00362C63">
        <w:rPr>
          <w:b/>
          <w:bCs/>
        </w:rPr>
        <w:lastRenderedPageBreak/>
        <w:t xml:space="preserve">Game Control </w:t>
      </w:r>
    </w:p>
    <w:p w14:paraId="4C508906" w14:textId="242CF9E4" w:rsidR="00362C63" w:rsidRDefault="00362C63" w:rsidP="00362C63">
      <w:r>
        <w:t>-a = se diriger vers la gauche</w:t>
      </w:r>
    </w:p>
    <w:p w14:paraId="12964F5A" w14:textId="0F35C78F" w:rsidR="00362C63" w:rsidRDefault="00362C63" w:rsidP="00362C63">
      <w:r>
        <w:t>-d = se diriger vers la droite</w:t>
      </w:r>
    </w:p>
    <w:p w14:paraId="2B6EE69F" w14:textId="54627B8C" w:rsidR="00362C63" w:rsidRDefault="00362C63" w:rsidP="00362C63">
      <w:r>
        <w:t>-espace = sauter</w:t>
      </w:r>
    </w:p>
    <w:p w14:paraId="67409050" w14:textId="1D35689B" w:rsidR="00362C63" w:rsidRDefault="00362C63" w:rsidP="00362C63">
      <w:r>
        <w:t>-wall jump = espace et la touche a ou d pour se déplacer sur l'autre mur</w:t>
      </w:r>
    </w:p>
    <w:p w14:paraId="73284244" w14:textId="77777777" w:rsidR="00362C63" w:rsidRDefault="00362C63" w:rsidP="00362C63">
      <w:r>
        <w:t>-esc = mettre le jeu sur pause (dans le menu esc diminue le panel de 1)</w:t>
      </w:r>
    </w:p>
    <w:p w14:paraId="436474B2" w14:textId="77777777" w:rsidR="00D21487" w:rsidRDefault="00362C63">
      <w:r>
        <w:t>-click gauche de la souris = sélectionner un bouton</w:t>
      </w:r>
    </w:p>
    <w:p w14:paraId="7364C53E" w14:textId="77777777" w:rsidR="00D21487" w:rsidRDefault="00D21487"/>
    <w:p w14:paraId="4B201D85" w14:textId="7FDD99DE" w:rsidR="00C237B1" w:rsidRPr="00C237B1" w:rsidRDefault="00C237B1">
      <w:r w:rsidRPr="001A2C3B">
        <w:rPr>
          <w:b/>
          <w:bCs/>
        </w:rPr>
        <w:t>Font</w:t>
      </w:r>
      <w:r w:rsidRPr="00C237B1">
        <w:t>:</w:t>
      </w:r>
    </w:p>
    <w:p w14:paraId="2631819A" w14:textId="2F1B2AA2" w:rsidR="00562E0D" w:rsidRDefault="00C237B1">
      <w:r w:rsidRPr="00C237B1">
        <w:t>Google Font,</w:t>
      </w:r>
      <w:r>
        <w:t xml:space="preserve"> Astigmatic,</w:t>
      </w:r>
      <w:r w:rsidRPr="00C237B1">
        <w:t xml:space="preserve"> </w:t>
      </w:r>
      <w:r>
        <w:t xml:space="preserve"> </w:t>
      </w:r>
      <w:hyperlink r:id="rId13" w:anchor="standard-styles" w:history="1">
        <w:r w:rsidR="00562E0D" w:rsidRPr="00451134">
          <w:rPr>
            <w:rStyle w:val="Lienhypertexte"/>
          </w:rPr>
          <w:t>https://fonts.google.com/specimen/Audiowide?preview.size=53&amp;preview.text=Score&amp;preview.text_type=custom#standard-styles</w:t>
        </w:r>
      </w:hyperlink>
    </w:p>
    <w:p w14:paraId="24ECC4CA" w14:textId="00F17425" w:rsidR="00562E0D" w:rsidRPr="00002136" w:rsidRDefault="00562E0D">
      <w:pPr>
        <w:rPr>
          <w:lang w:val="en-US"/>
        </w:rPr>
      </w:pPr>
      <w:r w:rsidRPr="001A2C3B">
        <w:rPr>
          <w:b/>
          <w:bCs/>
          <w:lang w:val="en-US"/>
        </w:rPr>
        <w:t>PNG</w:t>
      </w:r>
      <w:r w:rsidRPr="00002136">
        <w:rPr>
          <w:lang w:val="en-US"/>
        </w:rPr>
        <w:t> :</w:t>
      </w:r>
    </w:p>
    <w:p w14:paraId="531D27F5" w14:textId="6DDB815E" w:rsidR="00893022" w:rsidRDefault="00562E0D">
      <w:pPr>
        <w:rPr>
          <w:rStyle w:val="Lienhypertexte"/>
          <w:lang w:val="en-US"/>
        </w:rPr>
      </w:pPr>
      <w:r w:rsidRPr="00562E0D">
        <w:rPr>
          <w:lang w:val="en-US"/>
        </w:rPr>
        <w:t xml:space="preserve">Benz Lee, Heart Icon, Licence : CC Attribution-Noncommercial 4.0, </w:t>
      </w:r>
      <w:hyperlink r:id="rId14" w:history="1">
        <w:r w:rsidRPr="00562E0D">
          <w:rPr>
            <w:rStyle w:val="Lienhypertexte"/>
            <w:lang w:val="en-US"/>
          </w:rPr>
          <w:t>Heart Icon | Christmas Iconset | Benz Lee (iconarchive.com)</w:t>
        </w:r>
      </w:hyperlink>
    </w:p>
    <w:p w14:paraId="18FEE74A" w14:textId="77777777" w:rsidR="00B0636D" w:rsidRPr="00B0636D" w:rsidRDefault="00B0636D">
      <w:pPr>
        <w:rPr>
          <w:color w:val="0000FF"/>
          <w:u w:val="single"/>
          <w:lang w:val="en-US"/>
        </w:rPr>
      </w:pPr>
    </w:p>
    <w:p w14:paraId="392E9447" w14:textId="05B36528" w:rsidR="00893022" w:rsidRPr="001A2C3B" w:rsidRDefault="00893022">
      <w:pPr>
        <w:rPr>
          <w:b/>
          <w:bCs/>
          <w:lang w:val="en-US"/>
        </w:rPr>
      </w:pPr>
      <w:r w:rsidRPr="001A2C3B">
        <w:rPr>
          <w:b/>
          <w:bCs/>
          <w:lang w:val="en-US"/>
        </w:rPr>
        <w:t xml:space="preserve">Sounds </w:t>
      </w:r>
    </w:p>
    <w:p w14:paraId="4E3C72D1" w14:textId="46875C85" w:rsidR="00893022" w:rsidRDefault="00893022">
      <w:pPr>
        <w:rPr>
          <w:lang w:val="en-US"/>
        </w:rPr>
      </w:pPr>
      <w:r>
        <w:rPr>
          <w:lang w:val="en-US"/>
        </w:rPr>
        <w:t xml:space="preserve">Jump = Bastianhallo, Cartoon jump , </w:t>
      </w:r>
      <w:hyperlink r:id="rId15" w:history="1">
        <w:r w:rsidRPr="007B7CC2">
          <w:rPr>
            <w:rStyle w:val="Lienhypertexte"/>
            <w:lang w:val="en-US"/>
          </w:rPr>
          <w:t>https://pixabay.com/sound-effects/search/jump/</w:t>
        </w:r>
      </w:hyperlink>
    </w:p>
    <w:p w14:paraId="79FBAF2B" w14:textId="278D6987" w:rsidR="00893022" w:rsidRDefault="00893022">
      <w:pPr>
        <w:rPr>
          <w:lang w:val="en-US"/>
        </w:rPr>
      </w:pPr>
      <w:r>
        <w:rPr>
          <w:lang w:val="en-US"/>
        </w:rPr>
        <w:t xml:space="preserve">Dead = Themusicalnomad, negative beeps, </w:t>
      </w:r>
      <w:hyperlink r:id="rId16" w:history="1">
        <w:r w:rsidRPr="007B7CC2">
          <w:rPr>
            <w:rStyle w:val="Lienhypertexte"/>
            <w:lang w:val="en-US"/>
          </w:rPr>
          <w:t>https://pixabay.com/sound-effects/search/dead/</w:t>
        </w:r>
      </w:hyperlink>
    </w:p>
    <w:p w14:paraId="77162559" w14:textId="7404F96D" w:rsidR="00157F91" w:rsidRDefault="00157F91">
      <w:pPr>
        <w:rPr>
          <w:lang w:val="en-US"/>
        </w:rPr>
      </w:pPr>
      <w:r>
        <w:rPr>
          <w:lang w:val="en-US"/>
        </w:rPr>
        <w:t xml:space="preserve">jumpPlatform = DrMaysta, cartoon arrow hit, </w:t>
      </w:r>
      <w:r w:rsidRPr="00157F91">
        <w:rPr>
          <w:lang w:val="en-US"/>
        </w:rPr>
        <w:t>https://pixabay.com/sound-effects/search/</w:t>
      </w:r>
    </w:p>
    <w:p w14:paraId="4D84F18B" w14:textId="63391E98" w:rsidR="00893022" w:rsidRDefault="00EC7352">
      <w:pPr>
        <w:rPr>
          <w:lang w:val="en-US"/>
        </w:rPr>
      </w:pPr>
      <w:r>
        <w:rPr>
          <w:lang w:val="en-US"/>
        </w:rPr>
        <w:t xml:space="preserve">background = Eugenio Mininni , Wounds, </w:t>
      </w:r>
      <w:hyperlink r:id="rId17" w:history="1">
        <w:r w:rsidR="008219A7" w:rsidRPr="007B7CC2">
          <w:rPr>
            <w:rStyle w:val="Lienhypertexte"/>
            <w:lang w:val="en-US"/>
          </w:rPr>
          <w:t>https://mixkit.co/free-stock-music/tag/videogame/</w:t>
        </w:r>
      </w:hyperlink>
    </w:p>
    <w:p w14:paraId="08E86C3F" w14:textId="30F034F3" w:rsidR="004D7F76" w:rsidRDefault="004D7F76">
      <w:pPr>
        <w:rPr>
          <w:lang w:val="en-US"/>
        </w:rPr>
      </w:pPr>
      <w:r>
        <w:rPr>
          <w:lang w:val="en-US"/>
        </w:rPr>
        <w:t xml:space="preserve">collected = Game blood pop slide, </w:t>
      </w:r>
      <w:hyperlink r:id="rId18" w:history="1">
        <w:r w:rsidR="008E5927" w:rsidRPr="00C162DC">
          <w:rPr>
            <w:rStyle w:val="Lienhypertexte"/>
            <w:lang w:val="en-US"/>
          </w:rPr>
          <w:t>https://mixkit.co/free-sound-effects/game/?page=2</w:t>
        </w:r>
      </w:hyperlink>
    </w:p>
    <w:p w14:paraId="7ADD242A" w14:textId="3C042F26" w:rsidR="008E5927" w:rsidRDefault="0008624B">
      <w:pPr>
        <w:rPr>
          <w:lang w:val="en-US"/>
        </w:rPr>
      </w:pPr>
      <w:r>
        <w:rPr>
          <w:lang w:val="en-US"/>
        </w:rPr>
        <w:t xml:space="preserve">endLevel = Completion of a level, </w:t>
      </w:r>
      <w:hyperlink r:id="rId19" w:history="1">
        <w:r w:rsidRPr="002D5F1D">
          <w:rPr>
            <w:rStyle w:val="Lienhypertexte"/>
            <w:lang w:val="en-US"/>
          </w:rPr>
          <w:t>https://mixkit.co/free-sound-effects/game/?page=2</w:t>
        </w:r>
      </w:hyperlink>
    </w:p>
    <w:p w14:paraId="0791A923" w14:textId="2620A4EB" w:rsidR="0008624B" w:rsidRDefault="0008624B">
      <w:pPr>
        <w:rPr>
          <w:lang w:val="en-US"/>
        </w:rPr>
      </w:pPr>
      <w:r>
        <w:rPr>
          <w:lang w:val="en-US"/>
        </w:rPr>
        <w:t xml:space="preserve">checkpoint = Unlock new item game notification, </w:t>
      </w:r>
      <w:r w:rsidRPr="0008624B">
        <w:rPr>
          <w:lang w:val="en-US"/>
        </w:rPr>
        <w:t>https://mixkit.co/free-sound-effects/game/</w:t>
      </w:r>
    </w:p>
    <w:p w14:paraId="0DF946BB" w14:textId="4F189B3F" w:rsidR="00B0636D" w:rsidRDefault="008E2BE8">
      <w:pPr>
        <w:rPr>
          <w:lang w:val="en-US"/>
        </w:rPr>
      </w:pPr>
      <w:r>
        <w:rPr>
          <w:lang w:val="en-US"/>
        </w:rPr>
        <w:t xml:space="preserve">gameover = Wrong answer fail notification, </w:t>
      </w:r>
      <w:hyperlink r:id="rId20" w:history="1">
        <w:r w:rsidR="001B3B57" w:rsidRPr="00F60927">
          <w:rPr>
            <w:rStyle w:val="Lienhypertexte"/>
            <w:lang w:val="en-US"/>
          </w:rPr>
          <w:t>https://mixkit.co/free-sound-effects/game-over/</w:t>
        </w:r>
      </w:hyperlink>
    </w:p>
    <w:p w14:paraId="2954D962" w14:textId="77777777" w:rsidR="004C104D" w:rsidRDefault="004C104D">
      <w:pPr>
        <w:rPr>
          <w:b/>
          <w:bCs/>
          <w:lang w:val="en-US"/>
        </w:rPr>
      </w:pPr>
    </w:p>
    <w:p w14:paraId="48CC8E0F" w14:textId="7E088EA2" w:rsidR="001B3B57" w:rsidRPr="001A2C3B" w:rsidRDefault="001B3B57">
      <w:pPr>
        <w:rPr>
          <w:b/>
          <w:bCs/>
          <w:lang w:val="en-US"/>
        </w:rPr>
      </w:pPr>
      <w:r w:rsidRPr="001A2C3B">
        <w:rPr>
          <w:b/>
          <w:bCs/>
          <w:lang w:val="en-US"/>
        </w:rPr>
        <w:t>Unity Asset Store</w:t>
      </w:r>
    </w:p>
    <w:p w14:paraId="431DB9B0" w14:textId="17D4397D" w:rsidR="00B6025F" w:rsidRDefault="00B6025F">
      <w:pPr>
        <w:rPr>
          <w:lang w:val="en-US"/>
        </w:rPr>
      </w:pPr>
      <w:r>
        <w:rPr>
          <w:lang w:val="en-US"/>
        </w:rPr>
        <w:t xml:space="preserve">playerhit = Olivier Giradot, Free Sound Effects Pack (Bloody Punch), 23 October 2019, </w:t>
      </w:r>
      <w:r w:rsidRPr="00B6025F">
        <w:rPr>
          <w:lang w:val="en-US"/>
        </w:rPr>
        <w:t>https://assetstore.unity.com/packages/audio/sound-fx/free-sound-effects-pack-155776</w:t>
      </w:r>
    </w:p>
    <w:p w14:paraId="57DA8EB8" w14:textId="1294F37C" w:rsidR="005246AE" w:rsidRDefault="005246AE">
      <w:pPr>
        <w:rPr>
          <w:lang w:val="en-US"/>
        </w:rPr>
      </w:pPr>
      <w:r>
        <w:rPr>
          <w:lang w:val="en-US"/>
        </w:rPr>
        <w:lastRenderedPageBreak/>
        <w:t xml:space="preserve">Game Design = Pixel Frog, Pixel Adventure 1, 1 October 2019, </w:t>
      </w:r>
      <w:hyperlink r:id="rId21" w:anchor="description" w:history="1">
        <w:r w:rsidRPr="00F60927">
          <w:rPr>
            <w:rStyle w:val="Lienhypertexte"/>
            <w:lang w:val="en-US"/>
          </w:rPr>
          <w:t>https://assetstore.unity.com/packages/2d/characters/pixel-adventure-1-155360#description</w:t>
        </w:r>
      </w:hyperlink>
    </w:p>
    <w:p w14:paraId="0F577E2A" w14:textId="72261629" w:rsidR="005246AE" w:rsidRDefault="005246AE">
      <w:pPr>
        <w:rPr>
          <w:lang w:val="en-US"/>
        </w:rPr>
      </w:pPr>
      <w:r>
        <w:rPr>
          <w:lang w:val="en-US"/>
        </w:rPr>
        <w:t xml:space="preserve">Loading bar = CYKO, beautiful Progress Bar Free, 6 May 2021, </w:t>
      </w:r>
      <w:hyperlink r:id="rId22" w:history="1">
        <w:r w:rsidRPr="00F60927">
          <w:rPr>
            <w:rStyle w:val="Lienhypertexte"/>
            <w:lang w:val="en-US"/>
          </w:rPr>
          <w:t>https://assetstore.unity.com/packages/2d/gui/icons/beautiful-progress-bar-free-194904</w:t>
        </w:r>
      </w:hyperlink>
    </w:p>
    <w:p w14:paraId="437D4E7C" w14:textId="5BE914EA" w:rsidR="005246AE" w:rsidRDefault="00B6025F">
      <w:pPr>
        <w:rPr>
          <w:lang w:val="en-US"/>
        </w:rPr>
      </w:pPr>
      <w:r>
        <w:rPr>
          <w:lang w:val="en-US"/>
        </w:rPr>
        <w:t>UI Button = Jave</w:t>
      </w:r>
      <w:r w:rsidR="00B0636D">
        <w:rPr>
          <w:lang w:val="en-US"/>
        </w:rPr>
        <w:t xml:space="preserve">dKhanme, 2D UI Buttons Free Package for unity developer, 22 July 2021, </w:t>
      </w:r>
      <w:r w:rsidR="00B0636D" w:rsidRPr="00B0636D">
        <w:rPr>
          <w:lang w:val="en-US"/>
        </w:rPr>
        <w:t>https://assetstore.unity.com/packages/2d/gui/2d-ui-buttons-free-package-for-unity-developer-by-javedkhanme-198453</w:t>
      </w:r>
    </w:p>
    <w:p w14:paraId="04D06BA6" w14:textId="1A922BA2" w:rsidR="001B3B57" w:rsidRPr="00362C63" w:rsidRDefault="00D21487">
      <w:pPr>
        <w:rPr>
          <w:b/>
          <w:bCs/>
        </w:rPr>
      </w:pPr>
      <w:r w:rsidRPr="00362C63">
        <w:rPr>
          <w:b/>
          <w:bCs/>
        </w:rPr>
        <w:t xml:space="preserve">Code </w:t>
      </w:r>
      <w:r w:rsidR="004C104D" w:rsidRPr="00362C63">
        <w:rPr>
          <w:b/>
          <w:bCs/>
        </w:rPr>
        <w:t>Source du Cours</w:t>
      </w:r>
    </w:p>
    <w:p w14:paraId="31996B5B" w14:textId="6128B3D4" w:rsidR="004C104D" w:rsidRPr="00C61C7D" w:rsidRDefault="00F57387">
      <w:r w:rsidRPr="00C61C7D">
        <w:t>Marc-Andr</w:t>
      </w:r>
      <w:r>
        <w:t>é Larouche</w:t>
      </w:r>
      <w:r w:rsidR="00C61C7D" w:rsidRPr="00C61C7D">
        <w:t>, Platfromer2D, L</w:t>
      </w:r>
      <w:r w:rsidR="00C61C7D">
        <w:t>ocomotion.</w:t>
      </w:r>
    </w:p>
    <w:p w14:paraId="5CDEDD20" w14:textId="74A0AAB5" w:rsidR="004F24AC" w:rsidRPr="004F24AC" w:rsidRDefault="004F24AC" w:rsidP="004F24AC">
      <w:pPr>
        <w:rPr>
          <w:lang w:val="en-US"/>
        </w:rPr>
      </w:pPr>
      <w:r w:rsidRPr="004F24AC">
        <w:rPr>
          <w:lang w:val="en-US"/>
        </w:rPr>
        <w:t>Marc-André Larouche, MENU, ButtonHandler,</w:t>
      </w:r>
      <w:r>
        <w:rPr>
          <w:lang w:val="en-US"/>
        </w:rPr>
        <w:t xml:space="preserve"> </w:t>
      </w:r>
      <w:r w:rsidRPr="004F24AC">
        <w:rPr>
          <w:lang w:val="en-US"/>
        </w:rPr>
        <w:t>SelectMenu,</w:t>
      </w:r>
      <w:r>
        <w:rPr>
          <w:lang w:val="en-US"/>
        </w:rPr>
        <w:t xml:space="preserve"> </w:t>
      </w:r>
      <w:r w:rsidRPr="004F24AC">
        <w:rPr>
          <w:lang w:val="en-US"/>
        </w:rPr>
        <w:t>SetResolution,</w:t>
      </w:r>
      <w:r>
        <w:rPr>
          <w:lang w:val="en-US"/>
        </w:rPr>
        <w:t xml:space="preserve"> </w:t>
      </w:r>
      <w:r w:rsidRPr="004F24AC">
        <w:rPr>
          <w:lang w:val="en-US"/>
        </w:rPr>
        <w:t>S</w:t>
      </w:r>
      <w:r>
        <w:rPr>
          <w:lang w:val="en-US"/>
        </w:rPr>
        <w:t>etSFX, Loading</w:t>
      </w:r>
      <w:r w:rsidR="00D21487">
        <w:rPr>
          <w:lang w:val="en-US"/>
        </w:rPr>
        <w:t>.</w:t>
      </w:r>
    </w:p>
    <w:p w14:paraId="45A45280" w14:textId="6310C083" w:rsidR="001E6AF9" w:rsidRPr="004F24AC" w:rsidRDefault="001E6AF9">
      <w:pPr>
        <w:rPr>
          <w:lang w:val="en-US"/>
        </w:rPr>
      </w:pPr>
    </w:p>
    <w:p w14:paraId="6213D571" w14:textId="2DF039DA" w:rsidR="001E6AF9" w:rsidRPr="004F24AC" w:rsidRDefault="001E6AF9">
      <w:pPr>
        <w:rPr>
          <w:lang w:val="en-US"/>
        </w:rPr>
      </w:pPr>
    </w:p>
    <w:p w14:paraId="73E825F3" w14:textId="2C04DF9A" w:rsidR="001E6AF9" w:rsidRPr="004F24AC" w:rsidRDefault="001E6AF9">
      <w:pPr>
        <w:rPr>
          <w:lang w:val="en-US"/>
        </w:rPr>
      </w:pPr>
    </w:p>
    <w:p w14:paraId="1751B027" w14:textId="77777777" w:rsidR="001E6AF9" w:rsidRDefault="001E6AF9" w:rsidP="001E6AF9">
      <w:pPr>
        <w:spacing w:after="158" w:line="258" w:lineRule="auto"/>
        <w:ind w:left="15" w:hanging="10"/>
      </w:pPr>
      <w:r>
        <w:rPr>
          <w:rFonts w:ascii="Calibri" w:eastAsia="Calibri" w:hAnsi="Calibri" w:cs="Calibri"/>
          <w:b/>
        </w:rPr>
        <w:t xml:space="preserve">Évaluation : </w:t>
      </w:r>
    </w:p>
    <w:p w14:paraId="33DF9605" w14:textId="77777777" w:rsidR="001E6AF9" w:rsidRDefault="001E6AF9" w:rsidP="001E6AF9">
      <w:pPr>
        <w:spacing w:after="507" w:line="265" w:lineRule="auto"/>
        <w:ind w:left="9" w:hanging="10"/>
      </w:pPr>
      <w:r>
        <w:rPr>
          <w:rFonts w:ascii="Calibri" w:eastAsia="Calibri" w:hAnsi="Calibri" w:cs="Calibri"/>
          <w:sz w:val="20"/>
        </w:rPr>
        <w:t>L'élève a-t-il inclus toutes les fonctionnalités obligatoires et a-t-il compris comment les utiliser correctement ?</w:t>
      </w:r>
      <w:r>
        <w:rPr>
          <w:rFonts w:ascii="Calibri" w:eastAsia="Calibri" w:hAnsi="Calibri" w:cs="Calibri"/>
        </w:rPr>
        <w:t xml:space="preserve"> </w:t>
      </w:r>
    </w:p>
    <w:p w14:paraId="238B0D18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La physique est utilisée correctement (utilisez les éléments suivants, si nécessaire : FixedUpdate dans les scripts, physic materials, les contraintes du rigidbody, les « colliders » les plus appropriés sur les objets) </w:t>
      </w:r>
      <w:r>
        <w:rPr>
          <w:rFonts w:ascii="Calibri" w:eastAsia="Calibri" w:hAnsi="Calibri" w:cs="Calibri"/>
          <w:b/>
        </w:rPr>
        <w:t>[/5 points]</w:t>
      </w:r>
      <w:r>
        <w:rPr>
          <w:rFonts w:ascii="Calibri" w:eastAsia="Calibri" w:hAnsi="Calibri" w:cs="Calibri"/>
        </w:rPr>
        <w:t xml:space="preserve"> </w:t>
      </w:r>
    </w:p>
    <w:p w14:paraId="28820BF1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La caméra principale utilise n'importe laquelle des caméras virtuelles de cinemachine et les réglages semblent naturels et fonctionnel </w:t>
      </w:r>
      <w:r>
        <w:rPr>
          <w:rFonts w:ascii="Calibri" w:eastAsia="Calibri" w:hAnsi="Calibri" w:cs="Calibri"/>
          <w:b/>
        </w:rPr>
        <w:t>[/3 points]</w:t>
      </w:r>
      <w:r>
        <w:rPr>
          <w:rFonts w:ascii="Calibri" w:eastAsia="Calibri" w:hAnsi="Calibri" w:cs="Calibri"/>
        </w:rPr>
        <w:t xml:space="preserve"> </w:t>
      </w:r>
    </w:p>
    <w:p w14:paraId="2010D533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Un environnement personnalisé est présent à l'aide de « tiles » ou de terrains personnalisés et est intégré avec soin. </w:t>
      </w:r>
      <w:r>
        <w:rPr>
          <w:rFonts w:ascii="Calibri" w:eastAsia="Calibri" w:hAnsi="Calibri" w:cs="Calibri"/>
          <w:b/>
        </w:rPr>
        <w:t>[/5 points]</w:t>
      </w:r>
      <w:r>
        <w:rPr>
          <w:rFonts w:ascii="Calibri" w:eastAsia="Calibri" w:hAnsi="Calibri" w:cs="Calibri"/>
        </w:rPr>
        <w:t xml:space="preserve"> </w:t>
      </w:r>
    </w:p>
    <w:p w14:paraId="40CFC54B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Le jeu a correctement utilisé des prefabs et/ou des variantes pour chaque objet réutilisable dans le jeu. </w:t>
      </w:r>
      <w:r>
        <w:rPr>
          <w:rFonts w:ascii="Calibri" w:eastAsia="Calibri" w:hAnsi="Calibri" w:cs="Calibri"/>
          <w:b/>
        </w:rPr>
        <w:t xml:space="preserve">[/6 points] </w:t>
      </w:r>
    </w:p>
    <w:p w14:paraId="7DD097D2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L’intégrations des animations est faite correctement dans l'animator et sont fonctionnelles. </w:t>
      </w:r>
      <w:r>
        <w:rPr>
          <w:rFonts w:ascii="Calibri" w:eastAsia="Calibri" w:hAnsi="Calibri" w:cs="Calibri"/>
          <w:b/>
        </w:rPr>
        <w:t xml:space="preserve">[/5 points] </w:t>
      </w:r>
    </w:p>
    <w:p w14:paraId="465D61BA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Menus et l'écran de chargement sont toujours lisibles, les boutons et les textes sont visibles à des résolutions de 640x480 jusqu'à 4096x2160 (menu principal et In-Game) </w:t>
      </w:r>
      <w:r>
        <w:rPr>
          <w:rFonts w:ascii="Calibri" w:eastAsia="Calibri" w:hAnsi="Calibri" w:cs="Calibri"/>
          <w:b/>
        </w:rPr>
        <w:t xml:space="preserve">[/5 points] </w:t>
      </w:r>
    </w:p>
    <w:p w14:paraId="077B01F4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Le Raycasting ou les overlaps (ex. : OverlapCircle) sont utilisés correctement et utilement dans le jeu. </w:t>
      </w:r>
      <w:r>
        <w:rPr>
          <w:rFonts w:ascii="Calibri" w:eastAsia="Calibri" w:hAnsi="Calibri" w:cs="Calibri"/>
          <w:b/>
        </w:rPr>
        <w:t xml:space="preserve">[/5 points] </w:t>
      </w:r>
    </w:p>
    <w:p w14:paraId="150697E7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2 ennemis ou pièges sont présents et fonctionnels. </w:t>
      </w:r>
      <w:r>
        <w:rPr>
          <w:rFonts w:ascii="Calibri" w:eastAsia="Calibri" w:hAnsi="Calibri" w:cs="Calibri"/>
          <w:b/>
        </w:rPr>
        <w:t>[/5 points]</w:t>
      </w:r>
      <w:r>
        <w:rPr>
          <w:rFonts w:ascii="Calibri" w:eastAsia="Calibri" w:hAnsi="Calibri" w:cs="Calibri"/>
        </w:rPr>
        <w:t xml:space="preserve"> </w:t>
      </w:r>
    </w:p>
    <w:p w14:paraId="38FE3D7A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2 « particles systems » sont intégrés et ont un aspect professionnel </w:t>
      </w:r>
      <w:r>
        <w:rPr>
          <w:rFonts w:ascii="Calibri" w:eastAsia="Calibri" w:hAnsi="Calibri" w:cs="Calibri"/>
          <w:b/>
        </w:rPr>
        <w:t>[/5 points]</w:t>
      </w:r>
      <w:r>
        <w:rPr>
          <w:rFonts w:ascii="Calibri" w:eastAsia="Calibri" w:hAnsi="Calibri" w:cs="Calibri"/>
        </w:rPr>
        <w:t xml:space="preserve"> </w:t>
      </w:r>
    </w:p>
    <w:p w14:paraId="0C8952E1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L’audio (musique et effets sonores) et AudioMixer sont présents et utilisés correctement dans le jeu. </w:t>
      </w:r>
      <w:r>
        <w:rPr>
          <w:rFonts w:ascii="Calibri" w:eastAsia="Calibri" w:hAnsi="Calibri" w:cs="Calibri"/>
          <w:b/>
        </w:rPr>
        <w:t>[/4 points]</w:t>
      </w:r>
      <w:r>
        <w:rPr>
          <w:rFonts w:ascii="Calibri" w:eastAsia="Calibri" w:hAnsi="Calibri" w:cs="Calibri"/>
        </w:rPr>
        <w:t xml:space="preserve"> </w:t>
      </w:r>
    </w:p>
    <w:p w14:paraId="0B3D4840" w14:textId="77777777" w:rsidR="001E6AF9" w:rsidRDefault="001E6AF9" w:rsidP="001E6AF9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Calibri" w:eastAsia="Calibri" w:hAnsi="Calibri" w:cs="Calibri"/>
        </w:rPr>
        <w:lastRenderedPageBreak/>
        <w:t xml:space="preserve">2 fonctionnalités supplémentaires sont également présentes </w:t>
      </w:r>
      <w:r>
        <w:rPr>
          <w:rFonts w:ascii="Calibri" w:eastAsia="Calibri" w:hAnsi="Calibri" w:cs="Calibri"/>
          <w:b/>
        </w:rPr>
        <w:t>[/6 points]</w:t>
      </w:r>
      <w:r>
        <w:rPr>
          <w:rFonts w:ascii="Calibri" w:eastAsia="Calibri" w:hAnsi="Calibri" w:cs="Calibri"/>
        </w:rPr>
        <w:t xml:space="preserve"> </w:t>
      </w:r>
    </w:p>
    <w:p w14:paraId="49096FCE" w14:textId="77777777" w:rsidR="001E6AF9" w:rsidRDefault="001E6AF9" w:rsidP="001E6AF9">
      <w:pPr>
        <w:spacing w:after="1"/>
        <w:ind w:left="14"/>
      </w:pPr>
      <w:r>
        <w:rPr>
          <w:rFonts w:ascii="Calibri" w:eastAsia="Calibri" w:hAnsi="Calibri" w:cs="Calibri"/>
          <w:sz w:val="20"/>
        </w:rPr>
        <w:t xml:space="preserve"> </w:t>
      </w:r>
    </w:p>
    <w:p w14:paraId="0A13004A" w14:textId="77777777" w:rsidR="001E6AF9" w:rsidRDefault="001E6AF9" w:rsidP="001E6AF9">
      <w:pPr>
        <w:spacing w:after="0" w:line="265" w:lineRule="auto"/>
        <w:ind w:left="9" w:hanging="10"/>
      </w:pPr>
      <w:r>
        <w:rPr>
          <w:rFonts w:ascii="Calibri" w:eastAsia="Calibri" w:hAnsi="Calibri" w:cs="Calibri"/>
          <w:sz w:val="20"/>
        </w:rPr>
        <w:t xml:space="preserve">L'étudiant a-t-il utilisé les assets de façon pertinentes ?  </w:t>
      </w:r>
    </w:p>
    <w:p w14:paraId="15FED12E" w14:textId="77777777" w:rsidR="001E6AF9" w:rsidRDefault="001E6AF9" w:rsidP="001E6AF9">
      <w:pPr>
        <w:spacing w:after="50"/>
        <w:ind w:left="14"/>
      </w:pPr>
      <w:r>
        <w:rPr>
          <w:rFonts w:ascii="Calibri" w:eastAsia="Calibri" w:hAnsi="Calibri" w:cs="Calibri"/>
          <w:sz w:val="20"/>
        </w:rPr>
        <w:t xml:space="preserve"> </w:t>
      </w:r>
    </w:p>
    <w:p w14:paraId="6BAB9153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L’étudiant à correctement importé et configuré les paramètres d'importation (taille, collisions, rigs, animations et matériaux) </w:t>
      </w:r>
      <w:r>
        <w:rPr>
          <w:rFonts w:ascii="Calibri" w:eastAsia="Calibri" w:hAnsi="Calibri" w:cs="Calibri"/>
          <w:b/>
        </w:rPr>
        <w:t>[/2 points]</w:t>
      </w:r>
      <w:r>
        <w:rPr>
          <w:rFonts w:ascii="Calibri" w:eastAsia="Calibri" w:hAnsi="Calibri" w:cs="Calibri"/>
        </w:rPr>
        <w:t xml:space="preserve"> </w:t>
      </w:r>
    </w:p>
    <w:p w14:paraId="2FF2FF29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L'étudiant a-t-il compris comment importer uniquement le nécessaire à partir d'un paquet ? </w:t>
      </w:r>
      <w:r>
        <w:rPr>
          <w:rFonts w:ascii="Calibri" w:eastAsia="Calibri" w:hAnsi="Calibri" w:cs="Calibri"/>
          <w:b/>
        </w:rPr>
        <w:t>[/2 points]</w:t>
      </w:r>
      <w:r>
        <w:rPr>
          <w:rFonts w:ascii="Calibri" w:eastAsia="Calibri" w:hAnsi="Calibri" w:cs="Calibri"/>
        </w:rPr>
        <w:t xml:space="preserve"> </w:t>
      </w:r>
    </w:p>
    <w:p w14:paraId="183391DA" w14:textId="77777777" w:rsidR="001E6AF9" w:rsidRDefault="001E6AF9" w:rsidP="001E6AF9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Calibri" w:eastAsia="Calibri" w:hAnsi="Calibri" w:cs="Calibri"/>
        </w:rPr>
        <w:t>Les assets sont fonctionnels et bien intégrés dans le jeu</w:t>
      </w:r>
      <w:r>
        <w:rPr>
          <w:rFonts w:ascii="Calibri" w:eastAsia="Calibri" w:hAnsi="Calibri" w:cs="Calibri"/>
          <w:b/>
        </w:rPr>
        <w:t xml:space="preserve"> [/5 points]</w:t>
      </w:r>
      <w:r>
        <w:rPr>
          <w:rFonts w:ascii="Calibri" w:eastAsia="Calibri" w:hAnsi="Calibri" w:cs="Calibri"/>
        </w:rPr>
        <w:t xml:space="preserve"> </w:t>
      </w:r>
    </w:p>
    <w:p w14:paraId="0D6F1664" w14:textId="77777777" w:rsidR="001E6AF9" w:rsidRDefault="001E6AF9" w:rsidP="001E6AF9">
      <w:pPr>
        <w:spacing w:after="1"/>
        <w:ind w:left="14"/>
      </w:pPr>
      <w:r>
        <w:rPr>
          <w:rFonts w:ascii="Calibri" w:eastAsia="Calibri" w:hAnsi="Calibri" w:cs="Calibri"/>
          <w:sz w:val="20"/>
        </w:rPr>
        <w:t xml:space="preserve"> </w:t>
      </w:r>
    </w:p>
    <w:p w14:paraId="79BAA4A9" w14:textId="77777777" w:rsidR="001E6AF9" w:rsidRDefault="001E6AF9" w:rsidP="001E6AF9">
      <w:pPr>
        <w:spacing w:after="0" w:line="265" w:lineRule="auto"/>
        <w:ind w:left="9" w:hanging="10"/>
      </w:pPr>
      <w:r>
        <w:rPr>
          <w:rFonts w:ascii="Calibri" w:eastAsia="Calibri" w:hAnsi="Calibri" w:cs="Calibri"/>
          <w:sz w:val="20"/>
        </w:rPr>
        <w:t xml:space="preserve">L'élève a-t-il écrit du code de qualité ? </w:t>
      </w:r>
    </w:p>
    <w:p w14:paraId="084BD94A" w14:textId="77777777" w:rsidR="001E6AF9" w:rsidRDefault="001E6AF9" w:rsidP="001E6AF9">
      <w:pPr>
        <w:spacing w:after="50"/>
        <w:ind w:left="14"/>
      </w:pPr>
      <w:r>
        <w:rPr>
          <w:rFonts w:ascii="Calibri" w:eastAsia="Calibri" w:hAnsi="Calibri" w:cs="Calibri"/>
          <w:sz w:val="20"/>
        </w:rPr>
        <w:t xml:space="preserve"> </w:t>
      </w:r>
    </w:p>
    <w:p w14:paraId="60DBA2F4" w14:textId="77777777" w:rsidR="001E6AF9" w:rsidRDefault="001E6AF9" w:rsidP="001E6AF9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Calibri" w:eastAsia="Calibri" w:hAnsi="Calibri" w:cs="Calibri"/>
        </w:rPr>
        <w:t xml:space="preserve">Le code écrit est original (90 % : 5 points, 80 % : 4 points, 75 % : 3 points, 60 % : 2 points, 50 % : </w:t>
      </w:r>
    </w:p>
    <w:p w14:paraId="650757E2" w14:textId="77777777" w:rsidR="001E6AF9" w:rsidRDefault="001E6AF9" w:rsidP="001E6AF9">
      <w:pPr>
        <w:spacing w:after="32" w:line="258" w:lineRule="auto"/>
        <w:ind w:left="735" w:hanging="10"/>
      </w:pPr>
      <w:r>
        <w:rPr>
          <w:rFonts w:ascii="Calibri" w:eastAsia="Calibri" w:hAnsi="Calibri" w:cs="Calibri"/>
        </w:rPr>
        <w:t xml:space="preserve">1 point, moins : 0 point). </w:t>
      </w:r>
      <w:r>
        <w:rPr>
          <w:rFonts w:ascii="Calibri" w:eastAsia="Calibri" w:hAnsi="Calibri" w:cs="Calibri"/>
          <w:b/>
        </w:rPr>
        <w:t>[/5 points]</w:t>
      </w:r>
      <w:r>
        <w:rPr>
          <w:rFonts w:ascii="Calibri" w:eastAsia="Calibri" w:hAnsi="Calibri" w:cs="Calibri"/>
        </w:rPr>
        <w:t xml:space="preserve"> </w:t>
      </w:r>
    </w:p>
    <w:p w14:paraId="65C372DC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Le code écrit est fonctionnel </w:t>
      </w:r>
      <w:r>
        <w:rPr>
          <w:rFonts w:ascii="Calibri" w:eastAsia="Calibri" w:hAnsi="Calibri" w:cs="Calibri"/>
          <w:b/>
        </w:rPr>
        <w:t>[/5 points]</w:t>
      </w:r>
      <w:r>
        <w:rPr>
          <w:rFonts w:ascii="Calibri" w:eastAsia="Calibri" w:hAnsi="Calibri" w:cs="Calibri"/>
        </w:rPr>
        <w:t xml:space="preserve"> </w:t>
      </w:r>
    </w:p>
    <w:p w14:paraId="161A4222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Le code écrit n'est pas répétitif et flexible </w:t>
      </w:r>
      <w:r>
        <w:rPr>
          <w:rFonts w:ascii="Calibri" w:eastAsia="Calibri" w:hAnsi="Calibri" w:cs="Calibri"/>
          <w:b/>
        </w:rPr>
        <w:t>[/5 points]</w:t>
      </w:r>
      <w:r>
        <w:rPr>
          <w:rFonts w:ascii="Calibri" w:eastAsia="Calibri" w:hAnsi="Calibri" w:cs="Calibri"/>
        </w:rPr>
        <w:t xml:space="preserve"> </w:t>
      </w:r>
    </w:p>
    <w:p w14:paraId="0867CE86" w14:textId="77777777" w:rsidR="001E6AF9" w:rsidRDefault="001E6AF9" w:rsidP="001E6AF9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Calibri" w:eastAsia="Calibri" w:hAnsi="Calibri" w:cs="Calibri"/>
        </w:rPr>
        <w:t xml:space="preserve">Le code écrit ne génère pas d'erreurs évitables lors de l'exécution </w:t>
      </w:r>
      <w:r>
        <w:rPr>
          <w:rFonts w:ascii="Calibri" w:eastAsia="Calibri" w:hAnsi="Calibri" w:cs="Calibri"/>
          <w:b/>
        </w:rPr>
        <w:t>[/5 points]</w:t>
      </w:r>
      <w:r>
        <w:rPr>
          <w:rFonts w:ascii="Calibri" w:eastAsia="Calibri" w:hAnsi="Calibri" w:cs="Calibri"/>
        </w:rPr>
        <w:t xml:space="preserve">  </w:t>
      </w:r>
    </w:p>
    <w:p w14:paraId="116A98B0" w14:textId="77777777" w:rsidR="001E6AF9" w:rsidRDefault="001E6AF9" w:rsidP="001E6AF9">
      <w:pPr>
        <w:spacing w:after="1"/>
        <w:ind w:left="14"/>
      </w:pPr>
      <w:r>
        <w:rPr>
          <w:rFonts w:ascii="Calibri" w:eastAsia="Calibri" w:hAnsi="Calibri" w:cs="Calibri"/>
          <w:sz w:val="20"/>
        </w:rPr>
        <w:t xml:space="preserve"> </w:t>
      </w:r>
    </w:p>
    <w:p w14:paraId="41705FA5" w14:textId="77777777" w:rsidR="001E6AF9" w:rsidRDefault="001E6AF9" w:rsidP="001E6AF9">
      <w:pPr>
        <w:spacing w:after="0" w:line="265" w:lineRule="auto"/>
        <w:ind w:left="9" w:hanging="10"/>
      </w:pPr>
      <w:r>
        <w:rPr>
          <w:rFonts w:ascii="Calibri" w:eastAsia="Calibri" w:hAnsi="Calibri" w:cs="Calibri"/>
          <w:sz w:val="20"/>
        </w:rPr>
        <w:t xml:space="preserve">L'étudiant a-t-il fourni un build en respectant toutes les exigences ? </w:t>
      </w:r>
    </w:p>
    <w:p w14:paraId="0F121044" w14:textId="77777777" w:rsidR="001E6AF9" w:rsidRDefault="001E6AF9" w:rsidP="001E6AF9">
      <w:pPr>
        <w:spacing w:after="52"/>
        <w:ind w:left="14"/>
      </w:pPr>
      <w:r>
        <w:rPr>
          <w:rFonts w:ascii="Calibri" w:eastAsia="Calibri" w:hAnsi="Calibri" w:cs="Calibri"/>
          <w:sz w:val="20"/>
        </w:rPr>
        <w:t xml:space="preserve"> </w:t>
      </w:r>
    </w:p>
    <w:p w14:paraId="4306B394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Le build est présent et fonctionnel ? </w:t>
      </w:r>
      <w:r>
        <w:rPr>
          <w:rFonts w:ascii="Calibri" w:eastAsia="Calibri" w:hAnsi="Calibri" w:cs="Calibri"/>
          <w:b/>
        </w:rPr>
        <w:t>[/3 points]</w:t>
      </w:r>
      <w:r>
        <w:rPr>
          <w:rFonts w:ascii="Calibri" w:eastAsia="Calibri" w:hAnsi="Calibri" w:cs="Calibri"/>
        </w:rPr>
        <w:t xml:space="preserve"> </w:t>
      </w:r>
    </w:p>
    <w:p w14:paraId="73241B6A" w14:textId="77777777" w:rsidR="001E6AF9" w:rsidRDefault="001E6AF9" w:rsidP="001E6AF9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Calibri" w:eastAsia="Calibri" w:hAnsi="Calibri" w:cs="Calibri"/>
        </w:rPr>
        <w:t xml:space="preserve">La version comprenait-elle les informations nécessaires (nom du produit, icône et numéro de version) ? </w:t>
      </w:r>
      <w:r>
        <w:rPr>
          <w:rFonts w:ascii="Calibri" w:eastAsia="Calibri" w:hAnsi="Calibri" w:cs="Calibri"/>
          <w:b/>
        </w:rPr>
        <w:t>[/3 points]</w:t>
      </w:r>
      <w:r>
        <w:rPr>
          <w:rFonts w:ascii="Calibri" w:eastAsia="Calibri" w:hAnsi="Calibri" w:cs="Calibri"/>
        </w:rPr>
        <w:t xml:space="preserve"> </w:t>
      </w:r>
    </w:p>
    <w:p w14:paraId="4B3CABDE" w14:textId="77777777" w:rsidR="001E6AF9" w:rsidRDefault="001E6AF9" w:rsidP="001E6AF9">
      <w:pPr>
        <w:spacing w:after="1"/>
        <w:ind w:left="14"/>
      </w:pPr>
      <w:r>
        <w:rPr>
          <w:rFonts w:ascii="Calibri" w:eastAsia="Calibri" w:hAnsi="Calibri" w:cs="Calibri"/>
          <w:sz w:val="20"/>
        </w:rPr>
        <w:t xml:space="preserve"> </w:t>
      </w:r>
    </w:p>
    <w:p w14:paraId="719A2EF3" w14:textId="77777777" w:rsidR="001E6AF9" w:rsidRDefault="001E6AF9" w:rsidP="001E6AF9">
      <w:pPr>
        <w:spacing w:after="0" w:line="265" w:lineRule="auto"/>
        <w:ind w:left="9" w:hanging="10"/>
      </w:pPr>
      <w:r>
        <w:rPr>
          <w:rFonts w:ascii="Calibri" w:eastAsia="Calibri" w:hAnsi="Calibri" w:cs="Calibri"/>
          <w:sz w:val="20"/>
        </w:rPr>
        <w:t xml:space="preserve">Le jeu est-il amusant et stimulant ? </w:t>
      </w:r>
    </w:p>
    <w:p w14:paraId="43080F2C" w14:textId="77777777" w:rsidR="001E6AF9" w:rsidRDefault="001E6AF9" w:rsidP="001E6AF9">
      <w:pPr>
        <w:spacing w:after="53"/>
        <w:ind w:left="5"/>
      </w:pPr>
      <w:r>
        <w:rPr>
          <w:rFonts w:ascii="Calibri" w:eastAsia="Calibri" w:hAnsi="Calibri" w:cs="Calibri"/>
          <w:sz w:val="20"/>
        </w:rPr>
        <w:t xml:space="preserve"> </w:t>
      </w:r>
    </w:p>
    <w:p w14:paraId="273ADE3B" w14:textId="77777777" w:rsidR="001E6AF9" w:rsidRDefault="001E6AF9" w:rsidP="001E6AF9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Calibri" w:eastAsia="Calibri" w:hAnsi="Calibri" w:cs="Calibri"/>
        </w:rPr>
        <w:t xml:space="preserve">Le jeu est stimulant et amusant à jouer ? </w:t>
      </w:r>
      <w:r>
        <w:rPr>
          <w:rFonts w:ascii="Calibri" w:eastAsia="Calibri" w:hAnsi="Calibri" w:cs="Calibri"/>
          <w:b/>
        </w:rPr>
        <w:t>[/4 points]</w:t>
      </w:r>
      <w:r>
        <w:rPr>
          <w:rFonts w:ascii="Calibri" w:eastAsia="Calibri" w:hAnsi="Calibri" w:cs="Calibri"/>
        </w:rPr>
        <w:t xml:space="preserve"> </w:t>
      </w:r>
    </w:p>
    <w:p w14:paraId="186C4FB5" w14:textId="77777777" w:rsidR="001E6AF9" w:rsidRDefault="001E6AF9" w:rsidP="001E6AF9">
      <w:pPr>
        <w:spacing w:after="1"/>
        <w:ind w:left="14"/>
      </w:pPr>
      <w:r>
        <w:rPr>
          <w:rFonts w:ascii="Calibri" w:eastAsia="Calibri" w:hAnsi="Calibri" w:cs="Calibri"/>
          <w:sz w:val="20"/>
        </w:rPr>
        <w:t xml:space="preserve"> </w:t>
      </w:r>
    </w:p>
    <w:p w14:paraId="0E3A972B" w14:textId="77777777" w:rsidR="001E6AF9" w:rsidRDefault="001E6AF9" w:rsidP="001E6AF9">
      <w:pPr>
        <w:spacing w:after="0" w:line="265" w:lineRule="auto"/>
        <w:ind w:left="9" w:hanging="10"/>
      </w:pPr>
      <w:r>
        <w:rPr>
          <w:rFonts w:ascii="Calibri" w:eastAsia="Calibri" w:hAnsi="Calibri" w:cs="Calibri"/>
          <w:sz w:val="20"/>
        </w:rPr>
        <w:t xml:space="preserve">L'étudiant a-t-il fourni la documentation suivant le guide de rédaction des travaux écrits ? </w:t>
      </w:r>
    </w:p>
    <w:p w14:paraId="78C5F9E0" w14:textId="77777777" w:rsidR="001E6AF9" w:rsidRDefault="001E6AF9" w:rsidP="001E6AF9">
      <w:pPr>
        <w:spacing w:after="50"/>
        <w:ind w:left="14"/>
      </w:pPr>
      <w:r>
        <w:rPr>
          <w:rFonts w:ascii="Calibri" w:eastAsia="Calibri" w:hAnsi="Calibri" w:cs="Calibri"/>
          <w:sz w:val="20"/>
        </w:rPr>
        <w:t xml:space="preserve"> </w:t>
      </w:r>
    </w:p>
    <w:p w14:paraId="5E0FFB7D" w14:textId="77777777" w:rsidR="001E6AF9" w:rsidRDefault="001E6AF9" w:rsidP="001E6AF9">
      <w:pPr>
        <w:numPr>
          <w:ilvl w:val="0"/>
          <w:numId w:val="1"/>
        </w:numPr>
        <w:spacing w:after="32" w:line="258" w:lineRule="auto"/>
        <w:ind w:hanging="360"/>
      </w:pPr>
      <w:r>
        <w:rPr>
          <w:rFonts w:ascii="Calibri" w:eastAsia="Calibri" w:hAnsi="Calibri" w:cs="Calibri"/>
        </w:rPr>
        <w:t xml:space="preserve">Le document de présentation suit le Guide </w:t>
      </w:r>
      <w:r>
        <w:rPr>
          <w:rFonts w:ascii="Calibri" w:eastAsia="Calibri" w:hAnsi="Calibri" w:cs="Calibri"/>
          <w:b/>
        </w:rPr>
        <w:t>[/3 points]</w:t>
      </w:r>
      <w:r>
        <w:rPr>
          <w:rFonts w:ascii="Calibri" w:eastAsia="Calibri" w:hAnsi="Calibri" w:cs="Calibri"/>
        </w:rPr>
        <w:t xml:space="preserve"> </w:t>
      </w:r>
    </w:p>
    <w:p w14:paraId="262FC0A8" w14:textId="77777777" w:rsidR="001E6AF9" w:rsidRDefault="001E6AF9" w:rsidP="001E6AF9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Calibri" w:eastAsia="Calibri" w:hAnsi="Calibri" w:cs="Calibri"/>
        </w:rPr>
        <w:t xml:space="preserve">Le document comprend toutes les exigences ? </w:t>
      </w:r>
      <w:r>
        <w:rPr>
          <w:rFonts w:ascii="Calibri" w:eastAsia="Calibri" w:hAnsi="Calibri" w:cs="Calibri"/>
          <w:b/>
        </w:rPr>
        <w:t>[/4 points]</w:t>
      </w:r>
      <w:r>
        <w:rPr>
          <w:rFonts w:ascii="Calibri" w:eastAsia="Calibri" w:hAnsi="Calibri" w:cs="Calibri"/>
        </w:rPr>
        <w:t xml:space="preserve"> </w:t>
      </w:r>
    </w:p>
    <w:p w14:paraId="10FEA322" w14:textId="77777777" w:rsidR="001E6AF9" w:rsidRDefault="001E6AF9" w:rsidP="001E6AF9">
      <w:pPr>
        <w:spacing w:after="0"/>
        <w:ind w:left="14"/>
      </w:pPr>
      <w:r>
        <w:rPr>
          <w:rFonts w:ascii="Calibri" w:eastAsia="Calibri" w:hAnsi="Calibri" w:cs="Calibri"/>
        </w:rPr>
        <w:t xml:space="preserve"> </w:t>
      </w:r>
    </w:p>
    <w:p w14:paraId="13C50860" w14:textId="77777777" w:rsidR="001E6AF9" w:rsidRDefault="001E6AF9" w:rsidP="001E6AF9">
      <w:pPr>
        <w:spacing w:after="32" w:line="258" w:lineRule="auto"/>
        <w:ind w:left="24" w:hanging="10"/>
      </w:pPr>
      <w:r>
        <w:rPr>
          <w:rFonts w:ascii="Calibri" w:eastAsia="Calibri" w:hAnsi="Calibri" w:cs="Calibri"/>
          <w:b/>
        </w:rPr>
        <w:t xml:space="preserve">Total [/100] </w:t>
      </w:r>
    </w:p>
    <w:p w14:paraId="5202E864" w14:textId="77777777" w:rsidR="001E6AF9" w:rsidRPr="00893022" w:rsidRDefault="001E6AF9">
      <w:pPr>
        <w:rPr>
          <w:lang w:val="en-US"/>
        </w:rPr>
      </w:pPr>
    </w:p>
    <w:sectPr w:rsidR="001E6AF9" w:rsidRPr="008930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561A" w14:textId="77777777" w:rsidR="0090081A" w:rsidRDefault="0090081A" w:rsidP="0035512B">
      <w:pPr>
        <w:spacing w:after="0" w:line="240" w:lineRule="auto"/>
      </w:pPr>
      <w:r>
        <w:separator/>
      </w:r>
    </w:p>
  </w:endnote>
  <w:endnote w:type="continuationSeparator" w:id="0">
    <w:p w14:paraId="3B560448" w14:textId="77777777" w:rsidR="0090081A" w:rsidRDefault="0090081A" w:rsidP="0035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4ADC" w14:textId="77777777" w:rsidR="0037318C" w:rsidRDefault="009008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ACF5F" w14:textId="77777777" w:rsidR="0037318C" w:rsidRDefault="009008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8C34" w14:textId="77777777" w:rsidR="0037318C" w:rsidRDefault="009008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57DE" w14:textId="77777777" w:rsidR="0090081A" w:rsidRDefault="0090081A" w:rsidP="0035512B">
      <w:pPr>
        <w:spacing w:after="0" w:line="240" w:lineRule="auto"/>
      </w:pPr>
      <w:r>
        <w:separator/>
      </w:r>
    </w:p>
  </w:footnote>
  <w:footnote w:type="continuationSeparator" w:id="0">
    <w:p w14:paraId="08380768" w14:textId="77777777" w:rsidR="0090081A" w:rsidRDefault="0090081A" w:rsidP="0035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B36B" w14:textId="77777777" w:rsidR="0037318C" w:rsidRDefault="009008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4AF2B" w14:textId="77777777" w:rsidR="0037318C" w:rsidRDefault="0090081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C7FD" w14:textId="77777777" w:rsidR="0037318C" w:rsidRDefault="009008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2DD"/>
    <w:multiLevelType w:val="hybridMultilevel"/>
    <w:tmpl w:val="EF90FA2E"/>
    <w:lvl w:ilvl="0" w:tplc="763EC298">
      <w:start w:val="1"/>
      <w:numFmt w:val="bullet"/>
      <w:lvlText w:val="-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E77B4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F09700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CE4DBA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4839C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162F5A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F4F838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D01A62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B83DB0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4A"/>
    <w:rsid w:val="00002136"/>
    <w:rsid w:val="00046AE1"/>
    <w:rsid w:val="0008624B"/>
    <w:rsid w:val="00130236"/>
    <w:rsid w:val="00157F91"/>
    <w:rsid w:val="00181067"/>
    <w:rsid w:val="001A2C3B"/>
    <w:rsid w:val="001B3B57"/>
    <w:rsid w:val="001D6126"/>
    <w:rsid w:val="001E6AF9"/>
    <w:rsid w:val="0032412D"/>
    <w:rsid w:val="0035512B"/>
    <w:rsid w:val="00362C63"/>
    <w:rsid w:val="004C104D"/>
    <w:rsid w:val="004D7F76"/>
    <w:rsid w:val="004F24AC"/>
    <w:rsid w:val="00520A0E"/>
    <w:rsid w:val="005246AE"/>
    <w:rsid w:val="005365B2"/>
    <w:rsid w:val="00536C9A"/>
    <w:rsid w:val="00562E0D"/>
    <w:rsid w:val="005B10C2"/>
    <w:rsid w:val="006E2447"/>
    <w:rsid w:val="00812AEF"/>
    <w:rsid w:val="008219A7"/>
    <w:rsid w:val="00830E6B"/>
    <w:rsid w:val="00893022"/>
    <w:rsid w:val="008C5C49"/>
    <w:rsid w:val="008D735C"/>
    <w:rsid w:val="008E2BE8"/>
    <w:rsid w:val="008E5927"/>
    <w:rsid w:val="0090081A"/>
    <w:rsid w:val="0093084A"/>
    <w:rsid w:val="00966D8E"/>
    <w:rsid w:val="009750C7"/>
    <w:rsid w:val="00A61680"/>
    <w:rsid w:val="00AD79C6"/>
    <w:rsid w:val="00B0636D"/>
    <w:rsid w:val="00B14C44"/>
    <w:rsid w:val="00B6025F"/>
    <w:rsid w:val="00C237B1"/>
    <w:rsid w:val="00C61C7D"/>
    <w:rsid w:val="00D21487"/>
    <w:rsid w:val="00EC7352"/>
    <w:rsid w:val="00F5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D495"/>
  <w15:chartTrackingRefBased/>
  <w15:docId w15:val="{7C574D9A-F621-4CAE-A5CB-B781CA03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02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g-star-inserted">
    <w:name w:val="ng-star-inserted"/>
    <w:basedOn w:val="Policepardfaut"/>
    <w:rsid w:val="00C237B1"/>
  </w:style>
  <w:style w:type="character" w:styleId="Lienhypertexte">
    <w:name w:val="Hyperlink"/>
    <w:basedOn w:val="Policepardfaut"/>
    <w:uiPriority w:val="99"/>
    <w:unhideWhenUsed/>
    <w:rsid w:val="00C237B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2E0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62E0D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02136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1B3B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3B57"/>
  </w:style>
  <w:style w:type="paragraph" w:styleId="Pieddepage">
    <w:name w:val="footer"/>
    <w:basedOn w:val="Normal"/>
    <w:link w:val="PieddepageCar"/>
    <w:uiPriority w:val="99"/>
    <w:unhideWhenUsed/>
    <w:rsid w:val="001B3B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fonts.google.com/specimen/Audiowide?preview.size=53&amp;preview.text=Score&amp;preview.text_type=custom" TargetMode="External"/><Relationship Id="rId18" Type="http://schemas.openxmlformats.org/officeDocument/2006/relationships/hyperlink" Target="https://mixkit.co/free-sound-effects/game/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2d/characters/pixel-adventure-1-155360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mixkit.co/free-stock-music/tag/videoga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sound-effects/search/dead/" TargetMode="External"/><Relationship Id="rId20" Type="http://schemas.openxmlformats.org/officeDocument/2006/relationships/hyperlink" Target="https://mixkit.co/free-sound-effects/game-ov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ixabay.com/sound-effects/search/jump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mixkit.co/free-sound-effects/game/?page=2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iconarchive.com/show/free-christmas-icons-by-benzlee/heart-icon.html" TargetMode="External"/><Relationship Id="rId22" Type="http://schemas.openxmlformats.org/officeDocument/2006/relationships/hyperlink" Target="https://assetstore.unity.com/packages/2d/gui/icons/beautiful-progress-bar-free-19490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 steven</dc:creator>
  <cp:keywords/>
  <dc:description/>
  <cp:lastModifiedBy>gagnon steven</cp:lastModifiedBy>
  <cp:revision>21</cp:revision>
  <dcterms:created xsi:type="dcterms:W3CDTF">2021-11-05T17:09:00Z</dcterms:created>
  <dcterms:modified xsi:type="dcterms:W3CDTF">2021-11-29T17:40:00Z</dcterms:modified>
</cp:coreProperties>
</file>