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B7A3" w14:textId="005DD2FA" w:rsidR="006C3B53" w:rsidRDefault="00EF4D79" w:rsidP="006C3B53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Script </w:t>
      </w:r>
      <w:r w:rsidR="002E40E4">
        <w:rPr>
          <w:rFonts w:ascii="Arial" w:hAnsi="Arial" w:cs="Arial"/>
          <w:b/>
          <w:bCs/>
          <w:sz w:val="28"/>
          <w:szCs w:val="28"/>
        </w:rPr>
        <w:t>De retenção</w:t>
      </w:r>
    </w:p>
    <w:p w14:paraId="37786F58" w14:textId="77777777" w:rsidR="00354F6A" w:rsidRPr="007456D4" w:rsidRDefault="00354F6A" w:rsidP="00354F6A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F827D7" w14:textId="47C0314B" w:rsidR="00C1797A" w:rsidRPr="007456D4" w:rsidRDefault="00023836" w:rsidP="00354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sz w:val="20"/>
          <w:szCs w:val="20"/>
        </w:rPr>
      </w:pPr>
      <w:r w:rsidRPr="007456D4">
        <w:rPr>
          <w:rFonts w:ascii="Arial" w:hAnsi="Arial" w:cs="Arial"/>
          <w:b/>
          <w:sz w:val="20"/>
          <w:szCs w:val="20"/>
        </w:rPr>
        <w:t>1. O</w:t>
      </w:r>
      <w:r w:rsidR="006E770C" w:rsidRPr="007456D4">
        <w:rPr>
          <w:rFonts w:ascii="Arial" w:hAnsi="Arial" w:cs="Arial"/>
          <w:b/>
          <w:sz w:val="20"/>
          <w:szCs w:val="20"/>
        </w:rPr>
        <w:t>bjetivo</w:t>
      </w:r>
      <w:r w:rsidR="001A2441" w:rsidRPr="007456D4">
        <w:rPr>
          <w:rFonts w:ascii="Arial" w:hAnsi="Arial" w:cs="Arial"/>
          <w:b/>
          <w:sz w:val="20"/>
          <w:szCs w:val="20"/>
        </w:rPr>
        <w:t xml:space="preserve"> </w:t>
      </w:r>
    </w:p>
    <w:p w14:paraId="27F3B5C1" w14:textId="77777777" w:rsidR="00354F6A" w:rsidRPr="007456D4" w:rsidRDefault="00354F6A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D423D1" w14:textId="448A4AE6" w:rsidR="00EF4D79" w:rsidRDefault="002E40E4" w:rsidP="00354F6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Orientar operador quanto ao atendimento de retenção</w:t>
      </w:r>
    </w:p>
    <w:p w14:paraId="2886AD33" w14:textId="77777777" w:rsidR="002E40E4" w:rsidRPr="007456D4" w:rsidRDefault="002E40E4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9F8F3A" w14:textId="42272CBC" w:rsidR="009B5758" w:rsidRPr="007456D4" w:rsidRDefault="009B5758" w:rsidP="009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</w:t>
      </w:r>
      <w:r w:rsidRPr="007456D4">
        <w:rPr>
          <w:rFonts w:ascii="Arial" w:hAnsi="Arial" w:cs="Arial"/>
          <w:b/>
          <w:sz w:val="20"/>
          <w:szCs w:val="20"/>
        </w:rPr>
        <w:t>. Responsabilidades</w:t>
      </w:r>
    </w:p>
    <w:p w14:paraId="25465453" w14:textId="77777777" w:rsidR="009B5758" w:rsidRPr="007456D4" w:rsidRDefault="009B5758" w:rsidP="009B575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0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2977"/>
        <w:gridCol w:w="4394"/>
      </w:tblGrid>
      <w:tr w:rsidR="00E44D0D" w:rsidRPr="007456D4" w14:paraId="2F84D89E" w14:textId="674550EE" w:rsidTr="009942D0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524C"/>
            <w:noWrap/>
            <w:vAlign w:val="center"/>
            <w:hideMark/>
          </w:tcPr>
          <w:p w14:paraId="161DCD18" w14:textId="77777777" w:rsidR="00E44D0D" w:rsidRPr="007456D4" w:rsidRDefault="00E44D0D" w:rsidP="002800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Atividade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524C"/>
            <w:noWrap/>
            <w:vAlign w:val="center"/>
            <w:hideMark/>
          </w:tcPr>
          <w:p w14:paraId="1051DC80" w14:textId="77777777" w:rsidR="00E44D0D" w:rsidRPr="007456D4" w:rsidRDefault="00E44D0D" w:rsidP="00E44D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Responsável (por área)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524C"/>
          </w:tcPr>
          <w:p w14:paraId="693EB92A" w14:textId="7F4C8A66" w:rsidR="00E44D0D" w:rsidRPr="007456D4" w:rsidRDefault="00E44D0D" w:rsidP="00E44D0D">
            <w:pPr>
              <w:spacing w:after="0" w:line="240" w:lineRule="auto"/>
              <w:ind w:right="343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Recursos</w:t>
            </w:r>
            <w:r w:rsidR="00EA6D0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 </w:t>
            </w:r>
            <w:r w:rsidR="00EA6D02" w:rsidRPr="00EA6D02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(equipamento, acessos, estrutura de informática</w:t>
            </w:r>
            <w:r w:rsidR="001267D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, informações</w:t>
            </w:r>
            <w:r w:rsidR="00EA6D02" w:rsidRPr="00EA6D02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)</w:t>
            </w:r>
          </w:p>
        </w:tc>
      </w:tr>
      <w:tr w:rsidR="00E44D0D" w:rsidRPr="007456D4" w14:paraId="56130E46" w14:textId="413A588A" w:rsidTr="009942D0">
        <w:trPr>
          <w:trHeight w:val="8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6EF21" w14:textId="22614308" w:rsidR="00E44D0D" w:rsidRPr="007456D4" w:rsidRDefault="002E40E4" w:rsidP="00280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Entrar em contato com o cliente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C094A2" w14:textId="6208AEBF" w:rsidR="00E44D0D" w:rsidRPr="007456D4" w:rsidRDefault="002E40E4" w:rsidP="00280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Operador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ClubFiq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6636CDD" w14:textId="2F4EE786" w:rsidR="00E44D0D" w:rsidRDefault="006807B2" w:rsidP="001267D1">
            <w:pPr>
              <w:spacing w:after="0" w:line="240" w:lineRule="auto"/>
              <w:ind w:right="2049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Desktop, acesso a rede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dbm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acesso ao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SalesForce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acesso ao front e planilha de controle</w:t>
            </w:r>
          </w:p>
        </w:tc>
      </w:tr>
      <w:tr w:rsidR="00E44D0D" w:rsidRPr="007456D4" w14:paraId="1417AF60" w14:textId="3F126255" w:rsidTr="009942D0">
        <w:trPr>
          <w:trHeight w:val="2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78459" w14:textId="5D0353ED" w:rsidR="00E44D0D" w:rsidRPr="007456D4" w:rsidRDefault="00E44D0D" w:rsidP="00280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3D19E9" w14:textId="4DAC108A" w:rsidR="00E44D0D" w:rsidRPr="007456D4" w:rsidRDefault="00E44D0D" w:rsidP="00280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F533FA1" w14:textId="77777777" w:rsidR="00E44D0D" w:rsidRDefault="00E44D0D" w:rsidP="00E44D0D">
            <w:pPr>
              <w:spacing w:after="0" w:line="240" w:lineRule="auto"/>
              <w:ind w:right="4038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E44D0D" w:rsidRPr="007456D4" w14:paraId="30394925" w14:textId="2321F596" w:rsidTr="009942D0">
        <w:trPr>
          <w:trHeight w:val="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FC466" w14:textId="77777777" w:rsidR="00E44D0D" w:rsidRPr="007456D4" w:rsidRDefault="00E44D0D" w:rsidP="00280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0E64AE" w14:textId="77777777" w:rsidR="00E44D0D" w:rsidRPr="007456D4" w:rsidRDefault="00E44D0D" w:rsidP="00280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8D7478B" w14:textId="77777777" w:rsidR="00E44D0D" w:rsidRPr="007456D4" w:rsidRDefault="00E44D0D" w:rsidP="00E44D0D">
            <w:pPr>
              <w:spacing w:after="0" w:line="240" w:lineRule="auto"/>
              <w:ind w:right="4038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26E2BF3F" w14:textId="77777777" w:rsidR="0014470B" w:rsidRPr="007456D4" w:rsidRDefault="0014470B" w:rsidP="00354F6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3D269165" w14:textId="3BB94189" w:rsidR="00023836" w:rsidRPr="007456D4" w:rsidRDefault="00776C54" w:rsidP="00354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</w:t>
      </w:r>
      <w:r w:rsidR="00023836" w:rsidRPr="007456D4">
        <w:rPr>
          <w:rFonts w:ascii="Arial" w:hAnsi="Arial" w:cs="Arial"/>
          <w:b/>
          <w:sz w:val="20"/>
          <w:szCs w:val="20"/>
        </w:rPr>
        <w:t xml:space="preserve"> </w:t>
      </w:r>
      <w:r w:rsidR="00E02C69">
        <w:rPr>
          <w:rFonts w:ascii="Arial" w:hAnsi="Arial" w:cs="Arial"/>
          <w:b/>
          <w:sz w:val="20"/>
          <w:szCs w:val="20"/>
        </w:rPr>
        <w:t>Regras de uso</w:t>
      </w:r>
    </w:p>
    <w:p w14:paraId="5792B29B" w14:textId="718BA8BC" w:rsidR="000B1ED3" w:rsidRDefault="000B1ED3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4FCEE4" w14:textId="77777777" w:rsidR="006807B2" w:rsidRDefault="006807B2" w:rsidP="006807B2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Abrir um novo caso e encerrar a cada tentativa de contato.</w:t>
      </w:r>
    </w:p>
    <w:p w14:paraId="6EC0EC33" w14:textId="77777777" w:rsidR="006807B2" w:rsidRDefault="006807B2" w:rsidP="006807B2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Colocar máscara de atendimento nos casos abertos.</w:t>
      </w:r>
    </w:p>
    <w:p w14:paraId="419D32EB" w14:textId="3C65889B" w:rsidR="002E40E4" w:rsidRPr="006807B2" w:rsidRDefault="006807B2" w:rsidP="00354F6A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Inserir na planilha de controle os casos.</w:t>
      </w:r>
    </w:p>
    <w:p w14:paraId="64B049BB" w14:textId="77777777" w:rsidR="0007239E" w:rsidRPr="007456D4" w:rsidRDefault="0007239E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75DBB8" w14:textId="1134419B" w:rsidR="002A556B" w:rsidRPr="007456D4" w:rsidRDefault="00776C54" w:rsidP="00354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</w:t>
      </w:r>
      <w:r w:rsidR="00023836" w:rsidRPr="007456D4">
        <w:rPr>
          <w:rFonts w:ascii="Arial" w:hAnsi="Arial" w:cs="Arial"/>
          <w:b/>
          <w:sz w:val="20"/>
          <w:szCs w:val="20"/>
        </w:rPr>
        <w:t xml:space="preserve"> </w:t>
      </w:r>
      <w:r w:rsidR="00E02C69">
        <w:rPr>
          <w:rFonts w:ascii="Arial" w:hAnsi="Arial" w:cs="Arial"/>
          <w:b/>
          <w:sz w:val="20"/>
          <w:szCs w:val="20"/>
        </w:rPr>
        <w:t>Script ou Sugestão de fraseologia</w:t>
      </w:r>
    </w:p>
    <w:p w14:paraId="77E65912" w14:textId="77777777" w:rsidR="000B1ED3" w:rsidRPr="007456D4" w:rsidRDefault="000B1ED3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AD928" w14:textId="5A097CC0" w:rsidR="00E51D6D" w:rsidRDefault="00E51D6D" w:rsidP="00164E9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3884E0E" w14:textId="4B94DB0C" w:rsidR="00B11DDC" w:rsidRDefault="00B11DDC" w:rsidP="00B11DDC">
      <w:r>
        <w:t xml:space="preserve">Olá, me chamo </w:t>
      </w:r>
      <w:r>
        <w:t>[SEU NOME]</w:t>
      </w:r>
      <w:r>
        <w:t xml:space="preserve">, falo da Mobilize, do Banco Renault / </w:t>
      </w:r>
      <w:proofErr w:type="spellStart"/>
      <w:r>
        <w:t>Credinissan</w:t>
      </w:r>
      <w:proofErr w:type="spellEnd"/>
      <w:r>
        <w:t xml:space="preserve">, tudo bem? </w:t>
      </w:r>
    </w:p>
    <w:p w14:paraId="4F277030" w14:textId="77777777" w:rsidR="00B11DDC" w:rsidRDefault="00B11DDC" w:rsidP="00B11DDC">
      <w:r>
        <w:t xml:space="preserve">  </w:t>
      </w:r>
    </w:p>
    <w:p w14:paraId="3707BA14" w14:textId="46F7D8F7" w:rsidR="00B11DDC" w:rsidRDefault="00B11DDC" w:rsidP="00B11DDC">
      <w:r>
        <w:t xml:space="preserve">Estou ligando devido ao seu financiamento e bom relacionamento você faz parte do CLUBFIQ, você sabe o que é o Club já ouviu falar dele? </w:t>
      </w:r>
    </w:p>
    <w:p w14:paraId="47CAAC27" w14:textId="3FC37B5E" w:rsidR="00B11DDC" w:rsidRPr="00B11DDC" w:rsidRDefault="00B11DDC" w:rsidP="00B11DDC">
      <w:pPr>
        <w:ind w:firstLine="708"/>
        <w:rPr>
          <w:b/>
          <w:bCs/>
          <w:i/>
          <w:iCs/>
          <w:u w:val="single"/>
        </w:rPr>
      </w:pPr>
      <w:r w:rsidRPr="00B11DDC">
        <w:rPr>
          <w:b/>
          <w:bCs/>
          <w:i/>
          <w:iCs/>
          <w:u w:val="single"/>
        </w:rPr>
        <w:t>Caso não</w:t>
      </w:r>
      <w:r>
        <w:rPr>
          <w:b/>
          <w:bCs/>
          <w:i/>
          <w:iCs/>
          <w:u w:val="single"/>
        </w:rPr>
        <w:t>:</w:t>
      </w:r>
    </w:p>
    <w:p w14:paraId="3E7A6689" w14:textId="5A535FF3" w:rsidR="00B11DDC" w:rsidRDefault="00B11DDC" w:rsidP="00B11DDC">
      <w:r>
        <w:t xml:space="preserve">Posso fazer uma breve explicação sobre o </w:t>
      </w:r>
      <w:proofErr w:type="spellStart"/>
      <w:r>
        <w:t>C</w:t>
      </w:r>
      <w:r>
        <w:t>lubfiq</w:t>
      </w:r>
      <w:proofErr w:type="spellEnd"/>
      <w:r>
        <w:t>?</w:t>
      </w:r>
    </w:p>
    <w:p w14:paraId="5982C155" w14:textId="77777777" w:rsidR="00B11DDC" w:rsidRDefault="00B11DDC" w:rsidP="00B11DDC">
      <w:r>
        <w:t xml:space="preserve">O </w:t>
      </w:r>
      <w:proofErr w:type="spellStart"/>
      <w:r>
        <w:t>Clubfiq</w:t>
      </w:r>
      <w:proofErr w:type="spellEnd"/>
      <w:r>
        <w:t xml:space="preserve"> é um clube de fidelidade para nossos clientes especiais, no club você soma pontos e os pontos podem ser trocados dentro do club por cartões </w:t>
      </w:r>
    </w:p>
    <w:p w14:paraId="10EBBAA8" w14:textId="77777777" w:rsidR="00B11DDC" w:rsidRDefault="00B11DDC" w:rsidP="00B11DDC"/>
    <w:p w14:paraId="6E6358BD" w14:textId="0E34D326" w:rsidR="00B11DDC" w:rsidRDefault="00B11DDC" w:rsidP="00B11DDC">
      <w:r>
        <w:t>Q</w:t>
      </w:r>
      <w:r>
        <w:t xml:space="preserve">ue podem ser físicos ou virtuais, temos várias lojas parceiras um exemplo são a </w:t>
      </w:r>
      <w:proofErr w:type="spellStart"/>
      <w:r>
        <w:t>cea</w:t>
      </w:r>
      <w:proofErr w:type="spellEnd"/>
      <w:r>
        <w:t xml:space="preserve">, Carrefour cartão de credito da </w:t>
      </w:r>
      <w:proofErr w:type="spellStart"/>
      <w:r>
        <w:t>mastercar</w:t>
      </w:r>
      <w:proofErr w:type="spellEnd"/>
      <w:r>
        <w:t xml:space="preserve">, também cartão da </w:t>
      </w:r>
      <w:proofErr w:type="spellStart"/>
      <w:r>
        <w:t>renner</w:t>
      </w:r>
      <w:proofErr w:type="spellEnd"/>
      <w:r>
        <w:t xml:space="preserve">, </w:t>
      </w:r>
      <w:r>
        <w:t>Outback.</w:t>
      </w:r>
    </w:p>
    <w:p w14:paraId="2FB1C994" w14:textId="77777777" w:rsidR="00B11DDC" w:rsidRDefault="00B11DDC" w:rsidP="00B11DDC"/>
    <w:p w14:paraId="3702D930" w14:textId="665EBFD6" w:rsidR="00B11DDC" w:rsidRDefault="00B11DDC" w:rsidP="00B11DDC">
      <w:r>
        <w:t>T</w:t>
      </w:r>
      <w:r>
        <w:t xml:space="preserve">emos também utilidades e produtos para o lar, cada ponto seu vale 1 real, para somar pontos basta interagir e compartilhar feedbacks positivos em nossas </w:t>
      </w:r>
      <w:r>
        <w:t>R</w:t>
      </w:r>
      <w:r>
        <w:t xml:space="preserve">edes sociais, ganha pontos em renovação de contrato e também ganha pontos acessando o portal do cliente e tendo o financiamento sempre em dia, </w:t>
      </w:r>
    </w:p>
    <w:p w14:paraId="7B8F26D9" w14:textId="77777777" w:rsidR="00B11DDC" w:rsidRDefault="00B11DDC" w:rsidP="00B11DDC"/>
    <w:p w14:paraId="3201E020" w14:textId="50EC338F" w:rsidR="00B11DDC" w:rsidRDefault="00B11DDC" w:rsidP="00B11DDC">
      <w:r>
        <w:t>T</w:t>
      </w:r>
      <w:r>
        <w:t xml:space="preserve">ambém temos um canal exclusivo para atendimento via </w:t>
      </w:r>
      <w:proofErr w:type="spellStart"/>
      <w:r>
        <w:t>W</w:t>
      </w:r>
      <w:r>
        <w:t>hatsapp</w:t>
      </w:r>
      <w:proofErr w:type="spellEnd"/>
      <w:r>
        <w:t>, e o melhor, não tem custo algum</w:t>
      </w:r>
      <w:r>
        <w:t>!</w:t>
      </w:r>
    </w:p>
    <w:p w14:paraId="0D7BAC72" w14:textId="77777777" w:rsidR="00B11DDC" w:rsidRDefault="00B11DDC" w:rsidP="00B11DDC"/>
    <w:p w14:paraId="171783E7" w14:textId="77777777" w:rsidR="00B11DDC" w:rsidRDefault="00B11DDC" w:rsidP="00B11DDC"/>
    <w:p w14:paraId="002BEE3A" w14:textId="7C2BEC49" w:rsidR="00B11DDC" w:rsidRDefault="00B11DDC" w:rsidP="00B11DDC">
      <w:r>
        <w:lastRenderedPageBreak/>
        <w:t>D</w:t>
      </w:r>
      <w:r>
        <w:t>eseja anotar o número de whats? Caso precise do envio de boletos ou informação sobre seu financiamento? 41-2107 1502.</w:t>
      </w:r>
    </w:p>
    <w:p w14:paraId="018917A5" w14:textId="77777777" w:rsidR="00B11DDC" w:rsidRDefault="00B11DDC" w:rsidP="00B11DDC"/>
    <w:p w14:paraId="1AC75FD2" w14:textId="77777777" w:rsidR="00B11DDC" w:rsidRDefault="00B11DDC" w:rsidP="00B11DDC">
      <w:r>
        <w:t>Estamos com duas novidades no momento,</w:t>
      </w:r>
    </w:p>
    <w:p w14:paraId="218683E7" w14:textId="77777777" w:rsidR="00B11DDC" w:rsidRDefault="00B11DDC" w:rsidP="00B11DDC"/>
    <w:p w14:paraId="59D4C270" w14:textId="4608BCB5" w:rsidR="00B11DDC" w:rsidRDefault="00B11DDC" w:rsidP="00B11DDC">
      <w:pPr>
        <w:pStyle w:val="PargrafodaLista"/>
        <w:numPr>
          <w:ilvl w:val="0"/>
          <w:numId w:val="16"/>
        </w:numPr>
      </w:pPr>
      <w:r>
        <w:t>P</w:t>
      </w:r>
      <w:r>
        <w:t xml:space="preserve">rimeira é que quando </w:t>
      </w:r>
      <w:r>
        <w:t>você</w:t>
      </w:r>
      <w:r>
        <w:t xml:space="preserve"> faz o seu primeiro acesso na plataforma </w:t>
      </w:r>
      <w:r>
        <w:t>você</w:t>
      </w:r>
      <w:r>
        <w:t xml:space="preserve"> ganha 50 pontos. </w:t>
      </w:r>
    </w:p>
    <w:p w14:paraId="4094654F" w14:textId="5AB2E2EC" w:rsidR="00B11DDC" w:rsidRDefault="00B11DDC" w:rsidP="00B11DDC">
      <w:pPr>
        <w:pStyle w:val="PargrafodaLista"/>
        <w:numPr>
          <w:ilvl w:val="0"/>
          <w:numId w:val="16"/>
        </w:numPr>
      </w:pPr>
      <w:r>
        <w:t xml:space="preserve">A segunda é que agora o </w:t>
      </w:r>
      <w:proofErr w:type="spellStart"/>
      <w:r>
        <w:t>Clubfiq</w:t>
      </w:r>
      <w:proofErr w:type="spellEnd"/>
      <w:r>
        <w:t xml:space="preserve"> tem a opção de </w:t>
      </w:r>
      <w:r>
        <w:t>C</w:t>
      </w:r>
      <w:r>
        <w:t>ashbac</w:t>
      </w:r>
      <w:r>
        <w:t>k</w:t>
      </w:r>
      <w:r>
        <w:t xml:space="preserve"> onde você pode resgatar os pontos e transferir para seu cartão de credito ou conta bancaria.</w:t>
      </w:r>
    </w:p>
    <w:p w14:paraId="380C224F" w14:textId="77777777" w:rsidR="00B11DDC" w:rsidRDefault="00B11DDC" w:rsidP="00B11DDC"/>
    <w:p w14:paraId="72A9187E" w14:textId="38D01170" w:rsidR="00B11DDC" w:rsidRDefault="00B11DDC" w:rsidP="00B11DDC">
      <w:r>
        <w:t xml:space="preserve">Para fazer o acesso a plataforma é bem simples, você já acessa a sua área do cliente para pegar boletos? Nessa sua área logada deve aparecer uma imagem ou um banner escrito </w:t>
      </w:r>
      <w:proofErr w:type="spellStart"/>
      <w:r>
        <w:t>clubfiq</w:t>
      </w:r>
      <w:proofErr w:type="spellEnd"/>
      <w:r>
        <w:t xml:space="preserve"> que é só clicar nessa imagem que você já será direcionado para a plataforma. </w:t>
      </w:r>
    </w:p>
    <w:p w14:paraId="5C1D7D5A" w14:textId="77777777" w:rsidR="00B11DDC" w:rsidRDefault="00B11DDC" w:rsidP="00B11DDC"/>
    <w:p w14:paraId="5E77DAF8" w14:textId="77777777" w:rsidR="005F6A43" w:rsidRDefault="00B11DDC" w:rsidP="00B11DDC">
      <w:r>
        <w:t xml:space="preserve">Aqui no sistema também aparece que que você quitou seu veículo, você sabia que por ser um cliente CLUBFIQ tem benefícios especiais em uma renovação de contrato? </w:t>
      </w:r>
    </w:p>
    <w:p w14:paraId="37EDD715" w14:textId="77777777" w:rsidR="005F6A43" w:rsidRDefault="005F6A43" w:rsidP="00B11DDC"/>
    <w:p w14:paraId="08FD8B0D" w14:textId="3A610E08" w:rsidR="00B11DDC" w:rsidRDefault="00B11DDC" w:rsidP="00B11DDC">
      <w:r>
        <w:t xml:space="preserve">Você pode ganhar 1000 pontos ou mil reais e também tem a isenção da Tarifa de Cadastro (949,00) gostaria de te perguntar se você tem interesse que a nossa área comercial entre em contato para poder explicar sobre esses benefícios? </w:t>
      </w:r>
    </w:p>
    <w:p w14:paraId="01CC1A90" w14:textId="77777777" w:rsidR="00B11DDC" w:rsidRDefault="00B11DDC" w:rsidP="00B11DDC"/>
    <w:p w14:paraId="0B92AC73" w14:textId="386414BC" w:rsidR="00B11DDC" w:rsidRDefault="00B11DDC" w:rsidP="00B11DDC">
      <w:r>
        <w:t xml:space="preserve">Tudo bem, vou deixar registrado no sistema, apenas lembrando que mesmo não tendo interesse em fazer uma nova renovação, você pode acessar a plataforma do </w:t>
      </w:r>
      <w:proofErr w:type="spellStart"/>
      <w:r>
        <w:t>ClubFiq</w:t>
      </w:r>
      <w:proofErr w:type="spellEnd"/>
      <w:r>
        <w:t xml:space="preserve"> para verificar seus pontos acumulados e até mesmo usar eles antes que expirem, os pontos expiram em 6 meses após a sua quitação de financiamento.</w:t>
      </w:r>
    </w:p>
    <w:p w14:paraId="14EE67CF" w14:textId="77777777" w:rsidR="00B11DDC" w:rsidRDefault="00B11DDC" w:rsidP="00B11DDC"/>
    <w:p w14:paraId="1911343D" w14:textId="77777777" w:rsidR="00B11DDC" w:rsidRDefault="00B11DDC" w:rsidP="00B11DDC"/>
    <w:p w14:paraId="440DB8F0" w14:textId="38146774" w:rsidR="00B11DDC" w:rsidRDefault="00B11DDC" w:rsidP="00B11DDC">
      <w:r>
        <w:t>Nós da Mobilize agradecemos por sua atenção! Tenha um ótimo dia/tarde!</w:t>
      </w:r>
    </w:p>
    <w:p w14:paraId="5D7CB28A" w14:textId="77777777" w:rsidR="00B11DDC" w:rsidRDefault="00B11DDC" w:rsidP="00B11DDC">
      <w:pPr>
        <w:pBdr>
          <w:bottom w:val="single" w:sz="12" w:space="1" w:color="auto"/>
        </w:pBdr>
      </w:pPr>
    </w:p>
    <w:p w14:paraId="420CA746" w14:textId="77777777" w:rsidR="005F6A43" w:rsidRDefault="005F6A43" w:rsidP="00B11DDC"/>
    <w:p w14:paraId="13DA52CB" w14:textId="77777777" w:rsidR="00B11DDC" w:rsidRDefault="00B11DDC" w:rsidP="00B11DDC">
      <w:r>
        <w:t>Site do portal</w:t>
      </w:r>
    </w:p>
    <w:p w14:paraId="554ACA7D" w14:textId="01D18D0F" w:rsidR="00B11DDC" w:rsidRDefault="00B11DDC" w:rsidP="00B11DDC">
      <w:r>
        <w:t>Portal.bancorenault.com.br   Portal.credinissan.com.br</w:t>
      </w:r>
    </w:p>
    <w:p w14:paraId="360A626C" w14:textId="77777777" w:rsidR="00B11DDC" w:rsidRDefault="00B11DDC" w:rsidP="00164E9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7C3E07B" w14:textId="77777777" w:rsidR="00B11DDC" w:rsidRDefault="00B11DDC" w:rsidP="00164E9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294097B" w14:textId="77777777" w:rsidR="00E51D6D" w:rsidRPr="007456D4" w:rsidRDefault="00E51D6D" w:rsidP="00354F6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7383346" w14:textId="5798B003" w:rsidR="009B5758" w:rsidRPr="007456D4" w:rsidRDefault="004E195B" w:rsidP="009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</w:t>
      </w:r>
      <w:r w:rsidR="009B5758" w:rsidRPr="007456D4">
        <w:rPr>
          <w:rFonts w:ascii="Arial" w:hAnsi="Arial" w:cs="Arial"/>
          <w:b/>
          <w:sz w:val="20"/>
          <w:szCs w:val="20"/>
        </w:rPr>
        <w:t xml:space="preserve">. </w:t>
      </w:r>
      <w:r w:rsidR="009B5758">
        <w:rPr>
          <w:rFonts w:ascii="Arial" w:hAnsi="Arial" w:cs="Arial"/>
          <w:b/>
          <w:sz w:val="20"/>
          <w:szCs w:val="20"/>
        </w:rPr>
        <w:t>Glossário</w:t>
      </w:r>
      <w:r w:rsidR="009942D0">
        <w:rPr>
          <w:rFonts w:ascii="Arial" w:hAnsi="Arial" w:cs="Arial"/>
          <w:b/>
          <w:sz w:val="20"/>
          <w:szCs w:val="20"/>
        </w:rPr>
        <w:t xml:space="preserve"> </w:t>
      </w:r>
      <w:r w:rsidR="00F14388">
        <w:rPr>
          <w:rFonts w:ascii="Arial" w:hAnsi="Arial" w:cs="Arial"/>
          <w:b/>
          <w:sz w:val="20"/>
          <w:szCs w:val="20"/>
        </w:rPr>
        <w:t>(Siglas e termos utilizados no procedimento)</w:t>
      </w:r>
    </w:p>
    <w:p w14:paraId="5213CFF5" w14:textId="77777777" w:rsidR="009B5758" w:rsidRPr="007456D4" w:rsidRDefault="009B5758" w:rsidP="009B575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673B0AC" w14:textId="1976475A" w:rsidR="001F6F00" w:rsidRDefault="005F6A43" w:rsidP="009B575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N/A</w:t>
      </w:r>
    </w:p>
    <w:p w14:paraId="5C593758" w14:textId="77777777" w:rsidR="0007239E" w:rsidRPr="007456D4" w:rsidRDefault="0007239E" w:rsidP="009B575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33E166" w14:textId="4053B8EB" w:rsidR="009B5758" w:rsidRPr="007456D4" w:rsidRDefault="004E195B" w:rsidP="009B5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</w:t>
      </w:r>
      <w:r w:rsidR="009B5758" w:rsidRPr="007456D4">
        <w:rPr>
          <w:rFonts w:ascii="Arial" w:hAnsi="Arial" w:cs="Arial"/>
          <w:b/>
          <w:sz w:val="20"/>
          <w:szCs w:val="20"/>
        </w:rPr>
        <w:t>. Documentos</w:t>
      </w:r>
      <w:r w:rsidR="009B5758">
        <w:rPr>
          <w:rFonts w:ascii="Arial" w:hAnsi="Arial" w:cs="Arial"/>
          <w:b/>
          <w:sz w:val="20"/>
          <w:szCs w:val="20"/>
        </w:rPr>
        <w:t xml:space="preserve"> Auxiliares</w:t>
      </w:r>
    </w:p>
    <w:p w14:paraId="525ABC3A" w14:textId="77777777" w:rsidR="009B5758" w:rsidRPr="007456D4" w:rsidRDefault="009B5758" w:rsidP="009B575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D19B829" w14:textId="7E1E2974" w:rsidR="001F6F00" w:rsidRPr="005F6A43" w:rsidRDefault="005F6A43" w:rsidP="00354F6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F6A43">
        <w:rPr>
          <w:rFonts w:ascii="Arial" w:hAnsi="Arial" w:cs="Arial"/>
          <w:b/>
          <w:bCs/>
          <w:sz w:val="20"/>
          <w:szCs w:val="20"/>
        </w:rPr>
        <w:t>N/A</w:t>
      </w:r>
    </w:p>
    <w:p w14:paraId="3E58746D" w14:textId="77777777" w:rsidR="0007239E" w:rsidRPr="007456D4" w:rsidRDefault="0007239E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3E37CF" w14:textId="3617B4A0" w:rsidR="0014470B" w:rsidRPr="007456D4" w:rsidRDefault="004E195B" w:rsidP="0014470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7</w:t>
      </w:r>
      <w:r w:rsidR="0014470B" w:rsidRPr="007456D4">
        <w:rPr>
          <w:rFonts w:ascii="Arial" w:hAnsi="Arial" w:cs="Arial"/>
          <w:b/>
          <w:sz w:val="20"/>
          <w:szCs w:val="20"/>
        </w:rPr>
        <w:t>. Histórico de Alterações do Documento</w:t>
      </w:r>
    </w:p>
    <w:p w14:paraId="5F77567F" w14:textId="77777777" w:rsidR="0014470B" w:rsidRPr="007456D4" w:rsidRDefault="0014470B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182A95" w14:textId="7E641898" w:rsidR="00380196" w:rsidRPr="007456D4" w:rsidRDefault="00380196" w:rsidP="0014470B">
      <w:pPr>
        <w:pStyle w:val="Ttulo1"/>
        <w:spacing w:before="0" w:line="240" w:lineRule="auto"/>
        <w:jc w:val="left"/>
        <w:rPr>
          <w:rFonts w:cs="Arial"/>
          <w:sz w:val="20"/>
          <w:szCs w:val="20"/>
        </w:rPr>
      </w:pPr>
    </w:p>
    <w:p w14:paraId="7E2664A6" w14:textId="77777777" w:rsidR="00380196" w:rsidRPr="007456D4" w:rsidRDefault="00380196" w:rsidP="00354F6A">
      <w:pPr>
        <w:pStyle w:val="Ttulo2"/>
        <w:numPr>
          <w:ilvl w:val="0"/>
          <w:numId w:val="0"/>
        </w:numPr>
        <w:spacing w:before="0" w:after="0" w:line="240" w:lineRule="auto"/>
        <w:rPr>
          <w:rFonts w:cs="Arial"/>
          <w:sz w:val="20"/>
          <w:szCs w:val="20"/>
        </w:rPr>
      </w:pPr>
      <w:r w:rsidRPr="007456D4">
        <w:rPr>
          <w:rFonts w:cs="Arial"/>
          <w:sz w:val="20"/>
          <w:szCs w:val="20"/>
        </w:rPr>
        <w:t>Últimas alterações</w:t>
      </w:r>
    </w:p>
    <w:tbl>
      <w:tblPr>
        <w:tblW w:w="10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  <w:gridCol w:w="7938"/>
      </w:tblGrid>
      <w:tr w:rsidR="00380196" w:rsidRPr="007456D4" w14:paraId="5529E157" w14:textId="77777777" w:rsidTr="0006167E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524C"/>
            <w:noWrap/>
            <w:vAlign w:val="center"/>
            <w:hideMark/>
          </w:tcPr>
          <w:p w14:paraId="21F0424C" w14:textId="77777777" w:rsidR="00380196" w:rsidRPr="007456D4" w:rsidRDefault="00380196" w:rsidP="00354F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24C"/>
            <w:noWrap/>
            <w:vAlign w:val="center"/>
            <w:hideMark/>
          </w:tcPr>
          <w:p w14:paraId="192C192E" w14:textId="77777777" w:rsidR="00380196" w:rsidRPr="007456D4" w:rsidRDefault="00380196" w:rsidP="00354F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Data da última validação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524C"/>
            <w:noWrap/>
            <w:vAlign w:val="center"/>
            <w:hideMark/>
          </w:tcPr>
          <w:p w14:paraId="4BCEBCB2" w14:textId="77777777" w:rsidR="00380196" w:rsidRPr="007456D4" w:rsidRDefault="00380196" w:rsidP="00354F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Alteração (descrever o “de” “para”)</w:t>
            </w:r>
          </w:p>
        </w:tc>
      </w:tr>
      <w:tr w:rsidR="00164E9E" w:rsidRPr="007456D4" w14:paraId="4431A43A" w14:textId="77777777" w:rsidTr="0006167E">
        <w:trPr>
          <w:trHeight w:val="6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696EE" w14:textId="622692C9" w:rsidR="00164E9E" w:rsidRPr="007456D4" w:rsidRDefault="00164E9E" w:rsidP="00164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8F782" w14:textId="65026AE1" w:rsidR="00164E9E" w:rsidRPr="007456D4" w:rsidRDefault="00164E9E" w:rsidP="00164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CC2844" w14:textId="4C59AB59" w:rsidR="00164E9E" w:rsidRPr="007456D4" w:rsidRDefault="00164E9E" w:rsidP="00164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Elaboração e validação inicial do documento</w:t>
            </w:r>
          </w:p>
        </w:tc>
      </w:tr>
      <w:tr w:rsidR="00164E9E" w:rsidRPr="007456D4" w14:paraId="79E96A42" w14:textId="77777777" w:rsidTr="0006167E">
        <w:trPr>
          <w:trHeight w:val="6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611A6" w14:textId="0169DBC1" w:rsidR="00164E9E" w:rsidRPr="007456D4" w:rsidRDefault="00164E9E" w:rsidP="00164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FD935" w14:textId="0E3E26F9" w:rsidR="00164E9E" w:rsidRPr="007456D4" w:rsidRDefault="00164E9E" w:rsidP="00164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8CA02B" w14:textId="42172DA0" w:rsidR="00164E9E" w:rsidRPr="007456D4" w:rsidRDefault="00164E9E" w:rsidP="00164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730CD5C5" w14:textId="77777777" w:rsidR="00F06800" w:rsidRPr="00354F6A" w:rsidRDefault="00F06800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F06800" w:rsidRPr="00354F6A" w:rsidSect="005A70F8">
      <w:headerReference w:type="default" r:id="rId8"/>
      <w:footerReference w:type="default" r:id="rId9"/>
      <w:pgSz w:w="11906" w:h="16838"/>
      <w:pgMar w:top="1134" w:right="566" w:bottom="1135" w:left="567" w:header="56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FF48A" w14:textId="77777777" w:rsidR="00827104" w:rsidRDefault="00827104" w:rsidP="00970DFA">
      <w:pPr>
        <w:spacing w:after="0" w:line="240" w:lineRule="auto"/>
      </w:pPr>
      <w:r>
        <w:separator/>
      </w:r>
    </w:p>
  </w:endnote>
  <w:endnote w:type="continuationSeparator" w:id="0">
    <w:p w14:paraId="62B81920" w14:textId="77777777" w:rsidR="00827104" w:rsidRDefault="00827104" w:rsidP="0097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DCCB" w14:textId="37928046" w:rsidR="00ED33D5" w:rsidRDefault="00ED33D5" w:rsidP="00ED33D5">
    <w:pPr>
      <w:pStyle w:val="Rodap"/>
      <w:rPr>
        <w:color w:val="00524C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4A26B6" wp14:editId="09DE492C">
              <wp:simplePos x="0" y="0"/>
              <wp:positionH relativeFrom="margin">
                <wp:posOffset>8255</wp:posOffset>
              </wp:positionH>
              <wp:positionV relativeFrom="paragraph">
                <wp:posOffset>-40640</wp:posOffset>
              </wp:positionV>
              <wp:extent cx="6848475" cy="9525"/>
              <wp:effectExtent l="0" t="0" r="28575" b="28575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48475" cy="9525"/>
                      </a:xfrm>
                      <a:prstGeom prst="line">
                        <a:avLst/>
                      </a:prstGeom>
                      <a:ln w="19050" cmpd="sng">
                        <a:solidFill>
                          <a:srgbClr val="00524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4D8ED4" id="Conector reto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-3.2pt" to="539.9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" strokecolor="#00524c" strokeweight="1.5pt">
              <v:stroke joinstyle="miter"/>
              <w10:wrap anchorx="margin"/>
            </v:line>
          </w:pict>
        </mc:Fallback>
      </mc:AlternateContent>
    </w:r>
    <w:r w:rsidR="0007239E">
      <w:rPr>
        <w:color w:val="00524C"/>
        <w:sz w:val="16"/>
        <w:szCs w:val="16"/>
      </w:rPr>
      <w:t xml:space="preserve">| </w:t>
    </w:r>
    <w:r w:rsidR="0007239E" w:rsidRPr="00DE3D66">
      <w:rPr>
        <w:color w:val="00524C"/>
        <w:sz w:val="16"/>
        <w:szCs w:val="16"/>
      </w:rPr>
      <w:t>Elaborador:</w:t>
    </w:r>
    <w:r w:rsidR="0007239E">
      <w:rPr>
        <w:color w:val="00524C"/>
        <w:sz w:val="16"/>
        <w:szCs w:val="16"/>
      </w:rPr>
      <w:t xml:space="preserve"> |</w:t>
    </w:r>
    <w:r w:rsidR="0007239E" w:rsidRPr="00DE3D66">
      <w:rPr>
        <w:color w:val="00524C"/>
        <w:sz w:val="16"/>
        <w:szCs w:val="16"/>
      </w:rPr>
      <w:t xml:space="preserve"> </w:t>
    </w:r>
    <w:r w:rsidR="0007239E">
      <w:rPr>
        <w:color w:val="00524C"/>
        <w:sz w:val="16"/>
        <w:szCs w:val="16"/>
      </w:rPr>
      <w:t>Validador</w:t>
    </w:r>
    <w:r w:rsidR="0007239E" w:rsidRPr="00DE3D66">
      <w:rPr>
        <w:color w:val="00524C"/>
        <w:sz w:val="16"/>
        <w:szCs w:val="16"/>
      </w:rPr>
      <w:t xml:space="preserve">: | Aprovador: </w:t>
    </w:r>
    <w:r w:rsidR="0007239E">
      <w:rPr>
        <w:color w:val="00524C"/>
        <w:sz w:val="16"/>
        <w:szCs w:val="16"/>
      </w:rPr>
      <w:t>|</w:t>
    </w:r>
    <w:r w:rsidR="0007239E" w:rsidRPr="00DE3D66">
      <w:rPr>
        <w:color w:val="00524C"/>
        <w:sz w:val="16"/>
        <w:szCs w:val="16"/>
      </w:rPr>
      <w:t xml:space="preserve"> Data da última </w:t>
    </w:r>
    <w:r w:rsidR="0007239E">
      <w:rPr>
        <w:color w:val="00524C"/>
        <w:sz w:val="16"/>
        <w:szCs w:val="16"/>
      </w:rPr>
      <w:t>aprovação</w:t>
    </w:r>
    <w:r w:rsidR="00994AE4">
      <w:rPr>
        <w:color w:val="00524C"/>
        <w:sz w:val="16"/>
        <w:szCs w:val="16"/>
      </w:rPr>
      <w:t xml:space="preserve">:  </w:t>
    </w:r>
    <w:r w:rsidR="0007239E" w:rsidRPr="00DE3D66">
      <w:rPr>
        <w:color w:val="00524C"/>
        <w:sz w:val="16"/>
        <w:szCs w:val="16"/>
      </w:rPr>
      <w:t xml:space="preserve">| Versão: </w:t>
    </w:r>
    <w:r w:rsidR="00994AE4">
      <w:rPr>
        <w:color w:val="00524C"/>
        <w:sz w:val="16"/>
        <w:szCs w:val="16"/>
      </w:rPr>
      <w:t>1</w:t>
    </w:r>
    <w:r w:rsidR="0007239E" w:rsidRPr="00DE3D66">
      <w:rPr>
        <w:color w:val="00524C"/>
        <w:sz w:val="16"/>
        <w:szCs w:val="16"/>
      </w:rPr>
      <w:t>.0</w:t>
    </w:r>
  </w:p>
  <w:p w14:paraId="2E924FA2" w14:textId="7730D84E" w:rsidR="008D4C08" w:rsidRPr="008D4C08" w:rsidRDefault="008D4C08" w:rsidP="008D4C08">
    <w:pPr>
      <w:pStyle w:val="Rodap"/>
      <w:jc w:val="center"/>
      <w:rPr>
        <w:color w:val="FF0000"/>
        <w:sz w:val="16"/>
        <w:szCs w:val="16"/>
      </w:rPr>
    </w:pPr>
    <w:r w:rsidRPr="008D4C08">
      <w:rPr>
        <w:color w:val="FF0000"/>
        <w:sz w:val="16"/>
        <w:szCs w:val="16"/>
      </w:rPr>
      <w:t>ATENÇÃO: cópias impressas são consideradas não controladas.</w:t>
    </w:r>
  </w:p>
  <w:p w14:paraId="5FEC35CA" w14:textId="6E04A20A" w:rsidR="009D0030" w:rsidRDefault="009D00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138E3" w14:textId="77777777" w:rsidR="00827104" w:rsidRDefault="00827104" w:rsidP="00970DFA">
      <w:pPr>
        <w:spacing w:after="0" w:line="240" w:lineRule="auto"/>
      </w:pPr>
      <w:r>
        <w:separator/>
      </w:r>
    </w:p>
  </w:footnote>
  <w:footnote w:type="continuationSeparator" w:id="0">
    <w:p w14:paraId="6A4D18F4" w14:textId="77777777" w:rsidR="00827104" w:rsidRDefault="00827104" w:rsidP="0097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4D7CE" w14:textId="2D0D548D" w:rsidR="00970DFA" w:rsidRPr="0014470B" w:rsidRDefault="00970DFA" w:rsidP="00970DFA">
    <w:pPr>
      <w:pStyle w:val="Cabealho"/>
      <w:tabs>
        <w:tab w:val="clear" w:pos="4252"/>
        <w:tab w:val="clear" w:pos="8504"/>
        <w:tab w:val="left" w:pos="2268"/>
        <w:tab w:val="right" w:pos="9638"/>
      </w:tabs>
      <w:jc w:val="center"/>
      <w:rPr>
        <w:rFonts w:ascii="Arial" w:hAnsi="Arial" w:cs="Arial"/>
        <w:b/>
        <w:bCs/>
        <w:color w:val="00524C"/>
        <w:sz w:val="20"/>
        <w:szCs w:val="20"/>
      </w:rPr>
    </w:pPr>
    <w:r w:rsidRPr="006E7172">
      <w:rPr>
        <w:rFonts w:ascii="Times New Roman" w:hAnsi="Times New Roman" w:cs="Times New Roman"/>
        <w:b/>
        <w:bCs/>
        <w:noProof/>
        <w:color w:val="00524C"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 wp14:anchorId="270EF8CA" wp14:editId="67FA73AC">
          <wp:simplePos x="0" y="0"/>
          <wp:positionH relativeFrom="margin">
            <wp:posOffset>-7620</wp:posOffset>
          </wp:positionH>
          <wp:positionV relativeFrom="paragraph">
            <wp:posOffset>-257175</wp:posOffset>
          </wp:positionV>
          <wp:extent cx="1038225" cy="419100"/>
          <wp:effectExtent l="0" t="0" r="9525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00524C"/>
        <w:sz w:val="20"/>
        <w:szCs w:val="20"/>
      </w:rPr>
      <w:t xml:space="preserve">                                                     </w:t>
    </w:r>
    <w:r w:rsidR="0014470B">
      <w:rPr>
        <w:b/>
        <w:bCs/>
        <w:color w:val="00524C"/>
        <w:sz w:val="20"/>
        <w:szCs w:val="20"/>
      </w:rPr>
      <w:t xml:space="preserve">                                                            </w:t>
    </w:r>
    <w:r w:rsidR="0014470B" w:rsidRPr="0014470B">
      <w:rPr>
        <w:rFonts w:ascii="Arial" w:hAnsi="Arial" w:cs="Arial"/>
        <w:b/>
        <w:bCs/>
        <w:color w:val="00524C"/>
        <w:sz w:val="20"/>
        <w:szCs w:val="20"/>
      </w:rPr>
      <w:t xml:space="preserve">Código de rastreamento: </w:t>
    </w:r>
    <w:r w:rsidR="00E02C69">
      <w:rPr>
        <w:rFonts w:ascii="Arial" w:hAnsi="Arial" w:cs="Arial"/>
        <w:b/>
        <w:bCs/>
        <w:color w:val="00524C"/>
        <w:sz w:val="20"/>
        <w:szCs w:val="20"/>
      </w:rPr>
      <w:t>SC</w:t>
    </w:r>
    <w:r w:rsidR="005A0FD0" w:rsidRPr="005A0FD0">
      <w:rPr>
        <w:rFonts w:ascii="Arial" w:hAnsi="Arial" w:cs="Arial"/>
        <w:b/>
        <w:bCs/>
        <w:color w:val="00524C"/>
        <w:sz w:val="20"/>
        <w:szCs w:val="20"/>
      </w:rPr>
      <w:t>.00</w:t>
    </w:r>
    <w:r w:rsidR="0007239E">
      <w:rPr>
        <w:rFonts w:ascii="Arial" w:hAnsi="Arial" w:cs="Arial"/>
        <w:b/>
        <w:bCs/>
        <w:color w:val="00524C"/>
        <w:sz w:val="20"/>
        <w:szCs w:val="20"/>
      </w:rPr>
      <w:t>1</w:t>
    </w:r>
    <w:r w:rsidR="005A0FD0" w:rsidRPr="005A0FD0">
      <w:rPr>
        <w:rFonts w:ascii="Arial" w:hAnsi="Arial" w:cs="Arial"/>
        <w:b/>
        <w:bCs/>
        <w:color w:val="00524C"/>
        <w:sz w:val="20"/>
        <w:szCs w:val="20"/>
      </w:rPr>
      <w:t>.</w:t>
    </w:r>
    <w:r w:rsidR="0007239E">
      <w:rPr>
        <w:rFonts w:ascii="Arial" w:hAnsi="Arial" w:cs="Arial"/>
        <w:b/>
        <w:bCs/>
        <w:color w:val="00524C"/>
        <w:sz w:val="20"/>
        <w:szCs w:val="20"/>
      </w:rPr>
      <w:t>PROC</w:t>
    </w:r>
  </w:p>
  <w:p w14:paraId="5FBE6A2A" w14:textId="11306D41" w:rsidR="00970DFA" w:rsidRPr="0014470B" w:rsidRDefault="00970DFA" w:rsidP="0014470B">
    <w:pPr>
      <w:pStyle w:val="Cabealho"/>
      <w:rPr>
        <w:sz w:val="16"/>
        <w:szCs w:val="16"/>
      </w:rPr>
    </w:pPr>
    <w:r w:rsidRPr="006E7172">
      <w:rPr>
        <w:rFonts w:ascii="Times New Roman" w:hAnsi="Times New Roman" w:cs="Times New Roman"/>
        <w:b/>
        <w:bCs/>
        <w:noProof/>
        <w:color w:val="00524C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2D1A2C" wp14:editId="4E0C4224">
              <wp:simplePos x="0" y="0"/>
              <wp:positionH relativeFrom="margin">
                <wp:posOffset>-36195</wp:posOffset>
              </wp:positionH>
              <wp:positionV relativeFrom="paragraph">
                <wp:posOffset>30452</wp:posOffset>
              </wp:positionV>
              <wp:extent cx="6848475" cy="9525"/>
              <wp:effectExtent l="0" t="0" r="28575" b="2857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48475" cy="9525"/>
                      </a:xfrm>
                      <a:prstGeom prst="line">
                        <a:avLst/>
                      </a:prstGeom>
                      <a:ln w="19050" cmpd="sng">
                        <a:solidFill>
                          <a:srgbClr val="00524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90F835" id="Conector re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85pt,2.4pt" to="536.4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" strokecolor="#00524c" strokeweight="1.5pt">
              <v:stroke joinstyle="miter"/>
              <w10:wrap anchorx="margin"/>
            </v:line>
          </w:pict>
        </mc:Fallback>
      </mc:AlternateContent>
    </w:r>
    <w:r w:rsidR="00A1184A">
      <w:rPr>
        <w:b/>
        <w:bCs/>
        <w:color w:val="00524C"/>
        <w:sz w:val="16"/>
        <w:szCs w:val="16"/>
      </w:rPr>
      <w:t xml:space="preserve">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6569"/>
    <w:multiLevelType w:val="hybridMultilevel"/>
    <w:tmpl w:val="86D2AED6"/>
    <w:lvl w:ilvl="0" w:tplc="1C3A5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40E76"/>
    <w:multiLevelType w:val="hybridMultilevel"/>
    <w:tmpl w:val="E5CC4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244AA"/>
    <w:multiLevelType w:val="hybridMultilevel"/>
    <w:tmpl w:val="60B220B8"/>
    <w:lvl w:ilvl="0" w:tplc="9E7202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0F6492"/>
    <w:multiLevelType w:val="multilevel"/>
    <w:tmpl w:val="160F64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E3214"/>
    <w:multiLevelType w:val="hybridMultilevel"/>
    <w:tmpl w:val="466AB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005FE"/>
    <w:multiLevelType w:val="hybridMultilevel"/>
    <w:tmpl w:val="6EC0461A"/>
    <w:lvl w:ilvl="0" w:tplc="C73C0296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ACA63E0"/>
    <w:multiLevelType w:val="hybridMultilevel"/>
    <w:tmpl w:val="C346D9C6"/>
    <w:lvl w:ilvl="0" w:tplc="E68056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CA082A"/>
    <w:multiLevelType w:val="hybridMultilevel"/>
    <w:tmpl w:val="7774F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44DF8"/>
    <w:multiLevelType w:val="hybridMultilevel"/>
    <w:tmpl w:val="3A541F8E"/>
    <w:lvl w:ilvl="0" w:tplc="D8A0F0D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71A"/>
    <w:multiLevelType w:val="hybridMultilevel"/>
    <w:tmpl w:val="C05E70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C0204"/>
    <w:multiLevelType w:val="hybridMultilevel"/>
    <w:tmpl w:val="5CB2A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9708B"/>
    <w:multiLevelType w:val="hybridMultilevel"/>
    <w:tmpl w:val="FFF4D8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456C0"/>
    <w:multiLevelType w:val="hybridMultilevel"/>
    <w:tmpl w:val="ABDCAC74"/>
    <w:lvl w:ilvl="0" w:tplc="1C46E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404904"/>
    <w:multiLevelType w:val="hybridMultilevel"/>
    <w:tmpl w:val="E7462E7C"/>
    <w:lvl w:ilvl="0" w:tplc="6D8874B6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C0D1D"/>
    <w:multiLevelType w:val="hybridMultilevel"/>
    <w:tmpl w:val="A4280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262712">
    <w:abstractNumId w:val="9"/>
  </w:num>
  <w:num w:numId="2" w16cid:durableId="1595819983">
    <w:abstractNumId w:val="2"/>
  </w:num>
  <w:num w:numId="3" w16cid:durableId="2028675873">
    <w:abstractNumId w:val="6"/>
  </w:num>
  <w:num w:numId="4" w16cid:durableId="1472164858">
    <w:abstractNumId w:val="0"/>
  </w:num>
  <w:num w:numId="5" w16cid:durableId="996693165">
    <w:abstractNumId w:val="13"/>
  </w:num>
  <w:num w:numId="6" w16cid:durableId="353462640">
    <w:abstractNumId w:val="13"/>
  </w:num>
  <w:num w:numId="7" w16cid:durableId="1095126149">
    <w:abstractNumId w:val="10"/>
  </w:num>
  <w:num w:numId="8" w16cid:durableId="1883399134">
    <w:abstractNumId w:val="12"/>
  </w:num>
  <w:num w:numId="9" w16cid:durableId="2078628620">
    <w:abstractNumId w:val="11"/>
  </w:num>
  <w:num w:numId="10" w16cid:durableId="1233393087">
    <w:abstractNumId w:val="5"/>
  </w:num>
  <w:num w:numId="11" w16cid:durableId="1741831726">
    <w:abstractNumId w:val="8"/>
  </w:num>
  <w:num w:numId="12" w16cid:durableId="930238983">
    <w:abstractNumId w:val="1"/>
  </w:num>
  <w:num w:numId="13" w16cid:durableId="259484649">
    <w:abstractNumId w:val="7"/>
  </w:num>
  <w:num w:numId="14" w16cid:durableId="419106689">
    <w:abstractNumId w:val="3"/>
  </w:num>
  <w:num w:numId="15" w16cid:durableId="20048127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192769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D38"/>
    <w:rsid w:val="00005FA1"/>
    <w:rsid w:val="00016284"/>
    <w:rsid w:val="0002046C"/>
    <w:rsid w:val="00023836"/>
    <w:rsid w:val="00047438"/>
    <w:rsid w:val="0005083B"/>
    <w:rsid w:val="00053AE1"/>
    <w:rsid w:val="000551ED"/>
    <w:rsid w:val="00064F23"/>
    <w:rsid w:val="0007239E"/>
    <w:rsid w:val="00075C7E"/>
    <w:rsid w:val="00086737"/>
    <w:rsid w:val="00092EDA"/>
    <w:rsid w:val="000B1ED3"/>
    <w:rsid w:val="000B3995"/>
    <w:rsid w:val="000B3E41"/>
    <w:rsid w:val="000C6205"/>
    <w:rsid w:val="000D38BD"/>
    <w:rsid w:val="000E458B"/>
    <w:rsid w:val="000F070C"/>
    <w:rsid w:val="0010592D"/>
    <w:rsid w:val="00107D92"/>
    <w:rsid w:val="00116A28"/>
    <w:rsid w:val="001267D1"/>
    <w:rsid w:val="00134D0E"/>
    <w:rsid w:val="00142D38"/>
    <w:rsid w:val="0014470B"/>
    <w:rsid w:val="00152EB8"/>
    <w:rsid w:val="00164E9E"/>
    <w:rsid w:val="0016597A"/>
    <w:rsid w:val="00184DD3"/>
    <w:rsid w:val="00184F52"/>
    <w:rsid w:val="001A2441"/>
    <w:rsid w:val="001B3F1D"/>
    <w:rsid w:val="001C16FF"/>
    <w:rsid w:val="001C6BDC"/>
    <w:rsid w:val="001D0D79"/>
    <w:rsid w:val="001E6C8F"/>
    <w:rsid w:val="001F0242"/>
    <w:rsid w:val="001F252C"/>
    <w:rsid w:val="001F6F00"/>
    <w:rsid w:val="00202090"/>
    <w:rsid w:val="002257CB"/>
    <w:rsid w:val="00226D03"/>
    <w:rsid w:val="00244155"/>
    <w:rsid w:val="00247BD6"/>
    <w:rsid w:val="00272625"/>
    <w:rsid w:val="00295D48"/>
    <w:rsid w:val="002A03B7"/>
    <w:rsid w:val="002A556B"/>
    <w:rsid w:val="002A5671"/>
    <w:rsid w:val="002A5742"/>
    <w:rsid w:val="002D763C"/>
    <w:rsid w:val="002E40E4"/>
    <w:rsid w:val="002F3AF5"/>
    <w:rsid w:val="00300C85"/>
    <w:rsid w:val="00331154"/>
    <w:rsid w:val="0033166C"/>
    <w:rsid w:val="00332C05"/>
    <w:rsid w:val="00353205"/>
    <w:rsid w:val="00354F6A"/>
    <w:rsid w:val="00370743"/>
    <w:rsid w:val="00376AE8"/>
    <w:rsid w:val="00380196"/>
    <w:rsid w:val="00394621"/>
    <w:rsid w:val="003F1166"/>
    <w:rsid w:val="004054B4"/>
    <w:rsid w:val="00406038"/>
    <w:rsid w:val="00444314"/>
    <w:rsid w:val="00451179"/>
    <w:rsid w:val="00471BE6"/>
    <w:rsid w:val="00477C4A"/>
    <w:rsid w:val="00492D5A"/>
    <w:rsid w:val="0049426E"/>
    <w:rsid w:val="004A4308"/>
    <w:rsid w:val="004D63B9"/>
    <w:rsid w:val="004D74C6"/>
    <w:rsid w:val="004E195B"/>
    <w:rsid w:val="004F3B90"/>
    <w:rsid w:val="00506F04"/>
    <w:rsid w:val="005108C1"/>
    <w:rsid w:val="00511BB2"/>
    <w:rsid w:val="00511FFA"/>
    <w:rsid w:val="00516D72"/>
    <w:rsid w:val="0051706B"/>
    <w:rsid w:val="00536747"/>
    <w:rsid w:val="00542DB6"/>
    <w:rsid w:val="00571BE7"/>
    <w:rsid w:val="00583F0D"/>
    <w:rsid w:val="005A0FD0"/>
    <w:rsid w:val="005A234C"/>
    <w:rsid w:val="005A70F8"/>
    <w:rsid w:val="005B7B62"/>
    <w:rsid w:val="005C17E6"/>
    <w:rsid w:val="005C3B49"/>
    <w:rsid w:val="005E22F4"/>
    <w:rsid w:val="005E2B91"/>
    <w:rsid w:val="005E6EF6"/>
    <w:rsid w:val="005F6A43"/>
    <w:rsid w:val="0062089C"/>
    <w:rsid w:val="00621AA1"/>
    <w:rsid w:val="006402E2"/>
    <w:rsid w:val="00644CBA"/>
    <w:rsid w:val="00656296"/>
    <w:rsid w:val="006615AA"/>
    <w:rsid w:val="00680549"/>
    <w:rsid w:val="006807B2"/>
    <w:rsid w:val="00685227"/>
    <w:rsid w:val="006901BD"/>
    <w:rsid w:val="006B75A1"/>
    <w:rsid w:val="006C3B53"/>
    <w:rsid w:val="006C4E95"/>
    <w:rsid w:val="006C7D8E"/>
    <w:rsid w:val="006D477B"/>
    <w:rsid w:val="006E2D43"/>
    <w:rsid w:val="006E34E8"/>
    <w:rsid w:val="006E770C"/>
    <w:rsid w:val="006F09CE"/>
    <w:rsid w:val="006F64A3"/>
    <w:rsid w:val="00707898"/>
    <w:rsid w:val="00717AF4"/>
    <w:rsid w:val="00741BE4"/>
    <w:rsid w:val="007456D4"/>
    <w:rsid w:val="00763814"/>
    <w:rsid w:val="00776C54"/>
    <w:rsid w:val="00783D64"/>
    <w:rsid w:val="00793C1B"/>
    <w:rsid w:val="007A09D5"/>
    <w:rsid w:val="007A7BC8"/>
    <w:rsid w:val="007B5BA7"/>
    <w:rsid w:val="007E360C"/>
    <w:rsid w:val="007F7CA4"/>
    <w:rsid w:val="00807C99"/>
    <w:rsid w:val="00827104"/>
    <w:rsid w:val="00827CC0"/>
    <w:rsid w:val="00840362"/>
    <w:rsid w:val="00847AA8"/>
    <w:rsid w:val="00852F36"/>
    <w:rsid w:val="00853703"/>
    <w:rsid w:val="00853988"/>
    <w:rsid w:val="008675A5"/>
    <w:rsid w:val="00885D52"/>
    <w:rsid w:val="00887D1A"/>
    <w:rsid w:val="00890A8C"/>
    <w:rsid w:val="00895567"/>
    <w:rsid w:val="00895CA7"/>
    <w:rsid w:val="008A44EE"/>
    <w:rsid w:val="008A79A4"/>
    <w:rsid w:val="008C685C"/>
    <w:rsid w:val="008D4C08"/>
    <w:rsid w:val="008E3F21"/>
    <w:rsid w:val="008E59F4"/>
    <w:rsid w:val="00900B17"/>
    <w:rsid w:val="00903E6A"/>
    <w:rsid w:val="00904EEA"/>
    <w:rsid w:val="00910088"/>
    <w:rsid w:val="009206FC"/>
    <w:rsid w:val="009407E6"/>
    <w:rsid w:val="0094081C"/>
    <w:rsid w:val="00954DA5"/>
    <w:rsid w:val="00970DFA"/>
    <w:rsid w:val="009749F0"/>
    <w:rsid w:val="009942D0"/>
    <w:rsid w:val="00994AE4"/>
    <w:rsid w:val="009A4562"/>
    <w:rsid w:val="009A45F5"/>
    <w:rsid w:val="009B5758"/>
    <w:rsid w:val="009C4690"/>
    <w:rsid w:val="009D0030"/>
    <w:rsid w:val="009D0AF1"/>
    <w:rsid w:val="009D26D9"/>
    <w:rsid w:val="009F4ECF"/>
    <w:rsid w:val="00A0176A"/>
    <w:rsid w:val="00A1184A"/>
    <w:rsid w:val="00A16ED8"/>
    <w:rsid w:val="00A17EB8"/>
    <w:rsid w:val="00A20189"/>
    <w:rsid w:val="00A42981"/>
    <w:rsid w:val="00A44B69"/>
    <w:rsid w:val="00A6714D"/>
    <w:rsid w:val="00A70432"/>
    <w:rsid w:val="00AA5020"/>
    <w:rsid w:val="00AB6C16"/>
    <w:rsid w:val="00AC36A6"/>
    <w:rsid w:val="00AE7502"/>
    <w:rsid w:val="00AF5180"/>
    <w:rsid w:val="00B11DDC"/>
    <w:rsid w:val="00B26978"/>
    <w:rsid w:val="00B32183"/>
    <w:rsid w:val="00B45BCC"/>
    <w:rsid w:val="00B56E02"/>
    <w:rsid w:val="00B7701A"/>
    <w:rsid w:val="00B8129E"/>
    <w:rsid w:val="00B83917"/>
    <w:rsid w:val="00BA1506"/>
    <w:rsid w:val="00BA3CB4"/>
    <w:rsid w:val="00BA4B9E"/>
    <w:rsid w:val="00BC1B7D"/>
    <w:rsid w:val="00BF5D47"/>
    <w:rsid w:val="00C03324"/>
    <w:rsid w:val="00C04BCF"/>
    <w:rsid w:val="00C05A9B"/>
    <w:rsid w:val="00C0622C"/>
    <w:rsid w:val="00C1797A"/>
    <w:rsid w:val="00C21649"/>
    <w:rsid w:val="00C86F03"/>
    <w:rsid w:val="00C90760"/>
    <w:rsid w:val="00C951F1"/>
    <w:rsid w:val="00CE7EF9"/>
    <w:rsid w:val="00D146FF"/>
    <w:rsid w:val="00D372FC"/>
    <w:rsid w:val="00D40536"/>
    <w:rsid w:val="00D52BEB"/>
    <w:rsid w:val="00D565DD"/>
    <w:rsid w:val="00D7124F"/>
    <w:rsid w:val="00D74DFA"/>
    <w:rsid w:val="00DA2596"/>
    <w:rsid w:val="00DA5AF7"/>
    <w:rsid w:val="00DA7CFF"/>
    <w:rsid w:val="00DC0AC8"/>
    <w:rsid w:val="00DD513D"/>
    <w:rsid w:val="00DD796B"/>
    <w:rsid w:val="00DE2D2A"/>
    <w:rsid w:val="00DE3D66"/>
    <w:rsid w:val="00E02C69"/>
    <w:rsid w:val="00E131CF"/>
    <w:rsid w:val="00E1688D"/>
    <w:rsid w:val="00E21AF5"/>
    <w:rsid w:val="00E31A75"/>
    <w:rsid w:val="00E3385E"/>
    <w:rsid w:val="00E44D0D"/>
    <w:rsid w:val="00E471D8"/>
    <w:rsid w:val="00E51D6D"/>
    <w:rsid w:val="00E707C9"/>
    <w:rsid w:val="00E829BF"/>
    <w:rsid w:val="00E85316"/>
    <w:rsid w:val="00EA6D02"/>
    <w:rsid w:val="00EB02BB"/>
    <w:rsid w:val="00EB1D51"/>
    <w:rsid w:val="00EB34D6"/>
    <w:rsid w:val="00ED33D5"/>
    <w:rsid w:val="00EE30A8"/>
    <w:rsid w:val="00EF4D79"/>
    <w:rsid w:val="00EF55EB"/>
    <w:rsid w:val="00F05C96"/>
    <w:rsid w:val="00F06800"/>
    <w:rsid w:val="00F14388"/>
    <w:rsid w:val="00F216BE"/>
    <w:rsid w:val="00F35E87"/>
    <w:rsid w:val="00F37F94"/>
    <w:rsid w:val="00F40441"/>
    <w:rsid w:val="00F5487A"/>
    <w:rsid w:val="00F8384C"/>
    <w:rsid w:val="00F85206"/>
    <w:rsid w:val="00F94488"/>
    <w:rsid w:val="00F95072"/>
    <w:rsid w:val="00F976AF"/>
    <w:rsid w:val="00FB1320"/>
    <w:rsid w:val="00FB7880"/>
    <w:rsid w:val="00FC29B1"/>
    <w:rsid w:val="00FD1BAA"/>
    <w:rsid w:val="00FE1143"/>
    <w:rsid w:val="00FE6006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12DB6"/>
  <w15:chartTrackingRefBased/>
  <w15:docId w15:val="{E10B1DF8-B4F6-4046-86C1-78B6F281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D6D"/>
  </w:style>
  <w:style w:type="paragraph" w:styleId="Ttulo1">
    <w:name w:val="heading 1"/>
    <w:basedOn w:val="Normal"/>
    <w:next w:val="Normal"/>
    <w:link w:val="Ttulo1Char"/>
    <w:uiPriority w:val="9"/>
    <w:qFormat/>
    <w:rsid w:val="00184F52"/>
    <w:pPr>
      <w:keepNext/>
      <w:keepLines/>
      <w:spacing w:before="480" w:after="0" w:line="360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4F52"/>
    <w:pPr>
      <w:keepNext/>
      <w:keepLines/>
      <w:numPr>
        <w:numId w:val="5"/>
      </w:numPr>
      <w:spacing w:before="480" w:after="120" w:line="360" w:lineRule="auto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0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0DFA"/>
  </w:style>
  <w:style w:type="paragraph" w:styleId="Rodap">
    <w:name w:val="footer"/>
    <w:basedOn w:val="Normal"/>
    <w:link w:val="RodapChar"/>
    <w:uiPriority w:val="99"/>
    <w:unhideWhenUsed/>
    <w:rsid w:val="00970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0DFA"/>
  </w:style>
  <w:style w:type="paragraph" w:styleId="PargrafodaLista">
    <w:name w:val="List Paragraph"/>
    <w:basedOn w:val="Normal"/>
    <w:uiPriority w:val="34"/>
    <w:qFormat/>
    <w:rsid w:val="00DC0AC8"/>
    <w:pPr>
      <w:ind w:left="720"/>
      <w:contextualSpacing/>
    </w:pPr>
  </w:style>
  <w:style w:type="table" w:styleId="Tabelacomgrade">
    <w:name w:val="Table Grid"/>
    <w:basedOn w:val="Tabelanormal"/>
    <w:uiPriority w:val="39"/>
    <w:rsid w:val="008A7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84F52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84F52"/>
    <w:rPr>
      <w:rFonts w:ascii="Arial" w:eastAsiaTheme="majorEastAsia" w:hAnsi="Arial" w:cstheme="majorBidi"/>
      <w:b/>
      <w:sz w:val="24"/>
      <w:szCs w:val="26"/>
    </w:rPr>
  </w:style>
  <w:style w:type="table" w:styleId="TabeladeGrade4-nfase1">
    <w:name w:val="Grid Table 4 Accent 1"/>
    <w:basedOn w:val="Tabelanormal"/>
    <w:uiPriority w:val="49"/>
    <w:rsid w:val="000238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1Clara">
    <w:name w:val="Grid Table 1 Light"/>
    <w:basedOn w:val="Tabelanormal"/>
    <w:uiPriority w:val="46"/>
    <w:rsid w:val="000238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1A244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244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A244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A24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A244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qFormat/>
    <w:rsid w:val="00332C05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32C0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32C05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234C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164E9E"/>
    <w:pPr>
      <w:spacing w:after="0" w:line="240" w:lineRule="auto"/>
    </w:pPr>
    <w:rPr>
      <w:rFonts w:ascii="Calibri" w:eastAsia="Calibri" w:hAnsi="Calibri" w:cs="Times New Roman"/>
    </w:rPr>
  </w:style>
  <w:style w:type="paragraph" w:styleId="Corpodetexto2">
    <w:name w:val="Body Text 2"/>
    <w:basedOn w:val="Normal"/>
    <w:link w:val="Corpodetexto2Char"/>
    <w:uiPriority w:val="99"/>
    <w:unhideWhenUsed/>
    <w:rsid w:val="00164E9E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164E9E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CE7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E7E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D270B-420F-465C-827C-8611278F0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525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Henrique Sirichuk</dc:creator>
  <cp:keywords/>
  <dc:description/>
  <cp:lastModifiedBy>Victor Gabriel Batista Lucio</cp:lastModifiedBy>
  <cp:revision>13</cp:revision>
  <cp:lastPrinted>2022-03-21T17:11:00Z</cp:lastPrinted>
  <dcterms:created xsi:type="dcterms:W3CDTF">2022-12-22T14:45:00Z</dcterms:created>
  <dcterms:modified xsi:type="dcterms:W3CDTF">2024-01-16T18:36:00Z</dcterms:modified>
</cp:coreProperties>
</file>