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Otieco &amp; </w:t>
      </w:r>
      <w:proofErr w:type="spellStart"/>
      <w:r w:rsidRPr="00252BE4">
        <w:rPr>
          <w:rFonts w:ascii="Arial" w:hAnsi="Arial" w:cs="Arial"/>
          <w:sz w:val="24"/>
          <w:szCs w:val="24"/>
        </w:rPr>
        <w:t>Rocillo</w:t>
      </w:r>
      <w:proofErr w:type="spellEnd"/>
      <w:r w:rsidRPr="00252BE4">
        <w:rPr>
          <w:rFonts w:ascii="Arial" w:hAnsi="Arial" w:cs="Arial"/>
          <w:sz w:val="24"/>
          <w:szCs w:val="24"/>
        </w:rPr>
        <w:t xml:space="preserve"> </w:t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  <w:t>8/12/2019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Group 14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2-ECE-B</w:t>
      </w:r>
      <w:r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 </w:t>
      </w:r>
      <w:proofErr w:type="spellStart"/>
      <w:r>
        <w:rPr>
          <w:rFonts w:ascii="Arial" w:hAnsi="Arial" w:cs="Arial"/>
          <w:sz w:val="24"/>
          <w:szCs w:val="24"/>
        </w:rPr>
        <w:t>ComProg</w:t>
      </w:r>
      <w:proofErr w:type="spellEnd"/>
      <w:r w:rsidRPr="00252BE4"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Machine Problems – </w:t>
      </w:r>
      <w:proofErr w:type="spellStart"/>
      <w:r w:rsidRPr="00252BE4">
        <w:rPr>
          <w:rFonts w:ascii="Arial" w:hAnsi="Arial" w:cs="Arial"/>
          <w:sz w:val="24"/>
          <w:szCs w:val="24"/>
        </w:rPr>
        <w:t>Matlab</w:t>
      </w:r>
      <w:proofErr w:type="spellEnd"/>
      <w:r w:rsidRPr="00252BE4">
        <w:rPr>
          <w:rFonts w:ascii="Arial" w:hAnsi="Arial" w:cs="Arial"/>
          <w:sz w:val="24"/>
          <w:szCs w:val="24"/>
        </w:rPr>
        <w:t>: Proof</w:t>
      </w:r>
    </w:p>
    <w:p w:rsidR="00252BE4" w:rsidRDefault="00252BE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52BE4" w:rsidRDefault="00252BE4">
      <w:pPr>
        <w:rPr>
          <w:rFonts w:ascii="Arial" w:hAnsi="Arial" w:cs="Arial"/>
          <w:sz w:val="24"/>
          <w:szCs w:val="24"/>
        </w:rPr>
      </w:pP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B5CD85F" wp14:editId="23E58FED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324475" cy="3990975"/>
            <wp:effectExtent l="0" t="0" r="0" b="0"/>
            <wp:wrapThrough wrapText="bothSides">
              <wp:wrapPolygon edited="0">
                <wp:start x="1855" y="1134"/>
                <wp:lineTo x="1855" y="1547"/>
                <wp:lineTo x="2550" y="2990"/>
                <wp:lineTo x="2628" y="2990"/>
                <wp:lineTo x="1932" y="3299"/>
                <wp:lineTo x="1932" y="3712"/>
                <wp:lineTo x="2628" y="4640"/>
                <wp:lineTo x="1932" y="5155"/>
                <wp:lineTo x="1932" y="5774"/>
                <wp:lineTo x="2628" y="6289"/>
                <wp:lineTo x="1932" y="7217"/>
                <wp:lineTo x="1932" y="7630"/>
                <wp:lineTo x="2628" y="7939"/>
                <wp:lineTo x="1855" y="9485"/>
                <wp:lineTo x="1932" y="11547"/>
                <wp:lineTo x="2318" y="12475"/>
                <wp:lineTo x="1932" y="12991"/>
                <wp:lineTo x="1932" y="13506"/>
                <wp:lineTo x="2628" y="14537"/>
                <wp:lineTo x="1932" y="15053"/>
                <wp:lineTo x="1932" y="15362"/>
                <wp:lineTo x="2628" y="16187"/>
                <wp:lineTo x="2164" y="17012"/>
                <wp:lineTo x="2164" y="17527"/>
                <wp:lineTo x="2628" y="17837"/>
                <wp:lineTo x="1623" y="19177"/>
                <wp:lineTo x="2009" y="19486"/>
                <wp:lineTo x="2473" y="19589"/>
                <wp:lineTo x="2473" y="20311"/>
                <wp:lineTo x="20093" y="20311"/>
                <wp:lineTo x="20248" y="19589"/>
                <wp:lineTo x="19861" y="19280"/>
                <wp:lineTo x="19861" y="1547"/>
                <wp:lineTo x="19243" y="1443"/>
                <wp:lineTo x="2705" y="1134"/>
                <wp:lineTo x="1855" y="113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2BE4">
        <w:rPr>
          <w:rFonts w:ascii="Arial" w:hAnsi="Arial" w:cs="Arial"/>
          <w:sz w:val="24"/>
          <w:szCs w:val="24"/>
        </w:rPr>
        <w:t>Problem 1</w:t>
      </w:r>
    </w:p>
    <w:p w:rsidR="00252BE4" w:rsidRDefault="00252BE4"/>
    <w:sectPr w:rsidR="0025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E4"/>
    <w:rsid w:val="00070713"/>
    <w:rsid w:val="0025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924"/>
  <w15:chartTrackingRefBased/>
  <w15:docId w15:val="{2EC9B89E-C7EC-4714-84EE-131E5862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Otieco</dc:creator>
  <cp:keywords/>
  <dc:description/>
  <cp:lastModifiedBy>Juan Gabriel Otieco</cp:lastModifiedBy>
  <cp:revision>1</cp:revision>
  <dcterms:created xsi:type="dcterms:W3CDTF">2019-12-08T10:48:00Z</dcterms:created>
  <dcterms:modified xsi:type="dcterms:W3CDTF">2019-12-08T10:53:00Z</dcterms:modified>
</cp:coreProperties>
</file>