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58829" w14:textId="77777777" w:rsidR="00086BAE" w:rsidRPr="00086BAE" w:rsidRDefault="00086BAE" w:rsidP="00086BAE">
      <w:pPr>
        <w:rPr>
          <w:b/>
          <w:bCs/>
        </w:rPr>
      </w:pPr>
      <w:r w:rsidRPr="00086BAE">
        <w:rPr>
          <w:b/>
          <w:bCs/>
        </w:rPr>
        <w:t>Lab 1: Switching, VLANs, &amp; EtherChannel (Domain 2.0)</w:t>
      </w:r>
    </w:p>
    <w:p w14:paraId="097592CC" w14:textId="77777777" w:rsidR="00086BAE" w:rsidRPr="00086BAE" w:rsidRDefault="00086BAE" w:rsidP="00086BAE">
      <w:pPr>
        <w:numPr>
          <w:ilvl w:val="0"/>
          <w:numId w:val="1"/>
        </w:numPr>
      </w:pPr>
      <w:r w:rsidRPr="00086BAE">
        <w:rPr>
          <w:b/>
          <w:bCs/>
        </w:rPr>
        <w:t>Topology:</w:t>
      </w:r>
      <w:r w:rsidRPr="00086BAE">
        <w:t xml:space="preserve"> 2 Access Switches (SW1, SW2) connected via a 2-link bundle to 1 Distribution L3 Switch (DSW1).</w:t>
      </w:r>
    </w:p>
    <w:p w14:paraId="7E8D3FFF" w14:textId="77777777" w:rsidR="00086BAE" w:rsidRPr="00086BAE" w:rsidRDefault="00086BAE" w:rsidP="00086BAE">
      <w:pPr>
        <w:numPr>
          <w:ilvl w:val="0"/>
          <w:numId w:val="1"/>
        </w:numPr>
      </w:pPr>
      <w:r w:rsidRPr="00086BAE">
        <w:rPr>
          <w:b/>
          <w:bCs/>
        </w:rPr>
        <w:t>Key Configuration Tasks:</w:t>
      </w:r>
      <w:r w:rsidRPr="00086BAE">
        <w:t xml:space="preserve"> </w:t>
      </w:r>
    </w:p>
    <w:p w14:paraId="0BDD1A11" w14:textId="77777777" w:rsidR="00086BAE" w:rsidRPr="00086BAE" w:rsidRDefault="00086BAE" w:rsidP="00086BAE">
      <w:pPr>
        <w:numPr>
          <w:ilvl w:val="1"/>
          <w:numId w:val="1"/>
        </w:numPr>
      </w:pPr>
      <w:r w:rsidRPr="00086BAE">
        <w:t>Create VLANs 10 (Engineering) and 20 (Sales) on all switches.</w:t>
      </w:r>
    </w:p>
    <w:p w14:paraId="3C3DBE8A" w14:textId="77777777" w:rsidR="00086BAE" w:rsidRPr="00086BAE" w:rsidRDefault="00086BAE" w:rsidP="00086BAE">
      <w:pPr>
        <w:numPr>
          <w:ilvl w:val="1"/>
          <w:numId w:val="1"/>
        </w:numPr>
      </w:pPr>
      <w:r w:rsidRPr="00086BAE">
        <w:t xml:space="preserve">Configure a 2-port </w:t>
      </w:r>
      <w:r w:rsidRPr="00086BAE">
        <w:rPr>
          <w:b/>
          <w:bCs/>
        </w:rPr>
        <w:t>LACP EtherChannel</w:t>
      </w:r>
      <w:r w:rsidRPr="00086BAE">
        <w:t xml:space="preserve"> (channel-group 1 mode active) between SW1 and </w:t>
      </w:r>
      <w:proofErr w:type="gramStart"/>
      <w:r w:rsidRPr="00086BAE">
        <w:t>DSW1, and</w:t>
      </w:r>
      <w:proofErr w:type="gramEnd"/>
      <w:r w:rsidRPr="00086BAE">
        <w:t xml:space="preserve"> set it as an </w:t>
      </w:r>
      <w:r w:rsidRPr="00086BAE">
        <w:rPr>
          <w:b/>
          <w:bCs/>
        </w:rPr>
        <w:t>802.1Q Trunk</w:t>
      </w:r>
      <w:r w:rsidRPr="00086BAE">
        <w:t>.</w:t>
      </w:r>
    </w:p>
    <w:p w14:paraId="27C38F19" w14:textId="77777777" w:rsidR="00086BAE" w:rsidRPr="00086BAE" w:rsidRDefault="00086BAE" w:rsidP="00086BAE">
      <w:pPr>
        <w:numPr>
          <w:ilvl w:val="1"/>
          <w:numId w:val="1"/>
        </w:numPr>
      </w:pPr>
      <w:r w:rsidRPr="00086BAE">
        <w:t xml:space="preserve">Change the Native VLAN on all trunk links to </w:t>
      </w:r>
      <w:r w:rsidRPr="00086BAE">
        <w:rPr>
          <w:b/>
          <w:bCs/>
        </w:rPr>
        <w:t>VLAN 99</w:t>
      </w:r>
      <w:r w:rsidRPr="00086BAE">
        <w:t xml:space="preserve"> and ensure untagged traffic maps correctly.</w:t>
      </w:r>
    </w:p>
    <w:p w14:paraId="14557931" w14:textId="77777777" w:rsidR="00086BAE" w:rsidRPr="00086BAE" w:rsidRDefault="00086BAE" w:rsidP="00086BAE">
      <w:pPr>
        <w:numPr>
          <w:ilvl w:val="1"/>
          <w:numId w:val="1"/>
        </w:numPr>
      </w:pPr>
      <w:r w:rsidRPr="00086BAE">
        <w:t>Configure SVIs on DSW1 for VLAN 10 and VLAN 20 to act as inter-VLAN gateways.</w:t>
      </w:r>
    </w:p>
    <w:p w14:paraId="2E170EBD" w14:textId="77777777" w:rsidR="00086BAE" w:rsidRPr="00086BAE" w:rsidRDefault="00086BAE" w:rsidP="00086BAE">
      <w:pPr>
        <w:numPr>
          <w:ilvl w:val="0"/>
          <w:numId w:val="1"/>
        </w:numPr>
      </w:pPr>
      <w:r w:rsidRPr="00086BAE">
        <w:rPr>
          <w:b/>
          <w:bCs/>
        </w:rPr>
        <w:t>Essential Verification Commands:</w:t>
      </w:r>
      <w:r w:rsidRPr="00086BAE">
        <w:t xml:space="preserve"> </w:t>
      </w:r>
    </w:p>
    <w:p w14:paraId="459D3C81" w14:textId="77777777" w:rsidR="00086BAE" w:rsidRPr="00086BAE" w:rsidRDefault="00086BAE" w:rsidP="00086BAE">
      <w:pPr>
        <w:numPr>
          <w:ilvl w:val="1"/>
          <w:numId w:val="2"/>
        </w:numPr>
      </w:pPr>
      <w:r w:rsidRPr="00086BAE">
        <w:t xml:space="preserve">show </w:t>
      </w:r>
      <w:proofErr w:type="spellStart"/>
      <w:r w:rsidRPr="00086BAE">
        <w:t>etherchannel</w:t>
      </w:r>
      <w:proofErr w:type="spellEnd"/>
      <w:r w:rsidRPr="00086BAE">
        <w:t xml:space="preserve"> summary</w:t>
      </w:r>
    </w:p>
    <w:p w14:paraId="3C270485" w14:textId="77777777" w:rsidR="00086BAE" w:rsidRPr="00086BAE" w:rsidRDefault="00086BAE" w:rsidP="00086BAE">
      <w:pPr>
        <w:numPr>
          <w:ilvl w:val="1"/>
          <w:numId w:val="2"/>
        </w:numPr>
      </w:pPr>
      <w:r w:rsidRPr="00086BAE">
        <w:t>show interfaces trunk</w:t>
      </w:r>
    </w:p>
    <w:p w14:paraId="3FE52C1F" w14:textId="77777777" w:rsidR="00086BAE" w:rsidRPr="00086BAE" w:rsidRDefault="00086BAE" w:rsidP="00086BAE">
      <w:pPr>
        <w:numPr>
          <w:ilvl w:val="1"/>
          <w:numId w:val="2"/>
        </w:numPr>
      </w:pPr>
      <w:r w:rsidRPr="00086BAE">
        <w:t xml:space="preserve">show </w:t>
      </w:r>
      <w:proofErr w:type="spellStart"/>
      <w:r w:rsidRPr="00086BAE">
        <w:t>vlan</w:t>
      </w:r>
      <w:proofErr w:type="spellEnd"/>
      <w:r w:rsidRPr="00086BAE">
        <w:t xml:space="preserve"> brief</w:t>
      </w:r>
    </w:p>
    <w:p w14:paraId="55DA77E1" w14:textId="77777777" w:rsidR="00086BAE" w:rsidRPr="00086BAE" w:rsidRDefault="00086BAE" w:rsidP="00086BAE">
      <w:r w:rsidRPr="00086BAE">
        <w:pict w14:anchorId="7A6E9921">
          <v:rect id="_x0000_i1031" style="width:0;height:1.5pt" o:hralign="center" o:hrstd="t" o:hr="t" fillcolor="#a0a0a0" stroked="f"/>
        </w:pict>
      </w:r>
    </w:p>
    <w:p w14:paraId="3935CBAE" w14:textId="77777777" w:rsidR="00086BAE" w:rsidRPr="00086BAE" w:rsidRDefault="00086BAE" w:rsidP="00086BAE">
      <w:pPr>
        <w:rPr>
          <w:b/>
          <w:bCs/>
        </w:rPr>
      </w:pPr>
      <w:r w:rsidRPr="00086BAE">
        <w:rPr>
          <w:b/>
          <w:bCs/>
        </w:rPr>
        <w:t>Lab 2: Single-Area OSPFv2 &amp; Floating Static Backup (Domain 3.0)</w:t>
      </w:r>
    </w:p>
    <w:p w14:paraId="5FD39CFD" w14:textId="77777777" w:rsidR="00086BAE" w:rsidRPr="00086BAE" w:rsidRDefault="00086BAE" w:rsidP="00086BAE">
      <w:pPr>
        <w:numPr>
          <w:ilvl w:val="0"/>
          <w:numId w:val="3"/>
        </w:numPr>
      </w:pPr>
      <w:r w:rsidRPr="00086BAE">
        <w:rPr>
          <w:b/>
          <w:bCs/>
        </w:rPr>
        <w:t>Topology:</w:t>
      </w:r>
      <w:r w:rsidRPr="00086BAE">
        <w:t xml:space="preserve"> 3 Routers (R1, R2, R3) in a triangle topology representing Area 0, plus an ISP router off R1.</w:t>
      </w:r>
    </w:p>
    <w:p w14:paraId="543A7A63" w14:textId="77777777" w:rsidR="00086BAE" w:rsidRPr="00086BAE" w:rsidRDefault="00086BAE" w:rsidP="00086BAE">
      <w:pPr>
        <w:numPr>
          <w:ilvl w:val="0"/>
          <w:numId w:val="3"/>
        </w:numPr>
      </w:pPr>
      <w:r w:rsidRPr="00086BAE">
        <w:rPr>
          <w:b/>
          <w:bCs/>
        </w:rPr>
        <w:t>Key Configuration Tasks:</w:t>
      </w:r>
      <w:r w:rsidRPr="00086BAE">
        <w:t xml:space="preserve"> </w:t>
      </w:r>
    </w:p>
    <w:p w14:paraId="6276180E" w14:textId="77777777" w:rsidR="00086BAE" w:rsidRPr="00086BAE" w:rsidRDefault="00086BAE" w:rsidP="00086BAE">
      <w:pPr>
        <w:numPr>
          <w:ilvl w:val="1"/>
          <w:numId w:val="3"/>
        </w:numPr>
      </w:pPr>
      <w:r w:rsidRPr="00086BAE">
        <w:t xml:space="preserve">Enable router </w:t>
      </w:r>
      <w:proofErr w:type="spellStart"/>
      <w:r w:rsidRPr="00086BAE">
        <w:t>ospf</w:t>
      </w:r>
      <w:proofErr w:type="spellEnd"/>
      <w:r w:rsidRPr="00086BAE">
        <w:t xml:space="preserve"> 1 on all 3 routers and assign static </w:t>
      </w:r>
      <w:r w:rsidRPr="00086BAE">
        <w:rPr>
          <w:b/>
          <w:bCs/>
        </w:rPr>
        <w:t>Router IDs</w:t>
      </w:r>
      <w:r w:rsidRPr="00086BAE">
        <w:t xml:space="preserve"> using loopback addresses (1.1.1.1, 2.2.2.2, 3.3.3.3).</w:t>
      </w:r>
    </w:p>
    <w:p w14:paraId="6785C719" w14:textId="77777777" w:rsidR="00086BAE" w:rsidRPr="00086BAE" w:rsidRDefault="00086BAE" w:rsidP="00086BAE">
      <w:pPr>
        <w:numPr>
          <w:ilvl w:val="1"/>
          <w:numId w:val="3"/>
        </w:numPr>
      </w:pPr>
      <w:r w:rsidRPr="00086BAE">
        <w:t>Configure passive-interface on all user-facing LAN interfaces so Hello packets are suppressed while connected subnets are advertised.</w:t>
      </w:r>
    </w:p>
    <w:p w14:paraId="1233E725" w14:textId="77777777" w:rsidR="00086BAE" w:rsidRPr="00086BAE" w:rsidRDefault="00086BAE" w:rsidP="00086BAE">
      <w:pPr>
        <w:numPr>
          <w:ilvl w:val="1"/>
          <w:numId w:val="3"/>
        </w:numPr>
      </w:pPr>
      <w:r w:rsidRPr="00086BAE">
        <w:t xml:space="preserve">Set R1’s </w:t>
      </w:r>
      <w:proofErr w:type="spellStart"/>
      <w:r w:rsidRPr="00086BAE">
        <w:t>GigabitEthernet</w:t>
      </w:r>
      <w:proofErr w:type="spellEnd"/>
      <w:r w:rsidRPr="00086BAE">
        <w:t xml:space="preserve"> interface priority to 255 to ensure it wins the </w:t>
      </w:r>
      <w:r w:rsidRPr="00086BAE">
        <w:rPr>
          <w:b/>
          <w:bCs/>
        </w:rPr>
        <w:t>DR election</w:t>
      </w:r>
      <w:r w:rsidRPr="00086BAE">
        <w:t xml:space="preserve"> on the shared segment.</w:t>
      </w:r>
    </w:p>
    <w:p w14:paraId="6C3740D8" w14:textId="77777777" w:rsidR="00086BAE" w:rsidRPr="00086BAE" w:rsidRDefault="00086BAE" w:rsidP="00086BAE">
      <w:pPr>
        <w:numPr>
          <w:ilvl w:val="1"/>
          <w:numId w:val="3"/>
        </w:numPr>
      </w:pPr>
      <w:r w:rsidRPr="00086BAE">
        <w:t xml:space="preserve">Configure a primary static default route on R1 pointing to the ISP, and a </w:t>
      </w:r>
      <w:r w:rsidRPr="00086BAE">
        <w:rPr>
          <w:b/>
          <w:bCs/>
        </w:rPr>
        <w:t>Floating Static Default Route</w:t>
      </w:r>
      <w:r w:rsidRPr="00086BAE">
        <w:t xml:space="preserve"> (`</w:t>
      </w:r>
      <w:proofErr w:type="spellStart"/>
      <w:r w:rsidRPr="00086BAE">
        <w:t>ip</w:t>
      </w:r>
      <w:proofErr w:type="spellEnd"/>
      <w:r w:rsidRPr="00086BAE">
        <w:t xml:space="preserve"> route 0.0.0.0 0.0.0.0</w:t>
      </w:r>
    </w:p>
    <w:p w14:paraId="08676244" w14:textId="77777777" w:rsidR="0025132D" w:rsidRDefault="0025132D"/>
    <w:sectPr w:rsidR="002513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85DDE"/>
    <w:multiLevelType w:val="multilevel"/>
    <w:tmpl w:val="C8FE3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CC286F"/>
    <w:multiLevelType w:val="multilevel"/>
    <w:tmpl w:val="D268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5026198">
    <w:abstractNumId w:val="0"/>
  </w:num>
  <w:num w:numId="2" w16cid:durableId="613172340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" w16cid:durableId="1315453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BAE"/>
    <w:rsid w:val="00086BAE"/>
    <w:rsid w:val="0025132D"/>
    <w:rsid w:val="00BB7341"/>
    <w:rsid w:val="00ED7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9D18D"/>
  <w15:chartTrackingRefBased/>
  <w15:docId w15:val="{E6D9344E-8DBB-4E3E-A6A4-C6D563622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6B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6B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6B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6B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6B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6B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6B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6B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6B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6B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6B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6B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6B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6B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6B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6B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6B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6B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6B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6B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6B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6B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6B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6B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6B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6B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6B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6B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6B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198</Words>
  <Characters>1132</Characters>
  <Application>Microsoft Office Word</Application>
  <DocSecurity>0</DocSecurity>
  <Lines>9</Lines>
  <Paragraphs>2</Paragraphs>
  <ScaleCrop>false</ScaleCrop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gabriel jacinto lopez</dc:creator>
  <cp:keywords/>
  <dc:description/>
  <cp:lastModifiedBy>armando gabriel jacinto lopez</cp:lastModifiedBy>
  <cp:revision>1</cp:revision>
  <dcterms:created xsi:type="dcterms:W3CDTF">2026-09-21T18:15:00Z</dcterms:created>
  <dcterms:modified xsi:type="dcterms:W3CDTF">2026-09-21T18:18:00Z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31031933-00ac-4bb5-a0f3-e9782c24458a</vt:lpwstr>
  </property>
</Properties>
</file>